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56C" w:rsidRDefault="00BE656C">
      <w:pPr>
        <w:rPr>
          <w:sz w:val="56"/>
          <w:szCs w:val="56"/>
        </w:rPr>
      </w:pPr>
      <w:bookmarkStart w:id="0" w:name="_GoBack"/>
      <w:bookmarkEnd w:id="0"/>
    </w:p>
    <w:p w:rsidR="00217FAA" w:rsidRDefault="00217FAA">
      <w:pPr>
        <w:rPr>
          <w:sz w:val="56"/>
          <w:szCs w:val="56"/>
        </w:rPr>
      </w:pPr>
      <w:r>
        <w:rPr>
          <w:sz w:val="56"/>
          <w:szCs w:val="56"/>
        </w:rPr>
        <w:t xml:space="preserve">  KIUSAAMISEN ENNALTAEHKÄISY SEKÄ </w:t>
      </w:r>
    </w:p>
    <w:p w:rsidR="00217FAA" w:rsidRDefault="00EA7AD5">
      <w:pPr>
        <w:rPr>
          <w:sz w:val="56"/>
          <w:szCs w:val="56"/>
        </w:rPr>
      </w:pPr>
      <w:r>
        <w:rPr>
          <w:rFonts w:ascii="MuseoSans300Regular" w:hAnsi="MuseoSans300Regular"/>
          <w:noProof/>
          <w:color w:val="111224"/>
          <w:sz w:val="18"/>
          <w:szCs w:val="18"/>
          <w:lang w:eastAsia="fi-FI"/>
        </w:rPr>
        <w:drawing>
          <wp:anchor distT="0" distB="0" distL="114300" distR="114300" simplePos="0" relativeHeight="251658240" behindDoc="1" locked="0" layoutInCell="1" allowOverlap="1" wp14:anchorId="11D0BE93" wp14:editId="102BC4A1">
            <wp:simplePos x="0" y="0"/>
            <wp:positionH relativeFrom="column">
              <wp:posOffset>499110</wp:posOffset>
            </wp:positionH>
            <wp:positionV relativeFrom="paragraph">
              <wp:posOffset>33418</wp:posOffset>
            </wp:positionV>
            <wp:extent cx="5528310" cy="5819775"/>
            <wp:effectExtent l="0" t="0" r="0" b="9525"/>
            <wp:wrapNone/>
            <wp:docPr id="1" name="Kuva 1" descr="Happy kids playing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kids playing vect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8310" cy="581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217FAA">
        <w:rPr>
          <w:sz w:val="56"/>
          <w:szCs w:val="56"/>
        </w:rPr>
        <w:t xml:space="preserve">  TOIMINTATAVAT KIUSAAMISTILANTEESSA</w:t>
      </w:r>
    </w:p>
    <w:p w:rsidR="00F23694" w:rsidRPr="00A50B2C" w:rsidRDefault="00217FAA">
      <w:pPr>
        <w:rPr>
          <w:sz w:val="56"/>
          <w:szCs w:val="56"/>
        </w:rPr>
      </w:pPr>
      <w:r>
        <w:rPr>
          <w:sz w:val="56"/>
          <w:szCs w:val="56"/>
        </w:rPr>
        <w:t xml:space="preserve">  HARJUNPÄÄN PÄIVÄKODISSA</w:t>
      </w:r>
    </w:p>
    <w:p w:rsidR="00F23694" w:rsidRPr="00A50B2C" w:rsidRDefault="00F23694">
      <w:pPr>
        <w:rPr>
          <w:sz w:val="24"/>
          <w:szCs w:val="24"/>
        </w:rPr>
      </w:pPr>
    </w:p>
    <w:p w:rsidR="00217FAA" w:rsidRPr="00A50B2C" w:rsidRDefault="00217FAA">
      <w:pPr>
        <w:rPr>
          <w:sz w:val="24"/>
          <w:szCs w:val="24"/>
        </w:rPr>
      </w:pPr>
    </w:p>
    <w:p w:rsidR="00A50B2C" w:rsidRDefault="00A50B2C" w:rsidP="00217FAA">
      <w:pPr>
        <w:spacing w:after="0"/>
        <w:rPr>
          <w:sz w:val="24"/>
          <w:szCs w:val="24"/>
        </w:rPr>
      </w:pPr>
    </w:p>
    <w:p w:rsidR="00A50B2C" w:rsidRDefault="00A50B2C" w:rsidP="00217FAA">
      <w:pPr>
        <w:spacing w:after="0"/>
        <w:rPr>
          <w:sz w:val="24"/>
          <w:szCs w:val="24"/>
        </w:rPr>
      </w:pPr>
    </w:p>
    <w:p w:rsidR="00A50B2C" w:rsidRDefault="00A50B2C" w:rsidP="00217FAA">
      <w:pPr>
        <w:spacing w:after="0"/>
        <w:rPr>
          <w:sz w:val="24"/>
          <w:szCs w:val="24"/>
        </w:rPr>
      </w:pPr>
    </w:p>
    <w:p w:rsidR="00A50B2C" w:rsidRDefault="00A50B2C" w:rsidP="00217FAA">
      <w:pPr>
        <w:spacing w:after="0"/>
        <w:rPr>
          <w:sz w:val="24"/>
          <w:szCs w:val="24"/>
        </w:rPr>
      </w:pPr>
    </w:p>
    <w:p w:rsidR="00A50B2C" w:rsidRDefault="00A50B2C" w:rsidP="00217FAA">
      <w:pPr>
        <w:spacing w:after="0"/>
        <w:rPr>
          <w:sz w:val="24"/>
          <w:szCs w:val="24"/>
        </w:rPr>
      </w:pPr>
    </w:p>
    <w:p w:rsidR="00A50B2C" w:rsidRDefault="00A50B2C" w:rsidP="00217FAA">
      <w:pPr>
        <w:spacing w:after="0"/>
        <w:rPr>
          <w:sz w:val="24"/>
          <w:szCs w:val="24"/>
        </w:rPr>
      </w:pPr>
    </w:p>
    <w:p w:rsidR="00A50B2C" w:rsidRDefault="00A50B2C" w:rsidP="00217FAA">
      <w:pPr>
        <w:spacing w:after="0"/>
        <w:rPr>
          <w:sz w:val="24"/>
          <w:szCs w:val="24"/>
        </w:rPr>
      </w:pPr>
    </w:p>
    <w:p w:rsidR="00A50B2C" w:rsidRDefault="00A50B2C" w:rsidP="00217FAA">
      <w:pPr>
        <w:spacing w:after="0"/>
        <w:rPr>
          <w:sz w:val="24"/>
          <w:szCs w:val="24"/>
        </w:rPr>
      </w:pPr>
    </w:p>
    <w:p w:rsidR="00A50B2C" w:rsidRDefault="00A50B2C" w:rsidP="00217FAA">
      <w:pPr>
        <w:spacing w:after="0"/>
        <w:rPr>
          <w:sz w:val="24"/>
          <w:szCs w:val="24"/>
        </w:rPr>
      </w:pPr>
    </w:p>
    <w:p w:rsidR="00A50B2C" w:rsidRDefault="00A50B2C" w:rsidP="00217FAA">
      <w:pPr>
        <w:spacing w:after="0"/>
        <w:rPr>
          <w:sz w:val="24"/>
          <w:szCs w:val="24"/>
        </w:rPr>
      </w:pPr>
    </w:p>
    <w:p w:rsidR="00A50B2C" w:rsidRDefault="00A50B2C" w:rsidP="00217FAA">
      <w:pPr>
        <w:spacing w:after="0"/>
        <w:rPr>
          <w:sz w:val="24"/>
          <w:szCs w:val="24"/>
        </w:rPr>
      </w:pPr>
    </w:p>
    <w:p w:rsidR="00A50B2C" w:rsidRDefault="00A50B2C" w:rsidP="00217FAA">
      <w:pPr>
        <w:spacing w:after="0"/>
        <w:rPr>
          <w:sz w:val="24"/>
          <w:szCs w:val="24"/>
        </w:rPr>
      </w:pPr>
    </w:p>
    <w:p w:rsidR="00A50B2C" w:rsidRDefault="00A50B2C" w:rsidP="00217FAA">
      <w:pPr>
        <w:spacing w:after="0"/>
        <w:rPr>
          <w:sz w:val="24"/>
          <w:szCs w:val="24"/>
        </w:rPr>
      </w:pPr>
    </w:p>
    <w:p w:rsidR="00A50B2C" w:rsidRDefault="00A50B2C" w:rsidP="00217FAA">
      <w:pPr>
        <w:spacing w:after="0"/>
        <w:rPr>
          <w:sz w:val="24"/>
          <w:szCs w:val="24"/>
        </w:rPr>
      </w:pPr>
    </w:p>
    <w:p w:rsidR="00A50B2C" w:rsidRDefault="00A50B2C" w:rsidP="006E0529">
      <w:pPr>
        <w:spacing w:after="0"/>
        <w:jc w:val="both"/>
        <w:rPr>
          <w:sz w:val="28"/>
          <w:szCs w:val="28"/>
        </w:rPr>
      </w:pPr>
    </w:p>
    <w:p w:rsidR="00217FAA" w:rsidRPr="00A50B2C" w:rsidRDefault="00217FAA" w:rsidP="006E0529">
      <w:pPr>
        <w:spacing w:after="0"/>
        <w:jc w:val="both"/>
        <w:rPr>
          <w:sz w:val="28"/>
          <w:szCs w:val="28"/>
        </w:rPr>
      </w:pPr>
      <w:r w:rsidRPr="00A50B2C">
        <w:rPr>
          <w:sz w:val="28"/>
          <w:szCs w:val="28"/>
        </w:rPr>
        <w:t>Varhaiskasvatuksen arvo</w:t>
      </w:r>
      <w:r w:rsidR="00A50B2C" w:rsidRPr="00A50B2C">
        <w:rPr>
          <w:sz w:val="28"/>
          <w:szCs w:val="28"/>
        </w:rPr>
        <w:t xml:space="preserve">pohjan mukaan jokaista lasta on </w:t>
      </w:r>
      <w:r w:rsidRPr="00A50B2C">
        <w:rPr>
          <w:sz w:val="28"/>
          <w:szCs w:val="28"/>
        </w:rPr>
        <w:t xml:space="preserve">kohdeltava tasavertaisesti ja </w:t>
      </w:r>
      <w:r w:rsidR="00A50B2C" w:rsidRPr="00A50B2C">
        <w:rPr>
          <w:sz w:val="28"/>
          <w:szCs w:val="28"/>
        </w:rPr>
        <w:t>j</w:t>
      </w:r>
      <w:r w:rsidR="00A50B2C" w:rsidRPr="00A50B2C">
        <w:rPr>
          <w:sz w:val="28"/>
          <w:szCs w:val="28"/>
        </w:rPr>
        <w:t>o</w:t>
      </w:r>
      <w:r w:rsidR="00A50B2C" w:rsidRPr="00A50B2C">
        <w:rPr>
          <w:sz w:val="28"/>
          <w:szCs w:val="28"/>
        </w:rPr>
        <w:t>kaisen lapsen persoonallisuut</w:t>
      </w:r>
      <w:r w:rsidRPr="00A50B2C">
        <w:rPr>
          <w:sz w:val="28"/>
          <w:szCs w:val="28"/>
        </w:rPr>
        <w:t>ta on kunnioitettava.  Lapsille</w:t>
      </w:r>
      <w:r w:rsidR="00A50B2C" w:rsidRPr="00A50B2C">
        <w:rPr>
          <w:sz w:val="28"/>
          <w:szCs w:val="28"/>
        </w:rPr>
        <w:t xml:space="preserve"> taataan ympäristö, jossa he</w:t>
      </w:r>
      <w:r w:rsidRPr="00A50B2C">
        <w:rPr>
          <w:sz w:val="28"/>
          <w:szCs w:val="28"/>
        </w:rPr>
        <w:t xml:space="preserve"> vo</w:t>
      </w:r>
      <w:r w:rsidRPr="00A50B2C">
        <w:rPr>
          <w:sz w:val="28"/>
          <w:szCs w:val="28"/>
        </w:rPr>
        <w:t>i</w:t>
      </w:r>
      <w:r w:rsidRPr="00A50B2C">
        <w:rPr>
          <w:sz w:val="28"/>
          <w:szCs w:val="28"/>
        </w:rPr>
        <w:t>vat leikkiä ja toimia mon</w:t>
      </w:r>
      <w:r w:rsidR="00A50B2C" w:rsidRPr="00A50B2C">
        <w:rPr>
          <w:sz w:val="28"/>
          <w:szCs w:val="28"/>
        </w:rPr>
        <w:t xml:space="preserve">ipuolisesti.  Lasten on voitava </w:t>
      </w:r>
      <w:r w:rsidRPr="00A50B2C">
        <w:rPr>
          <w:sz w:val="28"/>
          <w:szCs w:val="28"/>
        </w:rPr>
        <w:t>luottaa aikuisiin ja tuntea olo</w:t>
      </w:r>
      <w:r w:rsidR="00A50B2C" w:rsidRPr="00A50B2C">
        <w:rPr>
          <w:sz w:val="28"/>
          <w:szCs w:val="28"/>
        </w:rPr>
        <w:t>nsa tu</w:t>
      </w:r>
      <w:r w:rsidR="00A50B2C" w:rsidRPr="00A50B2C">
        <w:rPr>
          <w:sz w:val="28"/>
          <w:szCs w:val="28"/>
        </w:rPr>
        <w:t>r</w:t>
      </w:r>
      <w:r w:rsidR="00A50B2C" w:rsidRPr="00A50B2C">
        <w:rPr>
          <w:sz w:val="28"/>
          <w:szCs w:val="28"/>
        </w:rPr>
        <w:t xml:space="preserve">valliseksi päivähoidossa. </w:t>
      </w:r>
      <w:r w:rsidRPr="00A50B2C">
        <w:rPr>
          <w:sz w:val="28"/>
          <w:szCs w:val="28"/>
        </w:rPr>
        <w:t>Varhaiskasvatushenkilöstön, lasten ja vanhempien välisessä yhtei</w:t>
      </w:r>
      <w:r w:rsidRPr="00A50B2C">
        <w:rPr>
          <w:sz w:val="28"/>
          <w:szCs w:val="28"/>
        </w:rPr>
        <w:t>s</w:t>
      </w:r>
      <w:r w:rsidRPr="00A50B2C">
        <w:rPr>
          <w:sz w:val="28"/>
          <w:szCs w:val="28"/>
        </w:rPr>
        <w:t>työssä tärkeää on rehellisyys ja avoimuus.</w:t>
      </w:r>
      <w:r w:rsidR="00A50B2C" w:rsidRPr="00A50B2C">
        <w:rPr>
          <w:sz w:val="28"/>
          <w:szCs w:val="28"/>
        </w:rPr>
        <w:t xml:space="preserve"> </w:t>
      </w:r>
      <w:r w:rsidRPr="00A50B2C">
        <w:rPr>
          <w:sz w:val="28"/>
          <w:szCs w:val="28"/>
        </w:rPr>
        <w:t>Tavoitteena on, että lapsi tuntee kuuluvansa ryhmään ja on</w:t>
      </w:r>
      <w:r w:rsidR="00A50B2C" w:rsidRPr="00A50B2C">
        <w:rPr>
          <w:sz w:val="28"/>
          <w:szCs w:val="28"/>
        </w:rPr>
        <w:t xml:space="preserve"> </w:t>
      </w:r>
      <w:r w:rsidR="00F23694" w:rsidRPr="00A50B2C">
        <w:rPr>
          <w:sz w:val="28"/>
          <w:szCs w:val="28"/>
        </w:rPr>
        <w:t>tietoinen velvollisuuksistaan ryhmää ja toisia lapsia kohtaan.</w:t>
      </w:r>
    </w:p>
    <w:p w:rsidR="00A61A59" w:rsidRPr="00A50B2C" w:rsidRDefault="00A61A59" w:rsidP="00217FAA">
      <w:pPr>
        <w:spacing w:after="0"/>
        <w:rPr>
          <w:sz w:val="24"/>
          <w:szCs w:val="24"/>
        </w:rPr>
      </w:pPr>
    </w:p>
    <w:p w:rsidR="00A50B2C" w:rsidRDefault="00A50B2C" w:rsidP="00217FAA">
      <w:pPr>
        <w:spacing w:after="0"/>
        <w:rPr>
          <w:sz w:val="24"/>
          <w:szCs w:val="24"/>
        </w:rPr>
      </w:pPr>
    </w:p>
    <w:p w:rsidR="00A50B2C" w:rsidRDefault="00A50B2C" w:rsidP="00217FAA">
      <w:pPr>
        <w:spacing w:after="0"/>
        <w:rPr>
          <w:sz w:val="24"/>
          <w:szCs w:val="24"/>
        </w:rPr>
      </w:pPr>
    </w:p>
    <w:p w:rsidR="00A50B2C" w:rsidRDefault="00A50B2C" w:rsidP="00217FAA">
      <w:pPr>
        <w:spacing w:after="0"/>
        <w:rPr>
          <w:sz w:val="24"/>
          <w:szCs w:val="24"/>
        </w:rPr>
      </w:pPr>
    </w:p>
    <w:p w:rsidR="00A50B2C" w:rsidRDefault="00A50B2C" w:rsidP="00217FAA">
      <w:pPr>
        <w:spacing w:after="0"/>
        <w:rPr>
          <w:sz w:val="24"/>
          <w:szCs w:val="24"/>
        </w:rPr>
      </w:pPr>
    </w:p>
    <w:p w:rsidR="00A50B2C" w:rsidRDefault="00A50B2C" w:rsidP="00217FAA">
      <w:pPr>
        <w:spacing w:after="0"/>
        <w:rPr>
          <w:sz w:val="24"/>
          <w:szCs w:val="24"/>
        </w:rPr>
      </w:pPr>
    </w:p>
    <w:p w:rsidR="00A50B2C" w:rsidRDefault="00A50B2C" w:rsidP="00217FAA">
      <w:pPr>
        <w:spacing w:after="0"/>
        <w:rPr>
          <w:sz w:val="24"/>
          <w:szCs w:val="24"/>
        </w:rPr>
      </w:pPr>
    </w:p>
    <w:p w:rsidR="00A50B2C" w:rsidRDefault="00A50B2C" w:rsidP="00217FAA">
      <w:pPr>
        <w:spacing w:after="0"/>
        <w:rPr>
          <w:sz w:val="24"/>
          <w:szCs w:val="24"/>
        </w:rPr>
      </w:pPr>
    </w:p>
    <w:p w:rsidR="00A50B2C" w:rsidRDefault="00A50B2C" w:rsidP="00217FAA">
      <w:pPr>
        <w:spacing w:after="0"/>
        <w:rPr>
          <w:sz w:val="24"/>
          <w:szCs w:val="24"/>
        </w:rPr>
      </w:pPr>
    </w:p>
    <w:p w:rsidR="00A61A59" w:rsidRPr="00A50B2C" w:rsidRDefault="00A50B2C" w:rsidP="00217FAA">
      <w:pPr>
        <w:spacing w:after="0"/>
        <w:rPr>
          <w:sz w:val="28"/>
          <w:szCs w:val="28"/>
        </w:rPr>
      </w:pPr>
      <w:r>
        <w:rPr>
          <w:sz w:val="24"/>
          <w:szCs w:val="24"/>
        </w:rPr>
        <w:t xml:space="preserve"> </w:t>
      </w:r>
      <w:r w:rsidRPr="00A50B2C">
        <w:rPr>
          <w:b/>
          <w:sz w:val="28"/>
          <w:szCs w:val="28"/>
        </w:rPr>
        <w:t>Mitä kiusaaminen on</w:t>
      </w:r>
      <w:r w:rsidR="00A61A59" w:rsidRPr="00A50B2C">
        <w:rPr>
          <w:b/>
          <w:sz w:val="28"/>
          <w:szCs w:val="28"/>
        </w:rPr>
        <w:t>?</w:t>
      </w:r>
    </w:p>
    <w:p w:rsidR="00A61A59" w:rsidRPr="00A50B2C" w:rsidRDefault="00A61A59" w:rsidP="00217FAA">
      <w:pPr>
        <w:spacing w:after="0"/>
        <w:rPr>
          <w:sz w:val="24"/>
          <w:szCs w:val="24"/>
        </w:rPr>
      </w:pPr>
    </w:p>
    <w:p w:rsidR="00A61A59" w:rsidRPr="00A50B2C" w:rsidRDefault="00A50B2C" w:rsidP="006E0529">
      <w:pPr>
        <w:spacing w:after="0"/>
        <w:jc w:val="both"/>
        <w:rPr>
          <w:sz w:val="24"/>
          <w:szCs w:val="24"/>
        </w:rPr>
      </w:pPr>
      <w:r>
        <w:rPr>
          <w:sz w:val="24"/>
          <w:szCs w:val="24"/>
        </w:rPr>
        <w:t>Kiusaaminen on t</w:t>
      </w:r>
      <w:r w:rsidR="00A61A59" w:rsidRPr="00A50B2C">
        <w:rPr>
          <w:sz w:val="24"/>
          <w:szCs w:val="24"/>
        </w:rPr>
        <w:t>oisen ihmisen aiheuttama</w:t>
      </w:r>
      <w:r>
        <w:rPr>
          <w:sz w:val="24"/>
          <w:szCs w:val="24"/>
        </w:rPr>
        <w:t>a</w:t>
      </w:r>
      <w:r w:rsidR="00A61A59" w:rsidRPr="00A50B2C">
        <w:rPr>
          <w:sz w:val="24"/>
          <w:szCs w:val="24"/>
        </w:rPr>
        <w:t xml:space="preserve"> paha</w:t>
      </w:r>
      <w:r>
        <w:rPr>
          <w:sz w:val="24"/>
          <w:szCs w:val="24"/>
        </w:rPr>
        <w:t xml:space="preserve">a </w:t>
      </w:r>
      <w:r w:rsidR="00A61A59" w:rsidRPr="00A50B2C">
        <w:rPr>
          <w:sz w:val="24"/>
          <w:szCs w:val="24"/>
        </w:rPr>
        <w:t>olo</w:t>
      </w:r>
      <w:r>
        <w:rPr>
          <w:sz w:val="24"/>
          <w:szCs w:val="24"/>
        </w:rPr>
        <w:t>a</w:t>
      </w:r>
      <w:r w:rsidR="006E0529">
        <w:rPr>
          <w:sz w:val="24"/>
          <w:szCs w:val="24"/>
        </w:rPr>
        <w:t xml:space="preserve"> lapselle.</w:t>
      </w:r>
      <w:r w:rsidR="00A61A59" w:rsidRPr="00A50B2C">
        <w:rPr>
          <w:sz w:val="24"/>
          <w:szCs w:val="24"/>
        </w:rPr>
        <w:t xml:space="preserve"> </w:t>
      </w:r>
      <w:r w:rsidR="006E0529">
        <w:rPr>
          <w:sz w:val="24"/>
          <w:szCs w:val="24"/>
        </w:rPr>
        <w:t>Kiusaaminen on tahallista ja tietoista to</w:t>
      </w:r>
      <w:r w:rsidR="006E0529">
        <w:rPr>
          <w:sz w:val="24"/>
          <w:szCs w:val="24"/>
        </w:rPr>
        <w:t>i</w:t>
      </w:r>
      <w:r w:rsidR="006E0529">
        <w:rPr>
          <w:sz w:val="24"/>
          <w:szCs w:val="24"/>
        </w:rPr>
        <w:t xml:space="preserve">mintaa. Kiusaamisella pyritään usein pahoittamaan kiusatun mieli. Kiusaaminen voi tapahtua yksilöiden välillä tai ryhmässä.  Kiusaaminen tulee erottaa erimielisyyksistä ja riidoista. Lapsi tarvitsee aikuinen tukea ymmärtääkseen mikä on kiusaamista. Kuitenkin lapsen kokemus kiusatuksi tulemisesta on tärkeä ja asia tulee ottaa vakavasti. </w:t>
      </w:r>
      <w:r w:rsidR="00A61A59" w:rsidRPr="00A50B2C">
        <w:rPr>
          <w:sz w:val="24"/>
          <w:szCs w:val="24"/>
        </w:rPr>
        <w:t>Kiusaami</w:t>
      </w:r>
      <w:r w:rsidR="006E0529">
        <w:rPr>
          <w:sz w:val="24"/>
          <w:szCs w:val="24"/>
        </w:rPr>
        <w:t>nen</w:t>
      </w:r>
      <w:r>
        <w:rPr>
          <w:sz w:val="24"/>
          <w:szCs w:val="24"/>
        </w:rPr>
        <w:t xml:space="preserve"> voi olla</w:t>
      </w:r>
      <w:r w:rsidR="00A61A59" w:rsidRPr="00A50B2C">
        <w:rPr>
          <w:sz w:val="24"/>
          <w:szCs w:val="24"/>
        </w:rPr>
        <w:t xml:space="preserve"> </w:t>
      </w:r>
      <w:r w:rsidR="006E0529">
        <w:rPr>
          <w:sz w:val="24"/>
          <w:szCs w:val="24"/>
        </w:rPr>
        <w:t>fyysistä tai</w:t>
      </w:r>
      <w:r w:rsidR="00A61A59" w:rsidRPr="00A50B2C">
        <w:rPr>
          <w:sz w:val="24"/>
          <w:szCs w:val="24"/>
        </w:rPr>
        <w:t xml:space="preserve"> he</w:t>
      </w:r>
      <w:r>
        <w:rPr>
          <w:sz w:val="24"/>
          <w:szCs w:val="24"/>
        </w:rPr>
        <w:t>nkistä kiusaamista.  Esimerkiksi</w:t>
      </w:r>
      <w:r w:rsidR="00A61A59" w:rsidRPr="00A50B2C">
        <w:rPr>
          <w:sz w:val="24"/>
          <w:szCs w:val="24"/>
        </w:rPr>
        <w:t xml:space="preserve"> toisten satuttam</w:t>
      </w:r>
      <w:r w:rsidR="00A61A59" w:rsidRPr="00A50B2C">
        <w:rPr>
          <w:sz w:val="24"/>
          <w:szCs w:val="24"/>
        </w:rPr>
        <w:t>i</w:t>
      </w:r>
      <w:r w:rsidR="00A61A59" w:rsidRPr="00A50B2C">
        <w:rPr>
          <w:sz w:val="24"/>
          <w:szCs w:val="24"/>
        </w:rPr>
        <w:t>nen,</w:t>
      </w:r>
      <w:r>
        <w:rPr>
          <w:sz w:val="24"/>
          <w:szCs w:val="24"/>
        </w:rPr>
        <w:t xml:space="preserve"> </w:t>
      </w:r>
      <w:r w:rsidR="00A61A59" w:rsidRPr="00A50B2C">
        <w:rPr>
          <w:sz w:val="24"/>
          <w:szCs w:val="24"/>
        </w:rPr>
        <w:t>töniminen, leikkien rikkominen,</w:t>
      </w:r>
      <w:r>
        <w:rPr>
          <w:sz w:val="24"/>
          <w:szCs w:val="24"/>
        </w:rPr>
        <w:t xml:space="preserve"> rumasti puhu</w:t>
      </w:r>
      <w:r w:rsidR="006E0529">
        <w:rPr>
          <w:sz w:val="24"/>
          <w:szCs w:val="24"/>
        </w:rPr>
        <w:t xml:space="preserve">minen, </w:t>
      </w:r>
      <w:r>
        <w:rPr>
          <w:sz w:val="24"/>
          <w:szCs w:val="24"/>
        </w:rPr>
        <w:t xml:space="preserve">lällättely ja </w:t>
      </w:r>
      <w:r w:rsidR="00A61A59" w:rsidRPr="00A50B2C">
        <w:rPr>
          <w:sz w:val="24"/>
          <w:szCs w:val="24"/>
        </w:rPr>
        <w:t>kiristäminen.</w:t>
      </w:r>
      <w:r w:rsidR="006E0529">
        <w:rPr>
          <w:sz w:val="24"/>
          <w:szCs w:val="24"/>
        </w:rPr>
        <w:t xml:space="preserve"> Kiusaaminen voi olla myös hyvin näkymätöntä, esimerkiksi syrjimistä ja leikkien ulkopuolelle jättämistä. </w:t>
      </w:r>
    </w:p>
    <w:p w:rsidR="00A61A59" w:rsidRPr="00A50B2C" w:rsidRDefault="00A61A59" w:rsidP="00217FAA">
      <w:pPr>
        <w:spacing w:after="0"/>
        <w:rPr>
          <w:sz w:val="24"/>
          <w:szCs w:val="24"/>
        </w:rPr>
      </w:pPr>
    </w:p>
    <w:p w:rsidR="00A61A59" w:rsidRPr="00A50B2C" w:rsidRDefault="00A61A59" w:rsidP="00217FAA">
      <w:pPr>
        <w:spacing w:after="0"/>
        <w:rPr>
          <w:b/>
          <w:sz w:val="28"/>
          <w:szCs w:val="28"/>
        </w:rPr>
      </w:pPr>
      <w:r w:rsidRPr="00A50B2C">
        <w:rPr>
          <w:b/>
          <w:sz w:val="28"/>
          <w:szCs w:val="28"/>
        </w:rPr>
        <w:t>Miten ennalta ehkäisemme kiusaamista?</w:t>
      </w:r>
    </w:p>
    <w:p w:rsidR="00A61A59" w:rsidRPr="00A50B2C" w:rsidRDefault="00A61A59" w:rsidP="00217FAA">
      <w:pPr>
        <w:spacing w:after="0"/>
        <w:rPr>
          <w:sz w:val="24"/>
          <w:szCs w:val="24"/>
        </w:rPr>
      </w:pPr>
    </w:p>
    <w:p w:rsidR="00A61A59" w:rsidRPr="00A50B2C" w:rsidRDefault="00A61A59" w:rsidP="00217FAA">
      <w:pPr>
        <w:spacing w:after="0"/>
        <w:rPr>
          <w:b/>
          <w:sz w:val="24"/>
          <w:szCs w:val="24"/>
        </w:rPr>
      </w:pPr>
      <w:r w:rsidRPr="00A50B2C">
        <w:rPr>
          <w:b/>
          <w:sz w:val="24"/>
          <w:szCs w:val="24"/>
        </w:rPr>
        <w:t xml:space="preserve">Henkilökunta pyrkii </w:t>
      </w:r>
    </w:p>
    <w:p w:rsidR="00E26240" w:rsidRPr="00A50B2C" w:rsidRDefault="00E26240" w:rsidP="00E26240">
      <w:pPr>
        <w:pStyle w:val="Luettelokappale"/>
        <w:numPr>
          <w:ilvl w:val="0"/>
          <w:numId w:val="2"/>
        </w:numPr>
        <w:spacing w:after="0"/>
        <w:rPr>
          <w:sz w:val="24"/>
          <w:szCs w:val="24"/>
        </w:rPr>
      </w:pPr>
      <w:r w:rsidRPr="00A50B2C">
        <w:rPr>
          <w:sz w:val="24"/>
          <w:szCs w:val="24"/>
        </w:rPr>
        <w:t>sopimukset ja säännöt luodaan yhdessä</w:t>
      </w:r>
    </w:p>
    <w:p w:rsidR="00E26240" w:rsidRPr="00A50B2C" w:rsidRDefault="00E26240" w:rsidP="00E26240">
      <w:pPr>
        <w:pStyle w:val="Luettelokappale"/>
        <w:numPr>
          <w:ilvl w:val="0"/>
          <w:numId w:val="2"/>
        </w:numPr>
        <w:spacing w:after="0"/>
        <w:rPr>
          <w:sz w:val="24"/>
          <w:szCs w:val="24"/>
        </w:rPr>
      </w:pPr>
      <w:r w:rsidRPr="00A50B2C">
        <w:rPr>
          <w:sz w:val="24"/>
          <w:szCs w:val="24"/>
        </w:rPr>
        <w:t>johdonmukaiset säännöt</w:t>
      </w:r>
    </w:p>
    <w:p w:rsidR="00E26240" w:rsidRPr="00A50B2C" w:rsidRDefault="00E26240" w:rsidP="00E26240">
      <w:pPr>
        <w:pStyle w:val="Luettelokappale"/>
        <w:numPr>
          <w:ilvl w:val="0"/>
          <w:numId w:val="2"/>
        </w:numPr>
        <w:spacing w:after="0"/>
        <w:rPr>
          <w:sz w:val="24"/>
          <w:szCs w:val="24"/>
        </w:rPr>
      </w:pPr>
      <w:r w:rsidRPr="00A50B2C">
        <w:rPr>
          <w:sz w:val="24"/>
          <w:szCs w:val="24"/>
        </w:rPr>
        <w:t>varha</w:t>
      </w:r>
      <w:r w:rsidR="006E0529">
        <w:rPr>
          <w:sz w:val="24"/>
          <w:szCs w:val="24"/>
        </w:rPr>
        <w:t>inen puuttuminen:</w:t>
      </w:r>
      <w:r w:rsidRPr="00A50B2C">
        <w:rPr>
          <w:sz w:val="24"/>
          <w:szCs w:val="24"/>
        </w:rPr>
        <w:t xml:space="preserve"> aikuinen havainnoi ja puuttuu ajoissa </w:t>
      </w:r>
      <w:r w:rsidR="00A50B2C">
        <w:rPr>
          <w:sz w:val="24"/>
          <w:szCs w:val="24"/>
        </w:rPr>
        <w:t>tilanteeseen (</w:t>
      </w:r>
      <w:r w:rsidRPr="00A50B2C">
        <w:rPr>
          <w:sz w:val="24"/>
          <w:szCs w:val="24"/>
        </w:rPr>
        <w:t>askeleen edellä, val</w:t>
      </w:r>
      <w:r w:rsidRPr="00A50B2C">
        <w:rPr>
          <w:sz w:val="24"/>
          <w:szCs w:val="24"/>
        </w:rPr>
        <w:t>p</w:t>
      </w:r>
      <w:r w:rsidRPr="00A50B2C">
        <w:rPr>
          <w:sz w:val="24"/>
          <w:szCs w:val="24"/>
        </w:rPr>
        <w:t>paana ja tietoinen, mitä lapsiryhmässä tapahtuu</w:t>
      </w:r>
      <w:r w:rsidR="00A50B2C">
        <w:rPr>
          <w:sz w:val="24"/>
          <w:szCs w:val="24"/>
        </w:rPr>
        <w:t>)</w:t>
      </w:r>
    </w:p>
    <w:p w:rsidR="00E26240" w:rsidRPr="00A50B2C" w:rsidRDefault="00E300AF" w:rsidP="00E26240">
      <w:pPr>
        <w:pStyle w:val="Luettelokappale"/>
        <w:numPr>
          <w:ilvl w:val="0"/>
          <w:numId w:val="2"/>
        </w:numPr>
        <w:spacing w:after="0"/>
        <w:rPr>
          <w:sz w:val="24"/>
          <w:szCs w:val="24"/>
        </w:rPr>
      </w:pPr>
      <w:r w:rsidRPr="00A50B2C">
        <w:rPr>
          <w:sz w:val="24"/>
          <w:szCs w:val="24"/>
        </w:rPr>
        <w:t>luo turvallisen ympäristön, jossa jokainen kokee tulevansa nähdyksi ja kuulluksi</w:t>
      </w:r>
    </w:p>
    <w:p w:rsidR="00E300AF" w:rsidRPr="006E0529" w:rsidRDefault="00E300AF" w:rsidP="006E0529">
      <w:pPr>
        <w:pStyle w:val="Luettelokappale"/>
        <w:numPr>
          <w:ilvl w:val="0"/>
          <w:numId w:val="2"/>
        </w:numPr>
        <w:spacing w:after="0"/>
        <w:rPr>
          <w:sz w:val="24"/>
          <w:szCs w:val="24"/>
        </w:rPr>
      </w:pPr>
      <w:r w:rsidRPr="00A50B2C">
        <w:rPr>
          <w:sz w:val="24"/>
          <w:szCs w:val="24"/>
        </w:rPr>
        <w:t>tekee jatkuvasti työtä myönteisen me-hengen luomiseksi</w:t>
      </w:r>
      <w:r w:rsidR="006E0529">
        <w:rPr>
          <w:sz w:val="24"/>
          <w:szCs w:val="24"/>
        </w:rPr>
        <w:t xml:space="preserve"> </w:t>
      </w:r>
      <w:r w:rsidR="00A50B2C" w:rsidRPr="006E0529">
        <w:rPr>
          <w:sz w:val="24"/>
          <w:szCs w:val="24"/>
        </w:rPr>
        <w:t>ryhmässä</w:t>
      </w:r>
    </w:p>
    <w:p w:rsidR="00E300AF" w:rsidRPr="00A50B2C" w:rsidRDefault="00E300AF" w:rsidP="00217FAA">
      <w:pPr>
        <w:spacing w:after="0"/>
        <w:rPr>
          <w:sz w:val="24"/>
          <w:szCs w:val="24"/>
        </w:rPr>
      </w:pPr>
    </w:p>
    <w:p w:rsidR="00E300AF" w:rsidRPr="00A50B2C" w:rsidRDefault="00E300AF" w:rsidP="00217FAA">
      <w:pPr>
        <w:spacing w:after="0"/>
        <w:rPr>
          <w:b/>
          <w:sz w:val="24"/>
          <w:szCs w:val="24"/>
        </w:rPr>
      </w:pPr>
      <w:r w:rsidRPr="00A50B2C">
        <w:rPr>
          <w:b/>
          <w:sz w:val="24"/>
          <w:szCs w:val="24"/>
        </w:rPr>
        <w:t>Lasten kanssa</w:t>
      </w:r>
    </w:p>
    <w:p w:rsidR="00E300AF" w:rsidRPr="00A50B2C" w:rsidRDefault="00E300AF" w:rsidP="00E300AF">
      <w:pPr>
        <w:pStyle w:val="Luettelokappale"/>
        <w:numPr>
          <w:ilvl w:val="0"/>
          <w:numId w:val="2"/>
        </w:numPr>
        <w:spacing w:after="0"/>
        <w:rPr>
          <w:sz w:val="24"/>
          <w:szCs w:val="24"/>
        </w:rPr>
      </w:pPr>
      <w:r w:rsidRPr="00A50B2C">
        <w:rPr>
          <w:sz w:val="24"/>
          <w:szCs w:val="24"/>
        </w:rPr>
        <w:t>hyvien käytöstapojen opettaminen</w:t>
      </w:r>
    </w:p>
    <w:p w:rsidR="00E300AF" w:rsidRPr="006E0529" w:rsidRDefault="00E300AF" w:rsidP="006E0529">
      <w:pPr>
        <w:pStyle w:val="Luettelokappale"/>
        <w:numPr>
          <w:ilvl w:val="0"/>
          <w:numId w:val="2"/>
        </w:numPr>
        <w:spacing w:after="0"/>
        <w:rPr>
          <w:sz w:val="24"/>
          <w:szCs w:val="24"/>
        </w:rPr>
      </w:pPr>
      <w:r w:rsidRPr="00A50B2C">
        <w:rPr>
          <w:sz w:val="24"/>
          <w:szCs w:val="24"/>
        </w:rPr>
        <w:t>opetellaan tunnistamaan kiusaamista ja ymmärtämään</w:t>
      </w:r>
      <w:r w:rsidR="006E0529">
        <w:rPr>
          <w:sz w:val="24"/>
          <w:szCs w:val="24"/>
        </w:rPr>
        <w:t xml:space="preserve"> </w:t>
      </w:r>
      <w:r w:rsidRPr="006E0529">
        <w:rPr>
          <w:sz w:val="24"/>
          <w:szCs w:val="24"/>
        </w:rPr>
        <w:t>sen seuraukset</w:t>
      </w:r>
    </w:p>
    <w:p w:rsidR="00E26240" w:rsidRPr="006E0529" w:rsidRDefault="00E300AF" w:rsidP="006E0529">
      <w:pPr>
        <w:pStyle w:val="Luettelokappale"/>
        <w:numPr>
          <w:ilvl w:val="0"/>
          <w:numId w:val="2"/>
        </w:numPr>
        <w:spacing w:after="0"/>
        <w:rPr>
          <w:sz w:val="24"/>
          <w:szCs w:val="24"/>
        </w:rPr>
      </w:pPr>
      <w:r w:rsidRPr="00A50B2C">
        <w:rPr>
          <w:sz w:val="24"/>
          <w:szCs w:val="24"/>
        </w:rPr>
        <w:t>itsetuntoa vahvistavat leikit</w:t>
      </w:r>
      <w:r w:rsidR="00F97845">
        <w:rPr>
          <w:sz w:val="24"/>
          <w:szCs w:val="24"/>
        </w:rPr>
        <w:t>, esimerkiksi</w:t>
      </w:r>
      <w:r w:rsidRPr="00A50B2C">
        <w:rPr>
          <w:sz w:val="24"/>
          <w:szCs w:val="24"/>
        </w:rPr>
        <w:t xml:space="preserve"> positiivisuuden ympyrä</w:t>
      </w:r>
      <w:r w:rsidR="006E0529">
        <w:rPr>
          <w:sz w:val="24"/>
          <w:szCs w:val="24"/>
        </w:rPr>
        <w:t xml:space="preserve"> (</w:t>
      </w:r>
      <w:r w:rsidRPr="006E0529">
        <w:rPr>
          <w:sz w:val="24"/>
          <w:szCs w:val="24"/>
        </w:rPr>
        <w:t>lapset kertovat positiivisia asioita</w:t>
      </w:r>
      <w:r w:rsidR="00C72FE7" w:rsidRPr="006E0529">
        <w:rPr>
          <w:sz w:val="24"/>
          <w:szCs w:val="24"/>
        </w:rPr>
        <w:t xml:space="preserve"> </w:t>
      </w:r>
      <w:r w:rsidRPr="006E0529">
        <w:rPr>
          <w:sz w:val="24"/>
          <w:szCs w:val="24"/>
        </w:rPr>
        <w:t>toisistaan)</w:t>
      </w:r>
    </w:p>
    <w:p w:rsidR="00FB043F" w:rsidRPr="00A50B2C" w:rsidRDefault="00FB043F" w:rsidP="00FB043F">
      <w:pPr>
        <w:pStyle w:val="Luettelokappale"/>
        <w:numPr>
          <w:ilvl w:val="0"/>
          <w:numId w:val="2"/>
        </w:numPr>
        <w:spacing w:after="0"/>
        <w:rPr>
          <w:sz w:val="24"/>
          <w:szCs w:val="24"/>
        </w:rPr>
      </w:pPr>
      <w:r w:rsidRPr="00A50B2C">
        <w:rPr>
          <w:sz w:val="24"/>
          <w:szCs w:val="24"/>
        </w:rPr>
        <w:t>sadut, joiden teemana on ystävyys</w:t>
      </w:r>
    </w:p>
    <w:p w:rsidR="00FB043F" w:rsidRPr="00A50B2C" w:rsidRDefault="00FB043F" w:rsidP="00FB043F">
      <w:pPr>
        <w:pStyle w:val="Luettelokappale"/>
        <w:numPr>
          <w:ilvl w:val="0"/>
          <w:numId w:val="2"/>
        </w:numPr>
        <w:spacing w:after="0"/>
        <w:rPr>
          <w:sz w:val="24"/>
          <w:szCs w:val="24"/>
        </w:rPr>
      </w:pPr>
      <w:r w:rsidRPr="00A50B2C">
        <w:rPr>
          <w:sz w:val="24"/>
          <w:szCs w:val="24"/>
        </w:rPr>
        <w:t>satujen pohjalta käydyt keskustelut</w:t>
      </w:r>
    </w:p>
    <w:p w:rsidR="00FB043F" w:rsidRPr="006E0529" w:rsidRDefault="00FB043F" w:rsidP="006E0529">
      <w:pPr>
        <w:pStyle w:val="Luettelokappale"/>
        <w:numPr>
          <w:ilvl w:val="0"/>
          <w:numId w:val="2"/>
        </w:numPr>
        <w:spacing w:after="0"/>
        <w:rPr>
          <w:sz w:val="24"/>
          <w:szCs w:val="24"/>
        </w:rPr>
      </w:pPr>
      <w:r w:rsidRPr="00A50B2C">
        <w:rPr>
          <w:sz w:val="24"/>
          <w:szCs w:val="24"/>
        </w:rPr>
        <w:t xml:space="preserve">toisten huomioimiseen </w:t>
      </w:r>
      <w:r w:rsidR="006E0529">
        <w:rPr>
          <w:sz w:val="24"/>
          <w:szCs w:val="24"/>
        </w:rPr>
        <w:t>ja kaveruuteen liittyvät teemat, esimerkiksi päivän tähtihenkilö</w:t>
      </w:r>
    </w:p>
    <w:p w:rsidR="00FB043F" w:rsidRPr="00A50B2C" w:rsidRDefault="00FB043F" w:rsidP="00A50B2C">
      <w:pPr>
        <w:pStyle w:val="Luettelokappale"/>
        <w:numPr>
          <w:ilvl w:val="0"/>
          <w:numId w:val="2"/>
        </w:numPr>
        <w:spacing w:after="0"/>
        <w:rPr>
          <w:sz w:val="24"/>
          <w:szCs w:val="24"/>
        </w:rPr>
      </w:pPr>
      <w:r w:rsidRPr="00A50B2C">
        <w:rPr>
          <w:sz w:val="24"/>
          <w:szCs w:val="24"/>
        </w:rPr>
        <w:t>ryhmän jakaminen pienryhmiin ystä</w:t>
      </w:r>
      <w:r w:rsidR="00A50B2C">
        <w:rPr>
          <w:sz w:val="24"/>
          <w:szCs w:val="24"/>
        </w:rPr>
        <w:t>vyyssiteiden vahvista</w:t>
      </w:r>
      <w:r w:rsidR="00C72FE7" w:rsidRPr="00A50B2C">
        <w:rPr>
          <w:sz w:val="24"/>
          <w:szCs w:val="24"/>
        </w:rPr>
        <w:t>miseksi</w:t>
      </w:r>
      <w:r w:rsidRPr="00A50B2C">
        <w:rPr>
          <w:sz w:val="24"/>
          <w:szCs w:val="24"/>
        </w:rPr>
        <w:t xml:space="preserve"> ja uusien ystävien löytämiseksi</w:t>
      </w:r>
    </w:p>
    <w:p w:rsidR="00FB043F" w:rsidRPr="00A50B2C" w:rsidRDefault="00FB043F" w:rsidP="00FB043F">
      <w:pPr>
        <w:pStyle w:val="Luettelokappale"/>
        <w:numPr>
          <w:ilvl w:val="0"/>
          <w:numId w:val="2"/>
        </w:numPr>
        <w:spacing w:after="0"/>
        <w:rPr>
          <w:sz w:val="24"/>
          <w:szCs w:val="24"/>
        </w:rPr>
      </w:pPr>
      <w:r w:rsidRPr="00A50B2C">
        <w:rPr>
          <w:sz w:val="24"/>
          <w:szCs w:val="24"/>
        </w:rPr>
        <w:t>yhteyttä luovat leikit, joissa opit</w:t>
      </w:r>
      <w:r w:rsidR="00C72FE7" w:rsidRPr="00A50B2C">
        <w:rPr>
          <w:sz w:val="24"/>
          <w:szCs w:val="24"/>
        </w:rPr>
        <w:t xml:space="preserve">aan tuntemaan toinen paremmin, </w:t>
      </w:r>
      <w:r w:rsidR="00A50B2C">
        <w:rPr>
          <w:sz w:val="24"/>
          <w:szCs w:val="24"/>
        </w:rPr>
        <w:t>esimerkiksi</w:t>
      </w:r>
      <w:r w:rsidR="00CE597F">
        <w:rPr>
          <w:sz w:val="24"/>
          <w:szCs w:val="24"/>
        </w:rPr>
        <w:t xml:space="preserve"> tutustumisleikit </w:t>
      </w:r>
    </w:p>
    <w:p w:rsidR="00FB043F" w:rsidRPr="00A50B2C" w:rsidRDefault="00FB043F" w:rsidP="00A50B2C">
      <w:pPr>
        <w:spacing w:after="0"/>
        <w:rPr>
          <w:sz w:val="24"/>
          <w:szCs w:val="24"/>
        </w:rPr>
      </w:pPr>
    </w:p>
    <w:p w:rsidR="00A61A59" w:rsidRPr="00A50B2C" w:rsidRDefault="00FB043F" w:rsidP="00FB043F">
      <w:pPr>
        <w:spacing w:after="0"/>
        <w:rPr>
          <w:b/>
          <w:sz w:val="24"/>
          <w:szCs w:val="24"/>
        </w:rPr>
      </w:pPr>
      <w:r w:rsidRPr="00A50B2C">
        <w:rPr>
          <w:b/>
          <w:sz w:val="24"/>
          <w:szCs w:val="24"/>
        </w:rPr>
        <w:t>Vanhempien kanssa</w:t>
      </w:r>
    </w:p>
    <w:p w:rsidR="00CE597F" w:rsidRDefault="00FB043F" w:rsidP="00FB043F">
      <w:pPr>
        <w:pStyle w:val="Luettelokappale"/>
        <w:numPr>
          <w:ilvl w:val="0"/>
          <w:numId w:val="2"/>
        </w:numPr>
        <w:spacing w:after="0"/>
        <w:rPr>
          <w:sz w:val="24"/>
          <w:szCs w:val="24"/>
        </w:rPr>
      </w:pPr>
      <w:r w:rsidRPr="00CE597F">
        <w:rPr>
          <w:sz w:val="24"/>
          <w:szCs w:val="24"/>
        </w:rPr>
        <w:t xml:space="preserve">luottamuksellinen ja avoin yhteistyö vanhempien kanssa </w:t>
      </w:r>
    </w:p>
    <w:p w:rsidR="00FB043F" w:rsidRPr="00CE597F" w:rsidRDefault="00CE597F" w:rsidP="00FB043F">
      <w:pPr>
        <w:pStyle w:val="Luettelokappale"/>
        <w:numPr>
          <w:ilvl w:val="0"/>
          <w:numId w:val="2"/>
        </w:numPr>
        <w:spacing w:after="0"/>
        <w:rPr>
          <w:sz w:val="24"/>
          <w:szCs w:val="24"/>
        </w:rPr>
      </w:pPr>
      <w:r>
        <w:rPr>
          <w:sz w:val="24"/>
          <w:szCs w:val="24"/>
        </w:rPr>
        <w:t>keskustellaan</w:t>
      </w:r>
      <w:r w:rsidR="00FB043F" w:rsidRPr="00CE597F">
        <w:rPr>
          <w:sz w:val="24"/>
          <w:szCs w:val="24"/>
        </w:rPr>
        <w:t xml:space="preserve"> mahdollisista ongelmista jo varhaisessa vaiheessa</w:t>
      </w:r>
    </w:p>
    <w:p w:rsidR="00C72FE7" w:rsidRPr="00A50B2C" w:rsidRDefault="00C72FE7" w:rsidP="00C72FE7">
      <w:pPr>
        <w:spacing w:after="0"/>
        <w:rPr>
          <w:b/>
          <w:sz w:val="24"/>
          <w:szCs w:val="24"/>
        </w:rPr>
      </w:pPr>
    </w:p>
    <w:p w:rsidR="00C72FE7" w:rsidRPr="00A50B2C" w:rsidRDefault="00C72FE7" w:rsidP="00C72FE7">
      <w:pPr>
        <w:spacing w:after="0"/>
        <w:rPr>
          <w:b/>
          <w:sz w:val="28"/>
          <w:szCs w:val="28"/>
        </w:rPr>
      </w:pPr>
      <w:r w:rsidRPr="00A50B2C">
        <w:rPr>
          <w:b/>
          <w:sz w:val="28"/>
          <w:szCs w:val="28"/>
        </w:rPr>
        <w:t>Kiusaamiseen puutuminen</w:t>
      </w:r>
      <w:r w:rsidR="00A50B2C">
        <w:rPr>
          <w:b/>
          <w:sz w:val="28"/>
          <w:szCs w:val="28"/>
        </w:rPr>
        <w:t xml:space="preserve"> ja toiminta</w:t>
      </w:r>
      <w:r w:rsidRPr="00A50B2C">
        <w:rPr>
          <w:b/>
          <w:sz w:val="28"/>
          <w:szCs w:val="28"/>
        </w:rPr>
        <w:t>tavat</w:t>
      </w:r>
    </w:p>
    <w:p w:rsidR="00C72FE7" w:rsidRPr="00A50B2C" w:rsidRDefault="00CE597F" w:rsidP="00C72FE7">
      <w:pPr>
        <w:pStyle w:val="Luettelokappale"/>
        <w:numPr>
          <w:ilvl w:val="0"/>
          <w:numId w:val="2"/>
        </w:numPr>
        <w:spacing w:after="0"/>
        <w:rPr>
          <w:sz w:val="24"/>
          <w:szCs w:val="24"/>
        </w:rPr>
      </w:pPr>
      <w:r>
        <w:rPr>
          <w:sz w:val="24"/>
          <w:szCs w:val="24"/>
        </w:rPr>
        <w:t>puututaan</w:t>
      </w:r>
      <w:r w:rsidR="00C72FE7" w:rsidRPr="00A50B2C">
        <w:rPr>
          <w:sz w:val="24"/>
          <w:szCs w:val="24"/>
        </w:rPr>
        <w:t xml:space="preserve"> kaikkiin lasten tekemisiin, jotka aiheuttavat toiselle pahaa oloa</w:t>
      </w:r>
    </w:p>
    <w:p w:rsidR="00C72FE7" w:rsidRPr="00A50B2C" w:rsidRDefault="00C72FE7" w:rsidP="00C72FE7">
      <w:pPr>
        <w:pStyle w:val="Luettelokappale"/>
        <w:numPr>
          <w:ilvl w:val="0"/>
          <w:numId w:val="2"/>
        </w:numPr>
        <w:spacing w:after="0"/>
        <w:rPr>
          <w:sz w:val="24"/>
          <w:szCs w:val="24"/>
        </w:rPr>
      </w:pPr>
      <w:r w:rsidRPr="00A50B2C">
        <w:rPr>
          <w:sz w:val="24"/>
          <w:szCs w:val="24"/>
        </w:rPr>
        <w:t>kuunnellaan molempia osapuolia erikseen ja yhdessä</w:t>
      </w:r>
    </w:p>
    <w:p w:rsidR="00C72FE7" w:rsidRDefault="00C72FE7" w:rsidP="00C72FE7">
      <w:pPr>
        <w:pStyle w:val="Luettelokappale"/>
        <w:numPr>
          <w:ilvl w:val="0"/>
          <w:numId w:val="2"/>
        </w:numPr>
        <w:spacing w:after="0"/>
        <w:rPr>
          <w:sz w:val="24"/>
          <w:szCs w:val="24"/>
        </w:rPr>
      </w:pPr>
      <w:r w:rsidRPr="00A50B2C">
        <w:rPr>
          <w:sz w:val="24"/>
          <w:szCs w:val="24"/>
        </w:rPr>
        <w:t>korostetaan rehellisyyden merkitystä asian ratkaisemiseksi ja rohkeutta tunnustaa</w:t>
      </w:r>
    </w:p>
    <w:p w:rsidR="00CE597F" w:rsidRPr="00A50B2C" w:rsidRDefault="00CE597F" w:rsidP="00C72FE7">
      <w:pPr>
        <w:pStyle w:val="Luettelokappale"/>
        <w:numPr>
          <w:ilvl w:val="0"/>
          <w:numId w:val="2"/>
        </w:numPr>
        <w:spacing w:after="0"/>
        <w:rPr>
          <w:sz w:val="24"/>
          <w:szCs w:val="24"/>
        </w:rPr>
      </w:pPr>
      <w:r>
        <w:rPr>
          <w:sz w:val="24"/>
          <w:szCs w:val="24"/>
        </w:rPr>
        <w:t>korostetaan anteeksi pyytämisen tärkeyttä</w:t>
      </w:r>
    </w:p>
    <w:p w:rsidR="00C72FE7" w:rsidRPr="00A50B2C" w:rsidRDefault="00C72FE7" w:rsidP="00C72FE7">
      <w:pPr>
        <w:pStyle w:val="Luettelokappale"/>
        <w:numPr>
          <w:ilvl w:val="0"/>
          <w:numId w:val="2"/>
        </w:numPr>
        <w:spacing w:after="0"/>
        <w:rPr>
          <w:sz w:val="24"/>
          <w:szCs w:val="24"/>
        </w:rPr>
      </w:pPr>
      <w:r w:rsidRPr="00A50B2C">
        <w:rPr>
          <w:sz w:val="24"/>
          <w:szCs w:val="24"/>
        </w:rPr>
        <w:t>vanhemmille kerrotaan kiusaamisesta ja siitä</w:t>
      </w:r>
      <w:r w:rsidR="00CE597F">
        <w:rPr>
          <w:sz w:val="24"/>
          <w:szCs w:val="24"/>
        </w:rPr>
        <w:t>,</w:t>
      </w:r>
      <w:r w:rsidRPr="00A50B2C">
        <w:rPr>
          <w:sz w:val="24"/>
          <w:szCs w:val="24"/>
        </w:rPr>
        <w:t xml:space="preserve"> että asia on selvitetty päiväkodissa </w:t>
      </w:r>
    </w:p>
    <w:p w:rsidR="00C72FE7" w:rsidRPr="00A50B2C" w:rsidRDefault="00C72FE7" w:rsidP="00C72FE7">
      <w:pPr>
        <w:spacing w:after="0"/>
        <w:rPr>
          <w:sz w:val="24"/>
          <w:szCs w:val="24"/>
        </w:rPr>
      </w:pPr>
    </w:p>
    <w:p w:rsidR="00C72FE7" w:rsidRPr="00A50B2C" w:rsidRDefault="00C72FE7" w:rsidP="00C72FE7">
      <w:pPr>
        <w:spacing w:after="0"/>
        <w:rPr>
          <w:b/>
          <w:sz w:val="28"/>
          <w:szCs w:val="28"/>
        </w:rPr>
      </w:pPr>
      <w:r w:rsidRPr="00A50B2C">
        <w:rPr>
          <w:b/>
          <w:sz w:val="28"/>
          <w:szCs w:val="28"/>
        </w:rPr>
        <w:t>Suunnitelman arviointi</w:t>
      </w:r>
    </w:p>
    <w:p w:rsidR="00A61A59" w:rsidRPr="00A50B2C" w:rsidRDefault="00C72FE7" w:rsidP="00217FAA">
      <w:pPr>
        <w:pStyle w:val="Luettelokappale"/>
        <w:numPr>
          <w:ilvl w:val="0"/>
          <w:numId w:val="2"/>
        </w:numPr>
        <w:spacing w:after="0"/>
        <w:rPr>
          <w:sz w:val="24"/>
          <w:szCs w:val="24"/>
        </w:rPr>
      </w:pPr>
      <w:r w:rsidRPr="00A50B2C">
        <w:rPr>
          <w:sz w:val="24"/>
          <w:szCs w:val="24"/>
        </w:rPr>
        <w:t>suunnitelmaa arvi</w:t>
      </w:r>
      <w:r w:rsidR="00A50B2C">
        <w:rPr>
          <w:sz w:val="24"/>
          <w:szCs w:val="24"/>
        </w:rPr>
        <w:t>oidaan ja muutetaan tarvittaessa</w:t>
      </w:r>
    </w:p>
    <w:sectPr w:rsidR="00A61A59" w:rsidRPr="00A50B2C" w:rsidSect="00217F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useoSans300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C4607"/>
    <w:multiLevelType w:val="hybridMultilevel"/>
    <w:tmpl w:val="8DE033AA"/>
    <w:lvl w:ilvl="0" w:tplc="14F2D10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657164D6"/>
    <w:multiLevelType w:val="hybridMultilevel"/>
    <w:tmpl w:val="64F6D14C"/>
    <w:lvl w:ilvl="0" w:tplc="662AE93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1304"/>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AA"/>
    <w:rsid w:val="001935EB"/>
    <w:rsid w:val="00217FAA"/>
    <w:rsid w:val="006E0529"/>
    <w:rsid w:val="00A50B2C"/>
    <w:rsid w:val="00A61A59"/>
    <w:rsid w:val="00BE656C"/>
    <w:rsid w:val="00C72FE7"/>
    <w:rsid w:val="00CE597F"/>
    <w:rsid w:val="00E26240"/>
    <w:rsid w:val="00E300AF"/>
    <w:rsid w:val="00EA7AD5"/>
    <w:rsid w:val="00F23694"/>
    <w:rsid w:val="00F97845"/>
    <w:rsid w:val="00FB043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61A59"/>
    <w:pPr>
      <w:ind w:left="720"/>
      <w:contextualSpacing/>
    </w:pPr>
  </w:style>
  <w:style w:type="paragraph" w:styleId="Seliteteksti">
    <w:name w:val="Balloon Text"/>
    <w:basedOn w:val="Normaali"/>
    <w:link w:val="SelitetekstiChar"/>
    <w:uiPriority w:val="99"/>
    <w:semiHidden/>
    <w:unhideWhenUsed/>
    <w:rsid w:val="00EA7AD5"/>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A7A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61A59"/>
    <w:pPr>
      <w:ind w:left="720"/>
      <w:contextualSpacing/>
    </w:pPr>
  </w:style>
  <w:style w:type="paragraph" w:styleId="Seliteteksti">
    <w:name w:val="Balloon Text"/>
    <w:basedOn w:val="Normaali"/>
    <w:link w:val="SelitetekstiChar"/>
    <w:uiPriority w:val="99"/>
    <w:semiHidden/>
    <w:unhideWhenUsed/>
    <w:rsid w:val="00EA7AD5"/>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A7A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2650</Characters>
  <Application>Microsoft Office Word</Application>
  <DocSecurity>4</DocSecurity>
  <Lines>22</Lines>
  <Paragraphs>5</Paragraphs>
  <ScaleCrop>false</ScaleCrop>
  <HeadingPairs>
    <vt:vector size="2" baseType="variant">
      <vt:variant>
        <vt:lpstr>Otsikko</vt:lpstr>
      </vt:variant>
      <vt:variant>
        <vt:i4>1</vt:i4>
      </vt:variant>
    </vt:vector>
  </HeadingPairs>
  <TitlesOfParts>
    <vt:vector size="1" baseType="lpstr">
      <vt:lpstr/>
    </vt:vector>
  </TitlesOfParts>
  <Company>Ulvilan kaupunki</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Ketola Pia</dc:creator>
  <cp:lastModifiedBy>Laine Marjut</cp:lastModifiedBy>
  <cp:revision>2</cp:revision>
  <dcterms:created xsi:type="dcterms:W3CDTF">2015-03-19T10:31:00Z</dcterms:created>
  <dcterms:modified xsi:type="dcterms:W3CDTF">2015-03-19T10:31:00Z</dcterms:modified>
</cp:coreProperties>
</file>