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FA1" w:rsidRPr="006354A5" w:rsidRDefault="00B624BF" w:rsidP="006354A5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7B43E" wp14:editId="756A757A">
                <wp:simplePos x="0" y="0"/>
                <wp:positionH relativeFrom="column">
                  <wp:posOffset>-174581</wp:posOffset>
                </wp:positionH>
                <wp:positionV relativeFrom="paragraph">
                  <wp:posOffset>-320697</wp:posOffset>
                </wp:positionV>
                <wp:extent cx="2953407" cy="6674069"/>
                <wp:effectExtent l="0" t="0" r="18415" b="1270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407" cy="667406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1" o:spid="_x0000_s1026" style="position:absolute;margin-left:-13.75pt;margin-top:-25.25pt;width:232.55pt;height:5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" filled="f" strokecolor="#243f60 [1604]" strokeweight="2pt"/>
            </w:pict>
          </mc:Fallback>
        </mc:AlternateContent>
      </w:r>
      <w:r w:rsidR="00863C33">
        <w:rPr>
          <w:b/>
          <w:i/>
          <w:color w:val="FF0000"/>
          <w:sz w:val="28"/>
          <w:szCs w:val="28"/>
        </w:rPr>
        <w:t>LUEN YMMÄRTÄEN</w:t>
      </w:r>
    </w:p>
    <w:p w:rsidR="006354A5" w:rsidRPr="006354A5" w:rsidRDefault="006354A5" w:rsidP="006354A5">
      <w:pPr>
        <w:pBdr>
          <w:bottom w:val="single" w:sz="6" w:space="1" w:color="auto"/>
        </w:pBdr>
        <w:jc w:val="center"/>
        <w:rPr>
          <w:i/>
          <w:sz w:val="28"/>
          <w:szCs w:val="28"/>
        </w:rPr>
      </w:pPr>
      <w:r w:rsidRPr="006354A5">
        <w:rPr>
          <w:i/>
          <w:sz w:val="28"/>
          <w:szCs w:val="28"/>
        </w:rPr>
        <w:t xml:space="preserve">Keino: </w:t>
      </w:r>
      <w:r w:rsidR="00863C33" w:rsidRPr="00950659">
        <w:rPr>
          <w:i/>
          <w:color w:val="FFFFFF" w:themeColor="background1"/>
          <w:sz w:val="28"/>
          <w:szCs w:val="28"/>
        </w:rPr>
        <w:t>Ennustan ja tarkistan tekstistä</w:t>
      </w:r>
    </w:p>
    <w:p w:rsidR="006354A5" w:rsidRPr="006354A5" w:rsidRDefault="006354A5" w:rsidP="006354A5">
      <w:pPr>
        <w:pBdr>
          <w:bottom w:val="single" w:sz="6" w:space="1" w:color="auto"/>
        </w:pBdr>
        <w:jc w:val="center"/>
        <w:rPr>
          <w:i/>
          <w:sz w:val="28"/>
          <w:szCs w:val="28"/>
        </w:rPr>
      </w:pPr>
    </w:p>
    <w:p w:rsidR="006354A5" w:rsidRPr="006354A5" w:rsidRDefault="006354A5">
      <w:pPr>
        <w:rPr>
          <w:sz w:val="28"/>
          <w:szCs w:val="28"/>
        </w:rPr>
      </w:pPr>
    </w:p>
    <w:p w:rsidR="006354A5" w:rsidRPr="00950659" w:rsidRDefault="006354A5" w:rsidP="00863C33">
      <w:pPr>
        <w:pStyle w:val="Luettelokappale"/>
        <w:numPr>
          <w:ilvl w:val="0"/>
          <w:numId w:val="1"/>
        </w:numPr>
        <w:spacing w:line="240" w:lineRule="auto"/>
        <w:rPr>
          <w:color w:val="FFFFFF" w:themeColor="background1"/>
          <w:sz w:val="28"/>
          <w:szCs w:val="28"/>
        </w:rPr>
      </w:pPr>
      <w:r w:rsidRPr="00950659">
        <w:rPr>
          <w:color w:val="FFFFFF" w:themeColor="background1"/>
          <w:sz w:val="28"/>
          <w:szCs w:val="28"/>
        </w:rPr>
        <w:t>Valitsen itselleni sopivan kirjan</w:t>
      </w:r>
    </w:p>
    <w:p w:rsidR="00863C33" w:rsidRDefault="00863C33" w:rsidP="00863C33">
      <w:pPr>
        <w:pStyle w:val="Luettelokappale"/>
        <w:spacing w:line="240" w:lineRule="auto"/>
        <w:rPr>
          <w:sz w:val="28"/>
          <w:szCs w:val="28"/>
        </w:rPr>
      </w:pPr>
    </w:p>
    <w:p w:rsidR="00863C33" w:rsidRDefault="00863C33" w:rsidP="00863C33">
      <w:pPr>
        <w:pStyle w:val="Luettelokappale"/>
        <w:spacing w:line="240" w:lineRule="auto"/>
        <w:rPr>
          <w:sz w:val="28"/>
          <w:szCs w:val="28"/>
        </w:rPr>
      </w:pPr>
    </w:p>
    <w:p w:rsidR="00863C33" w:rsidRDefault="00E36D4E" w:rsidP="00863C33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950659">
        <w:rPr>
          <w:color w:val="FFFFFF" w:themeColor="background1"/>
          <w:sz w:val="28"/>
          <w:szCs w:val="28"/>
        </w:rPr>
        <w:t xml:space="preserve">Aina ennen </w:t>
      </w:r>
      <w:r w:rsidR="00863C33" w:rsidRPr="00950659">
        <w:rPr>
          <w:color w:val="FFFFFF" w:themeColor="background1"/>
          <w:sz w:val="28"/>
          <w:szCs w:val="28"/>
        </w:rPr>
        <w:t>kuin aloitan lukemisen</w:t>
      </w:r>
      <w:r w:rsidRPr="00950659">
        <w:rPr>
          <w:color w:val="FFFFFF" w:themeColor="background1"/>
          <w:sz w:val="28"/>
          <w:szCs w:val="28"/>
        </w:rPr>
        <w:t>,</w:t>
      </w:r>
      <w:r w:rsidR="00863C33" w:rsidRPr="00950659">
        <w:rPr>
          <w:color w:val="FFFFFF" w:themeColor="background1"/>
          <w:sz w:val="28"/>
          <w:szCs w:val="28"/>
        </w:rPr>
        <w:t xml:space="preserve"> ennustan mitä kirjassa tulee tapahtumaan</w:t>
      </w:r>
      <w:r w:rsidR="00863C33">
        <w:rPr>
          <w:sz w:val="28"/>
          <w:szCs w:val="28"/>
        </w:rPr>
        <w:t>.</w:t>
      </w:r>
    </w:p>
    <w:p w:rsidR="00863C33" w:rsidRDefault="00863C33" w:rsidP="00863C33">
      <w:pPr>
        <w:pStyle w:val="Luettelokappale"/>
        <w:rPr>
          <w:sz w:val="28"/>
          <w:szCs w:val="28"/>
        </w:rPr>
      </w:pPr>
    </w:p>
    <w:p w:rsidR="00863C33" w:rsidRPr="00863C33" w:rsidRDefault="00863C33" w:rsidP="00863C33">
      <w:pPr>
        <w:pStyle w:val="Luettelokappale"/>
        <w:rPr>
          <w:sz w:val="28"/>
          <w:szCs w:val="28"/>
        </w:rPr>
      </w:pPr>
    </w:p>
    <w:p w:rsidR="00863C33" w:rsidRPr="006354A5" w:rsidRDefault="00863C33" w:rsidP="00863C33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950659">
        <w:rPr>
          <w:color w:val="FFFFFF" w:themeColor="background1"/>
          <w:sz w:val="28"/>
          <w:szCs w:val="28"/>
        </w:rPr>
        <w:t>Kun olen lukenut, mietin ennustinko oikein vai menikö ennustukseni pieleen.</w:t>
      </w:r>
    </w:p>
    <w:p w:rsidR="00863C33" w:rsidRPr="00601195" w:rsidRDefault="00601195" w:rsidP="006354A5">
      <w:pPr>
        <w:spacing w:line="720" w:lineRule="auto"/>
      </w:pPr>
      <w:r>
        <w:rPr>
          <w:noProof/>
          <w:lang w:eastAsia="fi-FI"/>
        </w:rPr>
        <w:drawing>
          <wp:inline distT="0" distB="0" distL="0" distR="0" wp14:anchorId="4F654F02">
            <wp:extent cx="2165131" cy="1109914"/>
            <wp:effectExtent l="0" t="0" r="6985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402" cy="110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C33" w:rsidRPr="006354A5" w:rsidRDefault="00B624BF" w:rsidP="00863C33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29CA0D" wp14:editId="2E390A73">
                <wp:simplePos x="0" y="0"/>
                <wp:positionH relativeFrom="column">
                  <wp:posOffset>-113928</wp:posOffset>
                </wp:positionH>
                <wp:positionV relativeFrom="paragraph">
                  <wp:posOffset>-320675</wp:posOffset>
                </wp:positionV>
                <wp:extent cx="2953385" cy="6673850"/>
                <wp:effectExtent l="0" t="0" r="18415" b="1270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667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3" o:spid="_x0000_s1026" style="position:absolute;margin-left:-8.95pt;margin-top:-25.25pt;width:232.55pt;height:5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" filled="f" strokecolor="#243f60 [1604]" strokeweight="2pt"/>
            </w:pict>
          </mc:Fallback>
        </mc:AlternateContent>
      </w:r>
      <w:r w:rsidR="0037286B">
        <w:t xml:space="preserve">    </w:t>
      </w:r>
      <w:r w:rsidR="00863C33">
        <w:rPr>
          <w:b/>
          <w:i/>
          <w:color w:val="FF0000"/>
          <w:sz w:val="28"/>
          <w:szCs w:val="28"/>
        </w:rPr>
        <w:t>LUEN YMMÄRTÄEN</w:t>
      </w:r>
    </w:p>
    <w:p w:rsidR="00863C33" w:rsidRPr="006354A5" w:rsidRDefault="00863C33" w:rsidP="00863C33">
      <w:pPr>
        <w:pBdr>
          <w:bottom w:val="single" w:sz="6" w:space="1" w:color="auto"/>
        </w:pBdr>
        <w:jc w:val="center"/>
        <w:rPr>
          <w:i/>
          <w:sz w:val="28"/>
          <w:szCs w:val="28"/>
        </w:rPr>
      </w:pPr>
      <w:r w:rsidRPr="006354A5">
        <w:rPr>
          <w:i/>
          <w:sz w:val="28"/>
          <w:szCs w:val="28"/>
        </w:rPr>
        <w:t xml:space="preserve">Keino: </w:t>
      </w:r>
      <w:r w:rsidRPr="00950659">
        <w:rPr>
          <w:i/>
          <w:color w:val="FFFFFF" w:themeColor="background1"/>
          <w:sz w:val="28"/>
          <w:szCs w:val="28"/>
        </w:rPr>
        <w:t>Ennustan ja tarkistan tekstistä</w:t>
      </w:r>
    </w:p>
    <w:p w:rsidR="00863C33" w:rsidRPr="006354A5" w:rsidRDefault="00863C33" w:rsidP="00863C33">
      <w:pPr>
        <w:pBdr>
          <w:bottom w:val="single" w:sz="6" w:space="1" w:color="auto"/>
        </w:pBdr>
        <w:jc w:val="center"/>
        <w:rPr>
          <w:i/>
          <w:sz w:val="28"/>
          <w:szCs w:val="28"/>
        </w:rPr>
      </w:pPr>
    </w:p>
    <w:p w:rsidR="00863C33" w:rsidRPr="006354A5" w:rsidRDefault="00863C33" w:rsidP="00863C33">
      <w:pPr>
        <w:rPr>
          <w:sz w:val="28"/>
          <w:szCs w:val="28"/>
        </w:rPr>
      </w:pPr>
    </w:p>
    <w:p w:rsidR="00863C33" w:rsidRPr="00950659" w:rsidRDefault="00863C33" w:rsidP="00863C33">
      <w:pPr>
        <w:pStyle w:val="Luettelokappale"/>
        <w:numPr>
          <w:ilvl w:val="0"/>
          <w:numId w:val="1"/>
        </w:numPr>
        <w:spacing w:line="240" w:lineRule="auto"/>
        <w:rPr>
          <w:color w:val="FFFFFF" w:themeColor="background1"/>
          <w:sz w:val="28"/>
          <w:szCs w:val="28"/>
        </w:rPr>
      </w:pPr>
      <w:r w:rsidRPr="00950659">
        <w:rPr>
          <w:color w:val="FFFFFF" w:themeColor="background1"/>
          <w:sz w:val="28"/>
          <w:szCs w:val="28"/>
        </w:rPr>
        <w:t>Valitsen itselleni sopivan kirjan</w:t>
      </w:r>
    </w:p>
    <w:p w:rsidR="00863C33" w:rsidRDefault="00863C33" w:rsidP="00863C33">
      <w:pPr>
        <w:pStyle w:val="Luettelokappale"/>
        <w:spacing w:line="240" w:lineRule="auto"/>
        <w:rPr>
          <w:sz w:val="28"/>
          <w:szCs w:val="28"/>
        </w:rPr>
      </w:pPr>
    </w:p>
    <w:p w:rsidR="00863C33" w:rsidRDefault="00863C33" w:rsidP="00863C33">
      <w:pPr>
        <w:pStyle w:val="Luettelokappale"/>
        <w:spacing w:line="240" w:lineRule="auto"/>
        <w:rPr>
          <w:sz w:val="28"/>
          <w:szCs w:val="28"/>
        </w:rPr>
      </w:pPr>
    </w:p>
    <w:p w:rsidR="00863C33" w:rsidRPr="00950659" w:rsidRDefault="00863C33" w:rsidP="00863C33">
      <w:pPr>
        <w:pStyle w:val="Luettelokappale"/>
        <w:numPr>
          <w:ilvl w:val="0"/>
          <w:numId w:val="1"/>
        </w:numPr>
        <w:rPr>
          <w:color w:val="FFFFFF" w:themeColor="background1"/>
          <w:sz w:val="28"/>
          <w:szCs w:val="28"/>
        </w:rPr>
      </w:pPr>
      <w:r w:rsidRPr="00950659">
        <w:rPr>
          <w:color w:val="FFFFFF" w:themeColor="background1"/>
          <w:sz w:val="28"/>
          <w:szCs w:val="28"/>
        </w:rPr>
        <w:t>Aina ennen kuin aloitan lukemisen</w:t>
      </w:r>
      <w:r w:rsidR="00E36D4E" w:rsidRPr="00950659">
        <w:rPr>
          <w:color w:val="FFFFFF" w:themeColor="background1"/>
          <w:sz w:val="28"/>
          <w:szCs w:val="28"/>
        </w:rPr>
        <w:t>,</w:t>
      </w:r>
      <w:r w:rsidRPr="00950659">
        <w:rPr>
          <w:color w:val="FFFFFF" w:themeColor="background1"/>
          <w:sz w:val="28"/>
          <w:szCs w:val="28"/>
        </w:rPr>
        <w:t xml:space="preserve"> ennustan mitä kirjassa tulee tapahtumaan.</w:t>
      </w:r>
    </w:p>
    <w:p w:rsidR="00863C33" w:rsidRDefault="00863C33" w:rsidP="00863C33">
      <w:pPr>
        <w:pStyle w:val="Luettelokappale"/>
        <w:rPr>
          <w:sz w:val="28"/>
          <w:szCs w:val="28"/>
        </w:rPr>
      </w:pPr>
    </w:p>
    <w:p w:rsidR="00863C33" w:rsidRPr="00863C33" w:rsidRDefault="00863C33" w:rsidP="00863C33">
      <w:pPr>
        <w:pStyle w:val="Luettelokappale"/>
        <w:rPr>
          <w:sz w:val="28"/>
          <w:szCs w:val="28"/>
        </w:rPr>
      </w:pPr>
    </w:p>
    <w:p w:rsidR="00863C33" w:rsidRPr="00950659" w:rsidRDefault="00863C33" w:rsidP="00863C33">
      <w:pPr>
        <w:pStyle w:val="Luettelokappale"/>
        <w:numPr>
          <w:ilvl w:val="0"/>
          <w:numId w:val="1"/>
        </w:numPr>
        <w:rPr>
          <w:color w:val="FFFFFF" w:themeColor="background1"/>
          <w:sz w:val="28"/>
          <w:szCs w:val="28"/>
        </w:rPr>
      </w:pPr>
      <w:r w:rsidRPr="00950659">
        <w:rPr>
          <w:color w:val="FFFFFF" w:themeColor="background1"/>
          <w:sz w:val="28"/>
          <w:szCs w:val="28"/>
        </w:rPr>
        <w:t>Kun olen lukenut, mietin ennustinko oikein vai menikö ennustukseni pieleen.</w:t>
      </w:r>
    </w:p>
    <w:p w:rsidR="00863C33" w:rsidRDefault="00601195" w:rsidP="00601195">
      <w:pPr>
        <w:spacing w:line="720" w:lineRule="auto"/>
        <w:jc w:val="center"/>
      </w:pPr>
      <w:r>
        <w:rPr>
          <w:noProof/>
          <w:lang w:eastAsia="fi-FI"/>
        </w:rPr>
        <w:drawing>
          <wp:inline distT="0" distB="0" distL="0" distR="0" wp14:anchorId="17D43503" wp14:editId="430281CA">
            <wp:extent cx="2055757" cy="1053845"/>
            <wp:effectExtent l="0" t="0" r="1905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065" cy="1053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C33" w:rsidRPr="006354A5" w:rsidRDefault="00B624BF" w:rsidP="00863C33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C8503" wp14:editId="5CB7844D">
                <wp:simplePos x="0" y="0"/>
                <wp:positionH relativeFrom="column">
                  <wp:posOffset>-101162</wp:posOffset>
                </wp:positionH>
                <wp:positionV relativeFrom="paragraph">
                  <wp:posOffset>-326390</wp:posOffset>
                </wp:positionV>
                <wp:extent cx="2953385" cy="6673850"/>
                <wp:effectExtent l="0" t="0" r="18415" b="12700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667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2" o:spid="_x0000_s1026" style="position:absolute;margin-left:-7.95pt;margin-top:-25.7pt;width:232.55pt;height:5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" filled="f" strokecolor="#243f60 [1604]" strokeweight="2pt"/>
            </w:pict>
          </mc:Fallback>
        </mc:AlternateContent>
      </w:r>
      <w:r w:rsidR="0037286B">
        <w:t xml:space="preserve">   </w:t>
      </w:r>
      <w:r w:rsidR="00863C33">
        <w:rPr>
          <w:b/>
          <w:i/>
          <w:color w:val="FF0000"/>
          <w:sz w:val="28"/>
          <w:szCs w:val="28"/>
        </w:rPr>
        <w:t>LUEN YMMÄRTÄEN</w:t>
      </w:r>
    </w:p>
    <w:p w:rsidR="00863C33" w:rsidRPr="006354A5" w:rsidRDefault="00863C33" w:rsidP="00863C33">
      <w:pPr>
        <w:pBdr>
          <w:bottom w:val="single" w:sz="6" w:space="1" w:color="auto"/>
        </w:pBdr>
        <w:jc w:val="center"/>
        <w:rPr>
          <w:i/>
          <w:sz w:val="28"/>
          <w:szCs w:val="28"/>
        </w:rPr>
      </w:pPr>
      <w:r w:rsidRPr="006354A5">
        <w:rPr>
          <w:i/>
          <w:sz w:val="28"/>
          <w:szCs w:val="28"/>
        </w:rPr>
        <w:t xml:space="preserve">Keino: </w:t>
      </w:r>
      <w:bookmarkStart w:id="0" w:name="_GoBack"/>
      <w:r w:rsidRPr="006576F6">
        <w:rPr>
          <w:i/>
          <w:color w:val="FFFFFF" w:themeColor="background1"/>
          <w:sz w:val="28"/>
          <w:szCs w:val="28"/>
        </w:rPr>
        <w:t>Ennustan ja tarkistan tekstistä</w:t>
      </w:r>
      <w:bookmarkEnd w:id="0"/>
    </w:p>
    <w:p w:rsidR="00863C33" w:rsidRPr="006354A5" w:rsidRDefault="00863C33" w:rsidP="00863C33">
      <w:pPr>
        <w:pBdr>
          <w:bottom w:val="single" w:sz="6" w:space="1" w:color="auto"/>
        </w:pBdr>
        <w:jc w:val="center"/>
        <w:rPr>
          <w:i/>
          <w:sz w:val="28"/>
          <w:szCs w:val="28"/>
        </w:rPr>
      </w:pPr>
    </w:p>
    <w:p w:rsidR="00863C33" w:rsidRPr="006354A5" w:rsidRDefault="00863C33" w:rsidP="00863C33">
      <w:pPr>
        <w:rPr>
          <w:sz w:val="28"/>
          <w:szCs w:val="28"/>
        </w:rPr>
      </w:pPr>
    </w:p>
    <w:p w:rsidR="00863C33" w:rsidRPr="00950659" w:rsidRDefault="00863C33" w:rsidP="00863C33">
      <w:pPr>
        <w:pStyle w:val="Luettelokappale"/>
        <w:numPr>
          <w:ilvl w:val="0"/>
          <w:numId w:val="1"/>
        </w:numPr>
        <w:spacing w:line="240" w:lineRule="auto"/>
        <w:rPr>
          <w:color w:val="FFFFFF" w:themeColor="background1"/>
          <w:sz w:val="28"/>
          <w:szCs w:val="28"/>
        </w:rPr>
      </w:pPr>
      <w:r w:rsidRPr="00950659">
        <w:rPr>
          <w:color w:val="FFFFFF" w:themeColor="background1"/>
          <w:sz w:val="28"/>
          <w:szCs w:val="28"/>
        </w:rPr>
        <w:t>Valitsen itselleni sopivan kirjan</w:t>
      </w:r>
    </w:p>
    <w:p w:rsidR="00863C33" w:rsidRDefault="00863C33" w:rsidP="00863C33">
      <w:pPr>
        <w:pStyle w:val="Luettelokappale"/>
        <w:spacing w:line="240" w:lineRule="auto"/>
        <w:rPr>
          <w:sz w:val="28"/>
          <w:szCs w:val="28"/>
        </w:rPr>
      </w:pPr>
    </w:p>
    <w:p w:rsidR="00863C33" w:rsidRDefault="00863C33" w:rsidP="00863C33">
      <w:pPr>
        <w:pStyle w:val="Luettelokappale"/>
        <w:spacing w:line="240" w:lineRule="auto"/>
        <w:rPr>
          <w:sz w:val="28"/>
          <w:szCs w:val="28"/>
        </w:rPr>
      </w:pPr>
    </w:p>
    <w:p w:rsidR="00863C33" w:rsidRPr="00950659" w:rsidRDefault="00863C33" w:rsidP="00863C33">
      <w:pPr>
        <w:pStyle w:val="Luettelokappale"/>
        <w:numPr>
          <w:ilvl w:val="0"/>
          <w:numId w:val="1"/>
        </w:numPr>
        <w:rPr>
          <w:color w:val="FFFFFF" w:themeColor="background1"/>
          <w:sz w:val="28"/>
          <w:szCs w:val="28"/>
        </w:rPr>
      </w:pPr>
      <w:r w:rsidRPr="00950659">
        <w:rPr>
          <w:color w:val="FFFFFF" w:themeColor="background1"/>
          <w:sz w:val="28"/>
          <w:szCs w:val="28"/>
        </w:rPr>
        <w:t>Aina ennen kuin aloitan lukemisen</w:t>
      </w:r>
      <w:r w:rsidR="00E36D4E" w:rsidRPr="00950659">
        <w:rPr>
          <w:color w:val="FFFFFF" w:themeColor="background1"/>
          <w:sz w:val="28"/>
          <w:szCs w:val="28"/>
        </w:rPr>
        <w:t>.</w:t>
      </w:r>
      <w:r w:rsidRPr="00950659">
        <w:rPr>
          <w:color w:val="FFFFFF" w:themeColor="background1"/>
          <w:sz w:val="28"/>
          <w:szCs w:val="28"/>
        </w:rPr>
        <w:t xml:space="preserve"> ennustan</w:t>
      </w:r>
      <w:r w:rsidR="00E36D4E" w:rsidRPr="00950659">
        <w:rPr>
          <w:color w:val="FFFFFF" w:themeColor="background1"/>
          <w:sz w:val="28"/>
          <w:szCs w:val="28"/>
        </w:rPr>
        <w:t xml:space="preserve"> </w:t>
      </w:r>
      <w:r w:rsidRPr="00950659">
        <w:rPr>
          <w:color w:val="FFFFFF" w:themeColor="background1"/>
          <w:sz w:val="28"/>
          <w:szCs w:val="28"/>
        </w:rPr>
        <w:t>mitä kirjassa tulee tapahtumaan.</w:t>
      </w:r>
    </w:p>
    <w:p w:rsidR="00863C33" w:rsidRDefault="00863C33" w:rsidP="00863C33">
      <w:pPr>
        <w:pStyle w:val="Luettelokappale"/>
        <w:rPr>
          <w:sz w:val="28"/>
          <w:szCs w:val="28"/>
        </w:rPr>
      </w:pPr>
    </w:p>
    <w:p w:rsidR="00863C33" w:rsidRPr="00863C33" w:rsidRDefault="00863C33" w:rsidP="00863C33">
      <w:pPr>
        <w:pStyle w:val="Luettelokappale"/>
        <w:rPr>
          <w:sz w:val="28"/>
          <w:szCs w:val="28"/>
        </w:rPr>
      </w:pPr>
    </w:p>
    <w:p w:rsidR="00863C33" w:rsidRPr="00950659" w:rsidRDefault="00863C33" w:rsidP="00863C33">
      <w:pPr>
        <w:pStyle w:val="Luettelokappale"/>
        <w:numPr>
          <w:ilvl w:val="0"/>
          <w:numId w:val="1"/>
        </w:numPr>
        <w:rPr>
          <w:color w:val="FFFFFF" w:themeColor="background1"/>
          <w:sz w:val="28"/>
          <w:szCs w:val="28"/>
        </w:rPr>
      </w:pPr>
      <w:r w:rsidRPr="00950659">
        <w:rPr>
          <w:color w:val="FFFFFF" w:themeColor="background1"/>
          <w:sz w:val="28"/>
          <w:szCs w:val="28"/>
        </w:rPr>
        <w:t xml:space="preserve">Kun olen lukenut, mietin ennustinko oikein vai menikö ennustukseni </w:t>
      </w:r>
    </w:p>
    <w:p w:rsidR="00863C33" w:rsidRPr="00601195" w:rsidRDefault="00601195" w:rsidP="00601195">
      <w:pPr>
        <w:pStyle w:val="Luettelokappale"/>
        <w:rPr>
          <w:sz w:val="28"/>
          <w:szCs w:val="28"/>
        </w:rPr>
      </w:pPr>
      <w:r w:rsidRPr="00950659">
        <w:rPr>
          <w:color w:val="FFFFFF" w:themeColor="background1"/>
          <w:sz w:val="28"/>
          <w:szCs w:val="28"/>
        </w:rPr>
        <w:t>pieleen</w:t>
      </w:r>
      <w:r w:rsidR="00E36D4E" w:rsidRPr="00950659">
        <w:rPr>
          <w:color w:val="FFFFFF" w:themeColor="background1"/>
        </w:rPr>
        <w:t>.</w:t>
      </w:r>
      <w:r w:rsidRPr="00950659">
        <w:rPr>
          <w:color w:val="FFFFFF" w:themeColor="background1"/>
        </w:rPr>
        <w:t xml:space="preserve"> </w:t>
      </w:r>
      <w:r w:rsidR="0037286B" w:rsidRPr="00950659">
        <w:rPr>
          <w:color w:val="FFFFFF" w:themeColor="background1"/>
        </w:rPr>
        <w:t xml:space="preserve">  </w:t>
      </w:r>
      <w:r>
        <w:rPr>
          <w:noProof/>
          <w:lang w:eastAsia="fi-FI"/>
        </w:rPr>
        <w:drawing>
          <wp:inline distT="0" distB="0" distL="0" distR="0" wp14:anchorId="15AD66D4" wp14:editId="384E91E2">
            <wp:extent cx="1553033" cy="797400"/>
            <wp:effectExtent l="0" t="0" r="0" b="3175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500" cy="80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54A5" w:rsidRDefault="0037286B" w:rsidP="006354A5">
      <w:pPr>
        <w:spacing w:line="72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26"/>
        <w:gridCol w:w="2810"/>
      </w:tblGrid>
      <w:tr w:rsidR="006354A5" w:rsidTr="006354A5">
        <w:tc>
          <w:tcPr>
            <w:tcW w:w="1526" w:type="dxa"/>
            <w:vAlign w:val="center"/>
          </w:tcPr>
          <w:p w:rsidR="006354A5" w:rsidRDefault="006354A5" w:rsidP="006354A5">
            <w:pPr>
              <w:jc w:val="center"/>
            </w:pPr>
            <w:r>
              <w:lastRenderedPageBreak/>
              <w:t>pvm</w:t>
            </w:r>
          </w:p>
        </w:tc>
        <w:tc>
          <w:tcPr>
            <w:tcW w:w="2810" w:type="dxa"/>
            <w:vAlign w:val="center"/>
          </w:tcPr>
          <w:p w:rsidR="006354A5" w:rsidRDefault="006354A5" w:rsidP="006354A5">
            <w:pPr>
              <w:jc w:val="center"/>
            </w:pPr>
            <w:r>
              <w:t>Kuittaus</w:t>
            </w: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  <w:vAlign w:val="center"/>
          </w:tcPr>
          <w:p w:rsidR="006354A5" w:rsidRDefault="006354A5" w:rsidP="009606C0">
            <w:pPr>
              <w:jc w:val="center"/>
            </w:pPr>
            <w:r>
              <w:lastRenderedPageBreak/>
              <w:t>pvm</w:t>
            </w:r>
          </w:p>
        </w:tc>
        <w:tc>
          <w:tcPr>
            <w:tcW w:w="2810" w:type="dxa"/>
            <w:vAlign w:val="center"/>
          </w:tcPr>
          <w:p w:rsidR="006354A5" w:rsidRDefault="006354A5" w:rsidP="009606C0">
            <w:pPr>
              <w:jc w:val="center"/>
            </w:pPr>
            <w:r>
              <w:t>Kuittaus</w:t>
            </w: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  <w:vAlign w:val="center"/>
          </w:tcPr>
          <w:p w:rsidR="006354A5" w:rsidRDefault="006354A5" w:rsidP="009606C0">
            <w:pPr>
              <w:jc w:val="center"/>
            </w:pPr>
            <w:r>
              <w:lastRenderedPageBreak/>
              <w:t>pvm</w:t>
            </w:r>
          </w:p>
        </w:tc>
        <w:tc>
          <w:tcPr>
            <w:tcW w:w="2810" w:type="dxa"/>
            <w:vAlign w:val="center"/>
          </w:tcPr>
          <w:p w:rsidR="006354A5" w:rsidRDefault="006354A5" w:rsidP="009606C0">
            <w:pPr>
              <w:jc w:val="center"/>
            </w:pPr>
            <w:r>
              <w:t>Kuittaus</w:t>
            </w: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</w:tbl>
    <w:p w:rsidR="006354A5" w:rsidRPr="006354A5" w:rsidRDefault="006354A5" w:rsidP="006354A5">
      <w:pPr>
        <w:spacing w:line="720" w:lineRule="auto"/>
        <w:rPr>
          <w:sz w:val="16"/>
          <w:szCs w:val="16"/>
        </w:rPr>
      </w:pPr>
    </w:p>
    <w:p w:rsidR="006354A5" w:rsidRPr="006354A5" w:rsidRDefault="006354A5" w:rsidP="006354A5">
      <w:pPr>
        <w:pStyle w:val="Luettelokappale"/>
      </w:pPr>
    </w:p>
    <w:sectPr w:rsidR="006354A5" w:rsidRPr="006354A5" w:rsidSect="006354A5">
      <w:pgSz w:w="16838" w:h="11906" w:orient="landscape"/>
      <w:pgMar w:top="1134" w:right="1417" w:bottom="1134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pt;height:11.6pt" o:bullet="t">
        <v:imagedata r:id="rId1" o:title="msoD26D"/>
      </v:shape>
    </w:pict>
  </w:numPicBullet>
  <w:abstractNum w:abstractNumId="0">
    <w:nsid w:val="5ED85A67"/>
    <w:multiLevelType w:val="hybridMultilevel"/>
    <w:tmpl w:val="7AA23630"/>
    <w:lvl w:ilvl="0" w:tplc="040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A5"/>
    <w:rsid w:val="0037286B"/>
    <w:rsid w:val="003B6FA1"/>
    <w:rsid w:val="00601195"/>
    <w:rsid w:val="006354A5"/>
    <w:rsid w:val="006576F6"/>
    <w:rsid w:val="00863C33"/>
    <w:rsid w:val="00950659"/>
    <w:rsid w:val="00A466E2"/>
    <w:rsid w:val="00B624BF"/>
    <w:rsid w:val="00B66FFE"/>
    <w:rsid w:val="00E3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66FFE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354A5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635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3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5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66FFE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354A5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635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3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5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Hämäläinen Taina</dc:creator>
  <cp:lastModifiedBy>Hämäläinen Taina</cp:lastModifiedBy>
  <cp:revision>3</cp:revision>
  <cp:lastPrinted>2016-11-10T08:49:00Z</cp:lastPrinted>
  <dcterms:created xsi:type="dcterms:W3CDTF">2017-09-15T12:51:00Z</dcterms:created>
  <dcterms:modified xsi:type="dcterms:W3CDTF">2017-09-15T12:57:00Z</dcterms:modified>
</cp:coreProperties>
</file>