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060" w:rsidRPr="00A16054" w:rsidRDefault="00133060">
      <w:pPr>
        <w:rPr>
          <w:rFonts w:ascii="Arial" w:hAnsi="Arial" w:cs="Arial"/>
        </w:rPr>
      </w:pPr>
      <w:r w:rsidRPr="00A16054">
        <w:rPr>
          <w:rFonts w:ascii="Arial" w:hAnsi="Arial" w:cs="Arial"/>
        </w:rPr>
        <w:t>Schildtin lukion vanhempainfoorumi 26.11.2019</w:t>
      </w:r>
      <w:r w:rsidRPr="00A16054">
        <w:rPr>
          <w:rFonts w:ascii="Arial" w:hAnsi="Arial" w:cs="Arial"/>
        </w:rPr>
        <w:tab/>
      </w:r>
      <w:r w:rsidRPr="00A16054">
        <w:rPr>
          <w:rFonts w:ascii="Arial" w:hAnsi="Arial" w:cs="Arial"/>
        </w:rPr>
        <w:tab/>
        <w:t>MUISTIO</w:t>
      </w:r>
    </w:p>
    <w:p w:rsidR="00133060" w:rsidRPr="00A16054" w:rsidRDefault="00133060">
      <w:pPr>
        <w:rPr>
          <w:rFonts w:ascii="Arial" w:hAnsi="Arial" w:cs="Arial"/>
        </w:rPr>
      </w:pPr>
      <w:r w:rsidRPr="00A16054">
        <w:rPr>
          <w:rFonts w:ascii="Arial" w:hAnsi="Arial" w:cs="Arial"/>
        </w:rPr>
        <w:t>Keskustelun teema</w:t>
      </w:r>
      <w:r w:rsidR="00754CA0">
        <w:rPr>
          <w:rFonts w:ascii="Arial" w:hAnsi="Arial" w:cs="Arial"/>
        </w:rPr>
        <w:t>na</w:t>
      </w:r>
      <w:r w:rsidRPr="00A16054">
        <w:rPr>
          <w:rFonts w:ascii="Arial" w:hAnsi="Arial" w:cs="Arial"/>
        </w:rPr>
        <w:t xml:space="preserve"> ”erityinen tuki lukiossa”</w:t>
      </w:r>
    </w:p>
    <w:p w:rsidR="00A16054" w:rsidRPr="00990EAB" w:rsidRDefault="00A16054" w:rsidP="00990EAB">
      <w:pPr>
        <w:pStyle w:val="Luettelokappale"/>
        <w:numPr>
          <w:ilvl w:val="0"/>
          <w:numId w:val="3"/>
        </w:numPr>
        <w:rPr>
          <w:rFonts w:ascii="Arial" w:hAnsi="Arial" w:cs="Arial"/>
        </w:rPr>
      </w:pPr>
      <w:r w:rsidRPr="00990EAB">
        <w:rPr>
          <w:rFonts w:ascii="Arial" w:hAnsi="Arial" w:cs="Arial"/>
        </w:rPr>
        <w:t>Lukiossa tukea antavat ryhmänohjaaja, opinto-ohjaaja, erityisopettaja, aineenopettajat, tutorit, kuraattori, psykologi, terveydenhoitaja ja oppilaitosdiakoni. Yhdessä ja erikseen.</w:t>
      </w:r>
      <w:r w:rsidR="00754CA0" w:rsidRPr="00990EAB">
        <w:rPr>
          <w:rFonts w:ascii="Arial" w:hAnsi="Arial" w:cs="Arial"/>
        </w:rPr>
        <w:t xml:space="preserve"> Katso opinto-opas 2019-2020 / opiskelijan ohjaus ja tukeminen </w:t>
      </w:r>
    </w:p>
    <w:p w:rsidR="00754CA0" w:rsidRPr="00A16054" w:rsidRDefault="00E32284" w:rsidP="00990EAB">
      <w:pPr>
        <w:ind w:firstLine="720"/>
        <w:rPr>
          <w:rFonts w:ascii="Arial" w:hAnsi="Arial" w:cs="Arial"/>
        </w:rPr>
      </w:pPr>
      <w:hyperlink r:id="rId5" w:history="1">
        <w:r w:rsidR="00754CA0" w:rsidRPr="002B4CC3">
          <w:rPr>
            <w:rStyle w:val="Hyperlinkki"/>
            <w:rFonts w:ascii="Arial" w:hAnsi="Arial" w:cs="Arial"/>
          </w:rPr>
          <w:t>https://peda.net/jao/schildtin_lukio/opiskelu/o2/4oojt</w:t>
        </w:r>
      </w:hyperlink>
    </w:p>
    <w:p w:rsidR="00EE3B87" w:rsidRPr="00990EAB" w:rsidRDefault="00133060" w:rsidP="00990EAB">
      <w:pPr>
        <w:pStyle w:val="Luettelokappale"/>
        <w:numPr>
          <w:ilvl w:val="0"/>
          <w:numId w:val="3"/>
        </w:numPr>
        <w:rPr>
          <w:rFonts w:ascii="Arial" w:hAnsi="Arial" w:cs="Arial"/>
          <w:color w:val="000000"/>
          <w:shd w:val="clear" w:color="auto" w:fill="FFFFFF"/>
        </w:rPr>
      </w:pPr>
      <w:proofErr w:type="spellStart"/>
      <w:r w:rsidRPr="00990EAB">
        <w:rPr>
          <w:rFonts w:ascii="Arial" w:hAnsi="Arial" w:cs="Arial"/>
        </w:rPr>
        <w:t>Gradian</w:t>
      </w:r>
      <w:proofErr w:type="spellEnd"/>
      <w:r w:rsidRPr="00990EAB">
        <w:rPr>
          <w:rFonts w:ascii="Arial" w:hAnsi="Arial" w:cs="Arial"/>
        </w:rPr>
        <w:t xml:space="preserve"> lukiot ovat mukana </w:t>
      </w:r>
      <w:proofErr w:type="spellStart"/>
      <w:r w:rsidRPr="00990EAB">
        <w:rPr>
          <w:rFonts w:ascii="Arial" w:hAnsi="Arial" w:cs="Arial"/>
        </w:rPr>
        <w:t>OKM:n</w:t>
      </w:r>
      <w:proofErr w:type="spellEnd"/>
      <w:r w:rsidRPr="00990EAB">
        <w:rPr>
          <w:rFonts w:ascii="Arial" w:hAnsi="Arial" w:cs="Arial"/>
        </w:rPr>
        <w:t xml:space="preserve"> rahoittamassa hankkeessa ”Erityisesti lukiossa”, jossa kehitetään </w:t>
      </w:r>
      <w:r w:rsidRPr="00990EAB">
        <w:rPr>
          <w:rFonts w:ascii="Arial" w:hAnsi="Arial" w:cs="Arial"/>
          <w:color w:val="000000"/>
          <w:shd w:val="clear" w:color="auto" w:fill="FFFFFF"/>
        </w:rPr>
        <w:t xml:space="preserve">ohjaus- ja tukitoimia lukiokoulutuksessa. </w:t>
      </w:r>
      <w:r w:rsidR="00EE3B87" w:rsidRPr="00990EAB">
        <w:rPr>
          <w:rFonts w:ascii="Arial" w:hAnsi="Arial" w:cs="Arial"/>
          <w:color w:val="000000"/>
          <w:shd w:val="clear" w:color="auto" w:fill="FFFFFF"/>
        </w:rPr>
        <w:t>Schildtin lukiossa on kehitetty mm. tutor-toimintaa.</w:t>
      </w:r>
    </w:p>
    <w:p w:rsidR="00EE3B87" w:rsidRPr="00754CA0" w:rsidRDefault="00EE3B87" w:rsidP="00754CA0">
      <w:pPr>
        <w:pStyle w:val="Luettelokappale"/>
        <w:numPr>
          <w:ilvl w:val="0"/>
          <w:numId w:val="2"/>
        </w:numPr>
        <w:rPr>
          <w:rFonts w:ascii="Arial" w:hAnsi="Arial" w:cs="Arial"/>
        </w:rPr>
      </w:pPr>
      <w:proofErr w:type="spellStart"/>
      <w:r w:rsidRPr="00754CA0">
        <w:rPr>
          <w:rFonts w:ascii="Arial" w:hAnsi="Arial" w:cs="Arial"/>
          <w:color w:val="000000"/>
          <w:shd w:val="clear" w:color="auto" w:fill="FFFFFF"/>
        </w:rPr>
        <w:t>Ratkomo</w:t>
      </w:r>
      <w:proofErr w:type="spellEnd"/>
      <w:r w:rsidRPr="00754CA0">
        <w:rPr>
          <w:rFonts w:ascii="Arial" w:hAnsi="Arial" w:cs="Arial"/>
          <w:color w:val="000000"/>
          <w:shd w:val="clear" w:color="auto" w:fill="FFFFFF"/>
        </w:rPr>
        <w:t xml:space="preserve"> –</w:t>
      </w:r>
      <w:r w:rsidR="00A16054" w:rsidRPr="00754CA0">
        <w:rPr>
          <w:rFonts w:ascii="Arial" w:hAnsi="Arial" w:cs="Arial"/>
          <w:color w:val="000000"/>
          <w:shd w:val="clear" w:color="auto" w:fill="FFFFFF"/>
        </w:rPr>
        <w:t xml:space="preserve"> matematiikka</w:t>
      </w:r>
      <w:r w:rsidRPr="00754CA0">
        <w:rPr>
          <w:rFonts w:ascii="Arial" w:hAnsi="Arial" w:cs="Arial"/>
          <w:color w:val="000000"/>
          <w:shd w:val="clear" w:color="auto" w:fill="FFFFFF"/>
        </w:rPr>
        <w:t xml:space="preserve">paja </w:t>
      </w:r>
      <w:hyperlink r:id="rId6" w:history="1">
        <w:r w:rsidRPr="00754CA0">
          <w:rPr>
            <w:rStyle w:val="Hyperlinkki"/>
            <w:rFonts w:ascii="Arial" w:hAnsi="Arial" w:cs="Arial"/>
          </w:rPr>
          <w:t>https://peda.net/jao/schildtin_lukio/luma-linja/ratkomo2</w:t>
        </w:r>
      </w:hyperlink>
    </w:p>
    <w:p w:rsidR="00EE3B87" w:rsidRPr="00754CA0" w:rsidRDefault="00EE3B87" w:rsidP="00754CA0">
      <w:pPr>
        <w:pStyle w:val="Luettelokappale"/>
        <w:numPr>
          <w:ilvl w:val="0"/>
          <w:numId w:val="2"/>
        </w:numPr>
        <w:rPr>
          <w:rFonts w:ascii="Arial" w:hAnsi="Arial" w:cs="Arial"/>
        </w:rPr>
      </w:pPr>
      <w:r w:rsidRPr="00754CA0">
        <w:rPr>
          <w:rFonts w:ascii="Arial" w:hAnsi="Arial" w:cs="Arial"/>
        </w:rPr>
        <w:t xml:space="preserve">Kielitutorit – vapaaehtoiset opiskelijat apuna mm. </w:t>
      </w:r>
      <w:r w:rsidR="00A16054" w:rsidRPr="00754CA0">
        <w:rPr>
          <w:rFonts w:ascii="Arial" w:hAnsi="Arial" w:cs="Arial"/>
        </w:rPr>
        <w:t xml:space="preserve">englannin ja ruotsin </w:t>
      </w:r>
      <w:r w:rsidRPr="00754CA0">
        <w:rPr>
          <w:rFonts w:ascii="Arial" w:hAnsi="Arial" w:cs="Arial"/>
        </w:rPr>
        <w:t xml:space="preserve">tukikursseilla </w:t>
      </w:r>
      <w:hyperlink r:id="rId7" w:history="1">
        <w:r w:rsidRPr="00754CA0">
          <w:rPr>
            <w:rStyle w:val="Hyperlinkki"/>
            <w:rFonts w:ascii="Arial" w:hAnsi="Arial" w:cs="Arial"/>
          </w:rPr>
          <w:t>https://peda.net/jao/schildtin_lukio/opiskelu/o2/4oojt/4-15-kielitutorit</w:t>
        </w:r>
      </w:hyperlink>
    </w:p>
    <w:p w:rsidR="00A16054" w:rsidRDefault="00A16054" w:rsidP="00754CA0">
      <w:pPr>
        <w:pStyle w:val="Luettelokappale"/>
        <w:numPr>
          <w:ilvl w:val="0"/>
          <w:numId w:val="2"/>
        </w:numPr>
        <w:rPr>
          <w:rFonts w:ascii="Arial" w:hAnsi="Arial" w:cs="Arial"/>
        </w:rPr>
      </w:pPr>
      <w:r w:rsidRPr="00754CA0">
        <w:rPr>
          <w:rFonts w:ascii="Arial" w:hAnsi="Arial" w:cs="Arial"/>
        </w:rPr>
        <w:t xml:space="preserve">Erityistä tukea </w:t>
      </w:r>
      <w:r w:rsidR="00754CA0">
        <w:rPr>
          <w:rFonts w:ascii="Arial" w:hAnsi="Arial" w:cs="Arial"/>
        </w:rPr>
        <w:t xml:space="preserve">myös lukiolaisille </w:t>
      </w:r>
      <w:r w:rsidRPr="00754CA0">
        <w:rPr>
          <w:rFonts w:ascii="Arial" w:hAnsi="Arial" w:cs="Arial"/>
        </w:rPr>
        <w:t xml:space="preserve">antaa </w:t>
      </w:r>
      <w:proofErr w:type="spellStart"/>
      <w:r w:rsidRPr="00754CA0">
        <w:rPr>
          <w:rFonts w:ascii="Arial" w:hAnsi="Arial" w:cs="Arial"/>
        </w:rPr>
        <w:t>Gradian</w:t>
      </w:r>
      <w:proofErr w:type="spellEnd"/>
      <w:r w:rsidRPr="00754CA0">
        <w:rPr>
          <w:rFonts w:ascii="Arial" w:hAnsi="Arial" w:cs="Arial"/>
        </w:rPr>
        <w:t xml:space="preserve"> </w:t>
      </w:r>
      <w:proofErr w:type="spellStart"/>
      <w:r w:rsidRPr="00754CA0">
        <w:rPr>
          <w:rFonts w:ascii="Arial" w:hAnsi="Arial" w:cs="Arial"/>
        </w:rPr>
        <w:t>Vivo-valmennus</w:t>
      </w:r>
      <w:proofErr w:type="spellEnd"/>
      <w:r w:rsidRPr="00754CA0">
        <w:rPr>
          <w:rFonts w:ascii="Arial" w:hAnsi="Arial" w:cs="Arial"/>
        </w:rPr>
        <w:t xml:space="preserve"> </w:t>
      </w:r>
      <w:hyperlink r:id="rId8" w:history="1">
        <w:r w:rsidRPr="00754CA0">
          <w:rPr>
            <w:rStyle w:val="Hyperlinkki"/>
            <w:rFonts w:ascii="Arial" w:hAnsi="Arial" w:cs="Arial"/>
          </w:rPr>
          <w:t>https://www.jyvaskyla.fi/nuoriso/kasvun_maisema/toisen-asteen-pajat-gradia</w:t>
        </w:r>
      </w:hyperlink>
    </w:p>
    <w:p w:rsidR="00990EAB" w:rsidRDefault="00990EAB" w:rsidP="00990EAB">
      <w:pPr>
        <w:pStyle w:val="Luettelokappale"/>
        <w:rPr>
          <w:rFonts w:ascii="Arial" w:hAnsi="Arial" w:cs="Arial"/>
        </w:rPr>
      </w:pPr>
    </w:p>
    <w:p w:rsidR="00990EAB" w:rsidRDefault="49CF6057" w:rsidP="49CF6057">
      <w:pPr>
        <w:pStyle w:val="Luettelokappale"/>
        <w:numPr>
          <w:ilvl w:val="0"/>
          <w:numId w:val="3"/>
        </w:numPr>
        <w:rPr>
          <w:rFonts w:ascii="Arial" w:hAnsi="Arial" w:cs="Arial"/>
          <w:color w:val="000000" w:themeColor="text1"/>
        </w:rPr>
      </w:pPr>
      <w:r w:rsidRPr="49CF6057">
        <w:rPr>
          <w:rFonts w:ascii="Arial" w:hAnsi="Arial" w:cs="Arial"/>
        </w:rPr>
        <w:t xml:space="preserve">Erityisopettaja tekee kaikille 1.vuoden opiskelijoille ns. lukiseulan, joka karkeasti erottelee mahdollisia lukivaikeuksia. Seulan tulosten perusteella osa opiskelijoista kutsutaan vielä </w:t>
      </w:r>
      <w:r w:rsidRPr="49CF6057">
        <w:rPr>
          <w:rFonts w:ascii="Arial" w:hAnsi="Arial" w:cs="Arial"/>
          <w:color w:val="000000" w:themeColor="text1"/>
        </w:rPr>
        <w:t xml:space="preserve">yksilötestiin mahdollisen lukivaikeuden toteamiseksi. Lisäksi opiskelijoita ohjataan erityisopettajan pitämälle opiskelutaitojen kurssille (OPO4). Erityisopettaja antaa myös yksilöllistä tukea siitä erikseen sovittaessa. </w:t>
      </w:r>
    </w:p>
    <w:p w:rsidR="005010BA" w:rsidRDefault="005010BA" w:rsidP="005010BA">
      <w:pPr>
        <w:pStyle w:val="Luettelokappale"/>
        <w:rPr>
          <w:rFonts w:ascii="Arial" w:hAnsi="Arial" w:cs="Arial"/>
          <w:color w:val="000000"/>
        </w:rPr>
      </w:pPr>
    </w:p>
    <w:p w:rsidR="00990EAB" w:rsidRPr="00990EAB" w:rsidRDefault="005010BA" w:rsidP="00990EAB">
      <w:pPr>
        <w:pStyle w:val="Luettelokappale"/>
        <w:numPr>
          <w:ilvl w:val="0"/>
          <w:numId w:val="3"/>
        </w:numPr>
        <w:rPr>
          <w:rFonts w:ascii="Arial" w:hAnsi="Arial" w:cs="Arial"/>
          <w:color w:val="000000"/>
        </w:rPr>
      </w:pPr>
      <w:r>
        <w:rPr>
          <w:rFonts w:ascii="Arial" w:hAnsi="Arial" w:cs="Arial"/>
        </w:rPr>
        <w:t>Lukiolainen</w:t>
      </w:r>
      <w:r w:rsidR="00990EAB">
        <w:rPr>
          <w:rFonts w:ascii="Arial" w:hAnsi="Arial" w:cs="Arial"/>
        </w:rPr>
        <w:t xml:space="preserve"> saa tarvittaessa myös erityisjärjestelyitä ja aineenopettajien kanssa voi neuvotella joustoista. </w:t>
      </w:r>
      <w:r w:rsidR="00BA4D91">
        <w:rPr>
          <w:rFonts w:ascii="Arial" w:hAnsi="Arial" w:cs="Arial"/>
          <w:color w:val="333333"/>
          <w:shd w:val="clear" w:color="auto" w:fill="FFFFFF"/>
        </w:rPr>
        <w:t xml:space="preserve">Ylioppilaskokeen järjestelyissä tai arvostelussa voidaan ottaa huomioon sairaus, vamma ja erityisen vaikea elämäntilanne, lukemisen ja kirjoittamisen erityisvaikeus sekä vieraskielisen kokelaan opetuskielen puutteellinen hallinta. Näissä asioissa neuvoo erityisopettaja ja opo. </w:t>
      </w:r>
    </w:p>
    <w:p w:rsidR="00990EAB" w:rsidRDefault="00990EAB" w:rsidP="00990EAB">
      <w:pPr>
        <w:pStyle w:val="Luettelokappale"/>
        <w:rPr>
          <w:rFonts w:ascii="Arial" w:hAnsi="Arial" w:cs="Arial"/>
          <w:color w:val="000000"/>
        </w:rPr>
      </w:pPr>
    </w:p>
    <w:p w:rsidR="002465F9" w:rsidRDefault="00990EAB" w:rsidP="00990EAB">
      <w:pPr>
        <w:pStyle w:val="Luettelokappale"/>
        <w:numPr>
          <w:ilvl w:val="0"/>
          <w:numId w:val="3"/>
        </w:numPr>
        <w:rPr>
          <w:rFonts w:ascii="Arial" w:hAnsi="Arial" w:cs="Arial"/>
          <w:color w:val="000000"/>
        </w:rPr>
      </w:pPr>
      <w:r w:rsidRPr="00990EAB">
        <w:rPr>
          <w:rFonts w:ascii="Arial" w:hAnsi="Arial" w:cs="Arial"/>
          <w:color w:val="000000"/>
        </w:rPr>
        <w:t>Tukiopetusta on saatavilla</w:t>
      </w:r>
      <w:r w:rsidR="00BA4D91">
        <w:rPr>
          <w:rFonts w:ascii="Arial" w:hAnsi="Arial" w:cs="Arial"/>
          <w:color w:val="000000"/>
        </w:rPr>
        <w:t xml:space="preserve"> kaikissa oppiaineissa</w:t>
      </w:r>
      <w:r w:rsidRPr="00990EAB">
        <w:rPr>
          <w:rFonts w:ascii="Arial" w:hAnsi="Arial" w:cs="Arial"/>
          <w:color w:val="000000"/>
        </w:rPr>
        <w:t>, mutta sitä pitää pyytää aineenopettajalta.</w:t>
      </w:r>
    </w:p>
    <w:p w:rsidR="002465F9" w:rsidRPr="002465F9" w:rsidRDefault="002465F9" w:rsidP="002465F9">
      <w:pPr>
        <w:pStyle w:val="Luettelokappale"/>
        <w:rPr>
          <w:rFonts w:ascii="Arial" w:hAnsi="Arial" w:cs="Arial"/>
          <w:color w:val="000000"/>
        </w:rPr>
      </w:pPr>
    </w:p>
    <w:p w:rsidR="00754CA0" w:rsidRDefault="002465F9" w:rsidP="00990EAB">
      <w:pPr>
        <w:pStyle w:val="Luettelokappale"/>
        <w:numPr>
          <w:ilvl w:val="0"/>
          <w:numId w:val="3"/>
        </w:numPr>
        <w:rPr>
          <w:rFonts w:ascii="Arial" w:hAnsi="Arial" w:cs="Arial"/>
          <w:color w:val="000000"/>
        </w:rPr>
      </w:pPr>
      <w:r>
        <w:rPr>
          <w:rFonts w:ascii="Arial" w:hAnsi="Arial" w:cs="Arial"/>
          <w:color w:val="000000"/>
        </w:rPr>
        <w:t>Yo-kokeisiin valmistavia kertauskursseja (ns. abi-kursseja)</w:t>
      </w:r>
      <w:r w:rsidRPr="00990EAB">
        <w:rPr>
          <w:rFonts w:ascii="Arial" w:hAnsi="Arial" w:cs="Arial"/>
          <w:color w:val="000000"/>
        </w:rPr>
        <w:t xml:space="preserve"> </w:t>
      </w:r>
      <w:r w:rsidR="00720E36">
        <w:rPr>
          <w:rFonts w:ascii="Arial" w:hAnsi="Arial" w:cs="Arial"/>
          <w:color w:val="000000"/>
        </w:rPr>
        <w:t>on tarjolla keväällä kaikissa aineissa ja syksyllä useimmissa aineissa.</w:t>
      </w:r>
      <w:r w:rsidR="00990EAB" w:rsidRPr="00990EAB">
        <w:rPr>
          <w:rFonts w:ascii="Arial" w:hAnsi="Arial" w:cs="Arial"/>
          <w:color w:val="000000"/>
        </w:rPr>
        <w:t xml:space="preserve"> </w:t>
      </w:r>
      <w:r w:rsidR="00754CA0" w:rsidRPr="00990EAB">
        <w:rPr>
          <w:rFonts w:ascii="Arial" w:hAnsi="Arial" w:cs="Arial"/>
          <w:color w:val="000000"/>
        </w:rPr>
        <w:t xml:space="preserve"> </w:t>
      </w:r>
      <w:bookmarkStart w:id="0" w:name="_GoBack"/>
      <w:bookmarkEnd w:id="0"/>
    </w:p>
    <w:p w:rsidR="005010BA" w:rsidRPr="005010BA" w:rsidRDefault="005010BA" w:rsidP="005010BA">
      <w:pPr>
        <w:pStyle w:val="Luettelokappale"/>
        <w:rPr>
          <w:rFonts w:ascii="Arial" w:hAnsi="Arial" w:cs="Arial"/>
          <w:color w:val="000000"/>
        </w:rPr>
      </w:pPr>
    </w:p>
    <w:p w:rsidR="002465F9" w:rsidRPr="006D3C76" w:rsidRDefault="005010BA" w:rsidP="002465F9">
      <w:pPr>
        <w:pStyle w:val="Luettelokappale"/>
        <w:numPr>
          <w:ilvl w:val="0"/>
          <w:numId w:val="3"/>
        </w:numPr>
        <w:rPr>
          <w:rFonts w:ascii="Arial" w:hAnsi="Arial" w:cs="Arial"/>
          <w:color w:val="000000"/>
        </w:rPr>
      </w:pPr>
      <w:r>
        <w:rPr>
          <w:rFonts w:ascii="Arial" w:hAnsi="Arial" w:cs="Arial"/>
          <w:color w:val="000000"/>
        </w:rPr>
        <w:t xml:space="preserve">Opiskelusuunnitelmaa voi keventää pidentämällä opiskeluaikaa kolmesta vuodesta 3,5 tai 4 vuoteen. Tämä yhteistyössä opon kanssa, ei omin päin. </w:t>
      </w:r>
    </w:p>
    <w:p w:rsidR="006D3C76" w:rsidRDefault="006D3C76" w:rsidP="006D3C76">
      <w:pPr>
        <w:pStyle w:val="Luettelokappale"/>
        <w:rPr>
          <w:rFonts w:ascii="Arial" w:hAnsi="Arial" w:cs="Arial"/>
        </w:rPr>
      </w:pPr>
    </w:p>
    <w:p w:rsidR="002465F9" w:rsidRDefault="005010BA" w:rsidP="002465F9">
      <w:pPr>
        <w:pStyle w:val="Luettelokappale"/>
        <w:numPr>
          <w:ilvl w:val="0"/>
          <w:numId w:val="3"/>
        </w:numPr>
        <w:rPr>
          <w:rFonts w:ascii="Arial" w:hAnsi="Arial" w:cs="Arial"/>
        </w:rPr>
      </w:pPr>
      <w:r w:rsidRPr="00043ABA">
        <w:rPr>
          <w:rFonts w:ascii="Arial" w:hAnsi="Arial" w:cs="Arial"/>
        </w:rPr>
        <w:t>Vanhemmat nostivat keskustelussa esiin</w:t>
      </w:r>
      <w:r w:rsidR="00754CA0" w:rsidRPr="00043ABA">
        <w:rPr>
          <w:rFonts w:ascii="Arial" w:hAnsi="Arial" w:cs="Arial"/>
        </w:rPr>
        <w:t xml:space="preserve"> mm. seuraavaa:</w:t>
      </w:r>
    </w:p>
    <w:p w:rsidR="002465F9" w:rsidRPr="002465F9" w:rsidRDefault="002465F9" w:rsidP="002465F9">
      <w:pPr>
        <w:pStyle w:val="Luettelokappale"/>
        <w:rPr>
          <w:rFonts w:ascii="Arial" w:hAnsi="Arial" w:cs="Arial"/>
        </w:rPr>
      </w:pPr>
    </w:p>
    <w:p w:rsidR="00963E55" w:rsidRDefault="00963E55" w:rsidP="002465F9">
      <w:pPr>
        <w:pStyle w:val="Luettelokappale"/>
        <w:numPr>
          <w:ilvl w:val="0"/>
          <w:numId w:val="2"/>
        </w:numPr>
        <w:rPr>
          <w:rFonts w:ascii="Arial" w:hAnsi="Arial" w:cs="Arial"/>
        </w:rPr>
      </w:pPr>
      <w:r w:rsidRPr="002465F9">
        <w:rPr>
          <w:rFonts w:ascii="Arial" w:hAnsi="Arial" w:cs="Arial"/>
        </w:rPr>
        <w:t>Kertauskursseille ei saisi ottaa ”hyviä” opiskelijoita (numeroraja?)</w:t>
      </w:r>
    </w:p>
    <w:p w:rsidR="002465F9" w:rsidRPr="002465F9" w:rsidRDefault="002465F9" w:rsidP="002465F9">
      <w:pPr>
        <w:pStyle w:val="Luettelokappale"/>
        <w:rPr>
          <w:rFonts w:ascii="Arial" w:hAnsi="Arial" w:cs="Arial"/>
        </w:rPr>
      </w:pPr>
    </w:p>
    <w:p w:rsidR="006D3C76" w:rsidRPr="006D3C76" w:rsidRDefault="00963E55" w:rsidP="006D3C76">
      <w:pPr>
        <w:pStyle w:val="Luettelokappale"/>
        <w:numPr>
          <w:ilvl w:val="0"/>
          <w:numId w:val="2"/>
        </w:numPr>
        <w:rPr>
          <w:rFonts w:ascii="Arial" w:hAnsi="Arial" w:cs="Arial"/>
        </w:rPr>
      </w:pPr>
      <w:r>
        <w:rPr>
          <w:rFonts w:ascii="Arial" w:hAnsi="Arial" w:cs="Arial"/>
        </w:rPr>
        <w:t>Y</w:t>
      </w:r>
      <w:r w:rsidR="005010BA">
        <w:rPr>
          <w:rFonts w:ascii="Arial" w:hAnsi="Arial" w:cs="Arial"/>
        </w:rPr>
        <w:t xml:space="preserve">ksinäisyys on ongelma </w:t>
      </w:r>
      <w:r w:rsidR="00221B49">
        <w:rPr>
          <w:rFonts w:ascii="Arial" w:hAnsi="Arial" w:cs="Arial"/>
        </w:rPr>
        <w:t xml:space="preserve">– </w:t>
      </w:r>
      <w:r w:rsidR="002465F9">
        <w:rPr>
          <w:rFonts w:ascii="Arial" w:hAnsi="Arial" w:cs="Arial"/>
        </w:rPr>
        <w:t>opetus</w:t>
      </w:r>
      <w:r w:rsidR="00221B49">
        <w:rPr>
          <w:rFonts w:ascii="Arial" w:hAnsi="Arial" w:cs="Arial"/>
        </w:rPr>
        <w:t>ryhmä, jossa ei tunne ketään.</w:t>
      </w:r>
    </w:p>
    <w:p w:rsidR="006D3C76" w:rsidRDefault="006D3C76" w:rsidP="006D3C76">
      <w:pPr>
        <w:pStyle w:val="Luettelokappale"/>
        <w:rPr>
          <w:rFonts w:ascii="Arial" w:hAnsi="Arial" w:cs="Arial"/>
        </w:rPr>
      </w:pPr>
    </w:p>
    <w:p w:rsidR="00754CA0" w:rsidRDefault="00963E55" w:rsidP="00754CA0">
      <w:pPr>
        <w:pStyle w:val="Luettelokappale"/>
        <w:numPr>
          <w:ilvl w:val="0"/>
          <w:numId w:val="2"/>
        </w:numPr>
        <w:rPr>
          <w:rFonts w:ascii="Arial" w:hAnsi="Arial" w:cs="Arial"/>
        </w:rPr>
      </w:pPr>
      <w:r>
        <w:rPr>
          <w:rFonts w:ascii="Arial" w:hAnsi="Arial" w:cs="Arial"/>
        </w:rPr>
        <w:t>Y</w:t>
      </w:r>
      <w:r w:rsidR="005010BA">
        <w:rPr>
          <w:rFonts w:ascii="Arial" w:hAnsi="Arial" w:cs="Arial"/>
        </w:rPr>
        <w:t xml:space="preserve">ksintyöskentely on </w:t>
      </w:r>
      <w:r w:rsidR="006D3C76">
        <w:rPr>
          <w:rFonts w:ascii="Arial" w:hAnsi="Arial" w:cs="Arial"/>
        </w:rPr>
        <w:t xml:space="preserve">nuorelle </w:t>
      </w:r>
      <w:r>
        <w:rPr>
          <w:rFonts w:ascii="Arial" w:hAnsi="Arial" w:cs="Arial"/>
        </w:rPr>
        <w:t xml:space="preserve">usein </w:t>
      </w:r>
      <w:r w:rsidR="005010BA">
        <w:rPr>
          <w:rFonts w:ascii="Arial" w:hAnsi="Arial" w:cs="Arial"/>
        </w:rPr>
        <w:t>helpompaa kuin ryhmä- ja parityöt</w:t>
      </w:r>
    </w:p>
    <w:p w:rsidR="005010BA" w:rsidRDefault="005010BA" w:rsidP="00963E55">
      <w:pPr>
        <w:pStyle w:val="Luettelokappale"/>
        <w:numPr>
          <w:ilvl w:val="1"/>
          <w:numId w:val="2"/>
        </w:numPr>
        <w:rPr>
          <w:rFonts w:ascii="Arial" w:hAnsi="Arial" w:cs="Arial"/>
        </w:rPr>
      </w:pPr>
      <w:r>
        <w:rPr>
          <w:rFonts w:ascii="Arial" w:hAnsi="Arial" w:cs="Arial"/>
        </w:rPr>
        <w:t>opettajan rooli työskentelyn sujumisessa</w:t>
      </w:r>
      <w:r w:rsidR="00963E55">
        <w:rPr>
          <w:rFonts w:ascii="Arial" w:hAnsi="Arial" w:cs="Arial"/>
        </w:rPr>
        <w:t>, ryhmätyön ohjaamisessa?</w:t>
      </w:r>
    </w:p>
    <w:p w:rsidR="002465F9" w:rsidRPr="002465F9" w:rsidRDefault="00963E55" w:rsidP="002465F9">
      <w:pPr>
        <w:pStyle w:val="Luettelokappale"/>
        <w:numPr>
          <w:ilvl w:val="0"/>
          <w:numId w:val="4"/>
        </w:numPr>
        <w:rPr>
          <w:rFonts w:ascii="Arial" w:hAnsi="Arial" w:cs="Arial"/>
        </w:rPr>
      </w:pPr>
      <w:r>
        <w:rPr>
          <w:rFonts w:ascii="Arial" w:hAnsi="Arial" w:cs="Arial"/>
        </w:rPr>
        <w:t>puuttuuko opettaja? Saako valittaa, jos joku luistaa ja teettää työt toisilla?</w:t>
      </w:r>
    </w:p>
    <w:p w:rsidR="002465F9" w:rsidRDefault="002465F9" w:rsidP="002465F9">
      <w:pPr>
        <w:pStyle w:val="Luettelokappale"/>
        <w:numPr>
          <w:ilvl w:val="0"/>
          <w:numId w:val="2"/>
        </w:numPr>
        <w:rPr>
          <w:rFonts w:ascii="Arial" w:hAnsi="Arial" w:cs="Arial"/>
        </w:rPr>
      </w:pPr>
      <w:r>
        <w:rPr>
          <w:rFonts w:ascii="Arial" w:hAnsi="Arial" w:cs="Arial"/>
        </w:rPr>
        <w:t>Opettajan tulisi muistaa rohkaista opiskelijoita ottamaan puheeksi, jos on jokin ongelma tai vaikeus tai toisen opiskelijan kanssa ei suju yhteistyö (pari- ja ryhmätyöt)</w:t>
      </w:r>
    </w:p>
    <w:p w:rsidR="002465F9" w:rsidRPr="002465F9" w:rsidRDefault="002465F9" w:rsidP="002465F9">
      <w:pPr>
        <w:pStyle w:val="Luettelokappale"/>
        <w:rPr>
          <w:rFonts w:ascii="Arial" w:hAnsi="Arial" w:cs="Arial"/>
        </w:rPr>
      </w:pPr>
    </w:p>
    <w:p w:rsidR="006C36C2" w:rsidRDefault="00963E55" w:rsidP="002465F9">
      <w:pPr>
        <w:pStyle w:val="Luettelokappale"/>
        <w:numPr>
          <w:ilvl w:val="0"/>
          <w:numId w:val="2"/>
        </w:numPr>
        <w:rPr>
          <w:rFonts w:ascii="Arial" w:hAnsi="Arial" w:cs="Arial"/>
        </w:rPr>
      </w:pPr>
      <w:r>
        <w:rPr>
          <w:rFonts w:ascii="Arial" w:hAnsi="Arial" w:cs="Arial"/>
        </w:rPr>
        <w:t xml:space="preserve">Kännykät kuriin! </w:t>
      </w:r>
    </w:p>
    <w:p w:rsidR="002465F9" w:rsidRPr="002465F9" w:rsidRDefault="002465F9" w:rsidP="002465F9">
      <w:pPr>
        <w:pStyle w:val="Luettelokappale"/>
        <w:rPr>
          <w:rFonts w:ascii="Arial" w:hAnsi="Arial" w:cs="Arial"/>
        </w:rPr>
      </w:pPr>
    </w:p>
    <w:p w:rsidR="002465F9" w:rsidRDefault="002465F9" w:rsidP="002465F9">
      <w:pPr>
        <w:pStyle w:val="Luettelokappale"/>
        <w:rPr>
          <w:rFonts w:ascii="Arial" w:hAnsi="Arial" w:cs="Arial"/>
        </w:rPr>
      </w:pPr>
    </w:p>
    <w:p w:rsidR="002465F9" w:rsidRPr="002465F9" w:rsidRDefault="002465F9" w:rsidP="002465F9">
      <w:pPr>
        <w:pStyle w:val="Luettelokappale"/>
        <w:rPr>
          <w:rFonts w:ascii="Arial" w:hAnsi="Arial" w:cs="Arial"/>
        </w:rPr>
      </w:pPr>
    </w:p>
    <w:p w:rsidR="00963E55" w:rsidRDefault="00963E55" w:rsidP="00963E55">
      <w:pPr>
        <w:pStyle w:val="Luettelokappale"/>
        <w:numPr>
          <w:ilvl w:val="0"/>
          <w:numId w:val="2"/>
        </w:numPr>
        <w:rPr>
          <w:rFonts w:ascii="Arial" w:hAnsi="Arial" w:cs="Arial"/>
        </w:rPr>
      </w:pPr>
      <w:r>
        <w:rPr>
          <w:rFonts w:ascii="Arial" w:hAnsi="Arial" w:cs="Arial"/>
        </w:rPr>
        <w:t>Opiskelijan on vaikea kertoa oppimisvaikeudesta opettajille</w:t>
      </w:r>
    </w:p>
    <w:p w:rsidR="006D3C76" w:rsidRDefault="00963E55" w:rsidP="006D3C76">
      <w:pPr>
        <w:pStyle w:val="Luettelokappale"/>
        <w:ind w:left="1304"/>
        <w:rPr>
          <w:rFonts w:ascii="Arial" w:hAnsi="Arial" w:cs="Arial"/>
        </w:rPr>
      </w:pPr>
      <w:r w:rsidRPr="00963E55">
        <w:rPr>
          <w:rFonts w:ascii="Wingdings" w:eastAsia="Wingdings" w:hAnsi="Wingdings" w:cs="Wingdings"/>
        </w:rPr>
        <w:t></w:t>
      </w:r>
      <w:r>
        <w:rPr>
          <w:rFonts w:ascii="Arial" w:hAnsi="Arial" w:cs="Arial"/>
        </w:rPr>
        <w:t xml:space="preserve"> Mikä avuksi, että tärkeä tieto kulkisi? </w:t>
      </w:r>
    </w:p>
    <w:p w:rsidR="006D3C76" w:rsidRPr="006D3C76" w:rsidRDefault="00963E55" w:rsidP="006D3C76">
      <w:pPr>
        <w:pStyle w:val="Luettelokappale"/>
        <w:numPr>
          <w:ilvl w:val="1"/>
          <w:numId w:val="2"/>
        </w:numPr>
        <w:rPr>
          <w:rFonts w:ascii="Arial" w:hAnsi="Arial" w:cs="Arial"/>
        </w:rPr>
      </w:pPr>
      <w:r>
        <w:rPr>
          <w:rFonts w:ascii="Arial" w:hAnsi="Arial" w:cs="Arial"/>
        </w:rPr>
        <w:t xml:space="preserve">Vanhemmat voivat laittaa joka jakson alussa yhdessä nuoren kanssa sovitun viestin opettajille. </w:t>
      </w:r>
      <w:r w:rsidR="006D3C76">
        <w:rPr>
          <w:rFonts w:ascii="Arial" w:hAnsi="Arial" w:cs="Arial"/>
        </w:rPr>
        <w:t xml:space="preserve">Tai ryhmänohjaaja, jos </w:t>
      </w:r>
      <w:r w:rsidR="00632CF1">
        <w:rPr>
          <w:rFonts w:ascii="Arial" w:hAnsi="Arial" w:cs="Arial"/>
        </w:rPr>
        <w:t xml:space="preserve">menettelystä </w:t>
      </w:r>
      <w:r w:rsidR="006D3C76">
        <w:rPr>
          <w:rFonts w:ascii="Arial" w:hAnsi="Arial" w:cs="Arial"/>
        </w:rPr>
        <w:t>on erikseen sovittu.</w:t>
      </w:r>
    </w:p>
    <w:p w:rsidR="006C36C2" w:rsidRPr="006D3C76" w:rsidRDefault="00963E55" w:rsidP="006D3C76">
      <w:pPr>
        <w:pStyle w:val="Luettelokappale"/>
        <w:numPr>
          <w:ilvl w:val="1"/>
          <w:numId w:val="2"/>
        </w:numPr>
        <w:rPr>
          <w:rFonts w:ascii="Arial" w:hAnsi="Arial" w:cs="Arial"/>
        </w:rPr>
      </w:pPr>
      <w:r w:rsidRPr="006D3C76">
        <w:rPr>
          <w:rFonts w:ascii="Arial" w:hAnsi="Arial" w:cs="Arial"/>
        </w:rPr>
        <w:t xml:space="preserve">Opettajat toivovat, että heillä on tietoa </w:t>
      </w:r>
      <w:r w:rsidR="006C36C2" w:rsidRPr="006D3C76">
        <w:rPr>
          <w:rFonts w:ascii="Arial" w:hAnsi="Arial" w:cs="Arial"/>
        </w:rPr>
        <w:t>erityisvaikeuksista y</w:t>
      </w:r>
      <w:r w:rsidR="00221B49" w:rsidRPr="006D3C76">
        <w:rPr>
          <w:rFonts w:ascii="Arial" w:hAnsi="Arial" w:cs="Arial"/>
        </w:rPr>
        <w:t>ms.</w:t>
      </w:r>
      <w:r w:rsidR="006C36C2" w:rsidRPr="006D3C76">
        <w:rPr>
          <w:rFonts w:ascii="Arial" w:hAnsi="Arial" w:cs="Arial"/>
        </w:rPr>
        <w:t xml:space="preserve"> oppimiseen vaikuttavista oleellisista asioista.</w:t>
      </w:r>
    </w:p>
    <w:p w:rsidR="000F6C67" w:rsidRPr="002465F9" w:rsidRDefault="000F6C67" w:rsidP="002465F9">
      <w:pPr>
        <w:pStyle w:val="Luettelokappale"/>
        <w:numPr>
          <w:ilvl w:val="1"/>
          <w:numId w:val="2"/>
        </w:numPr>
        <w:rPr>
          <w:rFonts w:ascii="Arial" w:hAnsi="Arial" w:cs="Arial"/>
        </w:rPr>
      </w:pPr>
      <w:r>
        <w:rPr>
          <w:rFonts w:ascii="Arial" w:hAnsi="Arial" w:cs="Arial"/>
        </w:rPr>
        <w:t>Vanhemmat totesivat, että erityisnuorelle voi olla todella vaikea asia i</w:t>
      </w:r>
      <w:r w:rsidR="006C36C2">
        <w:rPr>
          <w:rFonts w:ascii="Arial" w:hAnsi="Arial" w:cs="Arial"/>
        </w:rPr>
        <w:t>tse puhua oppimisvaikeuksistaan ja pyytää tarvitsemiaan erityisjärjestelyitä opettajalta.</w:t>
      </w:r>
    </w:p>
    <w:p w:rsidR="002465F9" w:rsidRDefault="00346D7C" w:rsidP="002465F9">
      <w:pPr>
        <w:pStyle w:val="Luettelokappale"/>
        <w:numPr>
          <w:ilvl w:val="0"/>
          <w:numId w:val="2"/>
        </w:numPr>
        <w:rPr>
          <w:rFonts w:ascii="Arial" w:hAnsi="Arial" w:cs="Arial"/>
        </w:rPr>
      </w:pPr>
      <w:r>
        <w:rPr>
          <w:rFonts w:ascii="Arial" w:hAnsi="Arial" w:cs="Arial"/>
        </w:rPr>
        <w:t>O</w:t>
      </w:r>
      <w:r w:rsidR="006D3C76">
        <w:rPr>
          <w:rFonts w:ascii="Arial" w:hAnsi="Arial" w:cs="Arial"/>
        </w:rPr>
        <w:t>pettaja saattaa esittää</w:t>
      </w:r>
      <w:r>
        <w:rPr>
          <w:rFonts w:ascii="Arial" w:hAnsi="Arial" w:cs="Arial"/>
        </w:rPr>
        <w:t xml:space="preserve"> kysymyksen mahdollisesta oppimisvaikeudesta huonoon aikaan. Esim. nuori jäi viimeisenä kokeeseen ja opettaja kysyi: ”Onko sinulla joku lukihäiriö?”</w:t>
      </w:r>
    </w:p>
    <w:p w:rsidR="002465F9" w:rsidRPr="002465F9" w:rsidRDefault="002465F9" w:rsidP="002465F9">
      <w:pPr>
        <w:pStyle w:val="Luettelokappale"/>
        <w:rPr>
          <w:rFonts w:ascii="Arial" w:hAnsi="Arial" w:cs="Arial"/>
        </w:rPr>
      </w:pPr>
    </w:p>
    <w:p w:rsidR="002465F9" w:rsidRPr="006D3C76" w:rsidRDefault="00346D7C" w:rsidP="002465F9">
      <w:pPr>
        <w:pStyle w:val="Luettelokappale"/>
        <w:numPr>
          <w:ilvl w:val="0"/>
          <w:numId w:val="2"/>
        </w:numPr>
        <w:rPr>
          <w:rFonts w:ascii="Arial" w:hAnsi="Arial" w:cs="Arial"/>
        </w:rPr>
      </w:pPr>
      <w:r>
        <w:rPr>
          <w:rFonts w:ascii="Arial" w:hAnsi="Arial" w:cs="Arial"/>
        </w:rPr>
        <w:t>Sähköiset kokeet ovat vanhemmilta piilossa. Kokeita ei koskaan näe, niitä ei voi katsoa yhdessä</w:t>
      </w:r>
      <w:r w:rsidR="0090614D">
        <w:rPr>
          <w:rFonts w:ascii="Arial" w:hAnsi="Arial" w:cs="Arial"/>
        </w:rPr>
        <w:t xml:space="preserve"> nuoren kanssa</w:t>
      </w:r>
      <w:r>
        <w:rPr>
          <w:rFonts w:ascii="Arial" w:hAnsi="Arial" w:cs="Arial"/>
        </w:rPr>
        <w:t xml:space="preserve">, niistä ei saa palautetta. Pelkkä numero </w:t>
      </w:r>
      <w:r w:rsidR="0090614D">
        <w:rPr>
          <w:rFonts w:ascii="Arial" w:hAnsi="Arial" w:cs="Arial"/>
        </w:rPr>
        <w:t xml:space="preserve">kun </w:t>
      </w:r>
      <w:r>
        <w:rPr>
          <w:rFonts w:ascii="Arial" w:hAnsi="Arial" w:cs="Arial"/>
        </w:rPr>
        <w:t>ei kerro mistä on kyse</w:t>
      </w:r>
      <w:r w:rsidR="0090614D">
        <w:rPr>
          <w:rFonts w:ascii="Arial" w:hAnsi="Arial" w:cs="Arial"/>
        </w:rPr>
        <w:t xml:space="preserve">. Olisi helpompaa auttaa nuorta, jos saisi kokeet kotiin niin kuin ennen ja niitä voisi yhdessä arvioida. Virheistä oppiminen olisi tärkeää, mutta nyt se ei ole mahdollista. </w:t>
      </w:r>
    </w:p>
    <w:p w:rsidR="006D3C76" w:rsidRDefault="006D3C76" w:rsidP="006D3C76">
      <w:pPr>
        <w:pStyle w:val="Luettelokappale"/>
        <w:rPr>
          <w:rFonts w:ascii="Arial" w:hAnsi="Arial" w:cs="Arial"/>
        </w:rPr>
      </w:pPr>
    </w:p>
    <w:p w:rsidR="002465F9" w:rsidRDefault="002465F9" w:rsidP="002465F9">
      <w:pPr>
        <w:pStyle w:val="Luettelokappale"/>
        <w:numPr>
          <w:ilvl w:val="0"/>
          <w:numId w:val="2"/>
        </w:numPr>
        <w:rPr>
          <w:rFonts w:ascii="Arial" w:hAnsi="Arial" w:cs="Arial"/>
        </w:rPr>
      </w:pPr>
      <w:r>
        <w:rPr>
          <w:rFonts w:ascii="Arial" w:hAnsi="Arial" w:cs="Arial"/>
        </w:rPr>
        <w:t>Wilman vihreät merkinnät on tärkeitä nuorelle ja myös vanhemmille, kiitos niistä</w:t>
      </w:r>
    </w:p>
    <w:p w:rsidR="002465F9" w:rsidRDefault="002465F9" w:rsidP="002465F9">
      <w:pPr>
        <w:pStyle w:val="Luettelokappale"/>
        <w:numPr>
          <w:ilvl w:val="0"/>
          <w:numId w:val="2"/>
        </w:numPr>
        <w:rPr>
          <w:rFonts w:ascii="Arial" w:hAnsi="Arial" w:cs="Arial"/>
        </w:rPr>
      </w:pPr>
      <w:r>
        <w:rPr>
          <w:rFonts w:ascii="Arial" w:hAnsi="Arial" w:cs="Arial"/>
        </w:rPr>
        <w:t xml:space="preserve">Jos vanhemmalta tulee opettajalle </w:t>
      </w:r>
      <w:proofErr w:type="spellStart"/>
      <w:r>
        <w:rPr>
          <w:rFonts w:ascii="Arial" w:hAnsi="Arial" w:cs="Arial"/>
        </w:rPr>
        <w:t>wilma-viesti</w:t>
      </w:r>
      <w:proofErr w:type="spellEnd"/>
      <w:r>
        <w:rPr>
          <w:rFonts w:ascii="Arial" w:hAnsi="Arial" w:cs="Arial"/>
        </w:rPr>
        <w:t>, niin opettajan tulee vastata</w:t>
      </w:r>
      <w:r w:rsidRPr="00963E55">
        <w:rPr>
          <w:rFonts w:ascii="Arial" w:hAnsi="Arial" w:cs="Arial"/>
        </w:rPr>
        <w:t xml:space="preserve"> </w:t>
      </w:r>
      <w:r>
        <w:rPr>
          <w:rFonts w:ascii="Arial" w:hAnsi="Arial" w:cs="Arial"/>
        </w:rPr>
        <w:t>siihen – kaiken kaikkiaan vanhemmat toivoivat aktiivisempaa yhteydenpitoa koteihin.</w:t>
      </w:r>
    </w:p>
    <w:p w:rsidR="006D3C76" w:rsidRPr="002465F9" w:rsidRDefault="006D3C76" w:rsidP="006D3C76">
      <w:pPr>
        <w:pStyle w:val="Luettelokappale"/>
        <w:rPr>
          <w:rFonts w:ascii="Arial" w:hAnsi="Arial" w:cs="Arial"/>
        </w:rPr>
      </w:pPr>
    </w:p>
    <w:p w:rsidR="0090614D" w:rsidRPr="00632CF1" w:rsidRDefault="49CF6057" w:rsidP="00632CF1">
      <w:pPr>
        <w:pStyle w:val="Luettelokappale"/>
        <w:numPr>
          <w:ilvl w:val="0"/>
          <w:numId w:val="2"/>
        </w:numPr>
        <w:rPr>
          <w:rFonts w:ascii="Arial" w:hAnsi="Arial" w:cs="Arial"/>
        </w:rPr>
      </w:pPr>
      <w:r w:rsidRPr="49CF6057">
        <w:rPr>
          <w:rFonts w:ascii="Arial" w:hAnsi="Arial" w:cs="Arial"/>
        </w:rPr>
        <w:t xml:space="preserve">Lukioikäisen nuoren vanhemman on vaikea määritellä omaa rooliaan nuoren asioissa. Siksi kaikki kodin ja koulun yhteistyö on vanhemmille tärkeää. Kaikki sanallinen palaute ja viestit ovat tarpeellisia. Välillä vanhemman on todella vaikeaa ”lukea” nuorta. Kotona tasapainoillaan nuoren oman vastuun ja huolenpidon välillä. </w:t>
      </w:r>
    </w:p>
    <w:p w:rsidR="00632CF1" w:rsidRDefault="00632CF1" w:rsidP="00632CF1">
      <w:pPr>
        <w:pStyle w:val="Luettelokappale"/>
        <w:rPr>
          <w:rFonts w:ascii="Arial" w:hAnsi="Arial" w:cs="Arial"/>
        </w:rPr>
      </w:pPr>
    </w:p>
    <w:p w:rsidR="0090614D" w:rsidRDefault="49CF6057" w:rsidP="49CF6057">
      <w:pPr>
        <w:pStyle w:val="Luettelokappale"/>
        <w:numPr>
          <w:ilvl w:val="0"/>
          <w:numId w:val="2"/>
        </w:numPr>
        <w:rPr>
          <w:rFonts w:ascii="Arial" w:hAnsi="Arial" w:cs="Arial"/>
        </w:rPr>
      </w:pPr>
      <w:r w:rsidRPr="49CF6057">
        <w:rPr>
          <w:rFonts w:ascii="Arial" w:hAnsi="Arial" w:cs="Arial"/>
        </w:rPr>
        <w:t>Vanhemmille oma sähköinen palautelaatikko tms. jonne voisi laittaa ajatuksia, huolia, toiveita, kysymyksiä ja ehdotuksia</w:t>
      </w:r>
      <w:r w:rsidR="000F6C67">
        <w:rPr>
          <w:rFonts w:ascii="Arial" w:hAnsi="Arial" w:cs="Arial"/>
        </w:rPr>
        <w:t xml:space="preserve"> ja saisi myös toisilta vanhemmilta vertaistukea.</w:t>
      </w:r>
    </w:p>
    <w:p w:rsidR="00632CF1" w:rsidRDefault="00632CF1" w:rsidP="00632CF1">
      <w:pPr>
        <w:pStyle w:val="Luettelokappale"/>
        <w:rPr>
          <w:rFonts w:ascii="Arial" w:hAnsi="Arial" w:cs="Arial"/>
        </w:rPr>
      </w:pPr>
    </w:p>
    <w:p w:rsidR="00632CF1" w:rsidRDefault="00632CF1" w:rsidP="49CF6057">
      <w:pPr>
        <w:pStyle w:val="Luettelokappale"/>
        <w:numPr>
          <w:ilvl w:val="0"/>
          <w:numId w:val="2"/>
        </w:numPr>
        <w:rPr>
          <w:rFonts w:ascii="Arial" w:hAnsi="Arial" w:cs="Arial"/>
        </w:rPr>
      </w:pPr>
      <w:r w:rsidRPr="49CF6057">
        <w:rPr>
          <w:rFonts w:ascii="Arial" w:hAnsi="Arial" w:cs="Arial"/>
        </w:rPr>
        <w:t xml:space="preserve">Kiitos </w:t>
      </w:r>
      <w:r>
        <w:rPr>
          <w:rFonts w:ascii="Arial" w:hAnsi="Arial" w:cs="Arial"/>
        </w:rPr>
        <w:t xml:space="preserve">kaikille läsnä olleille </w:t>
      </w:r>
      <w:r w:rsidRPr="49CF6057">
        <w:rPr>
          <w:rFonts w:ascii="Arial" w:hAnsi="Arial" w:cs="Arial"/>
        </w:rPr>
        <w:t>vilkkaasta keskustelusta</w:t>
      </w:r>
      <w:r>
        <w:rPr>
          <w:rFonts w:ascii="Arial" w:hAnsi="Arial" w:cs="Arial"/>
        </w:rPr>
        <w:t>!</w:t>
      </w:r>
    </w:p>
    <w:p w:rsidR="00221B49" w:rsidRDefault="00221B49" w:rsidP="00221B49">
      <w:pPr>
        <w:rPr>
          <w:rFonts w:ascii="Arial" w:hAnsi="Arial" w:cs="Arial"/>
        </w:rPr>
      </w:pPr>
    </w:p>
    <w:p w:rsidR="00221B49" w:rsidRDefault="00043ABA" w:rsidP="00043ABA">
      <w:pPr>
        <w:pStyle w:val="Luettelokappale"/>
        <w:numPr>
          <w:ilvl w:val="0"/>
          <w:numId w:val="3"/>
        </w:numPr>
        <w:rPr>
          <w:rFonts w:ascii="Arial" w:hAnsi="Arial" w:cs="Arial"/>
        </w:rPr>
      </w:pPr>
      <w:r w:rsidRPr="00043ABA">
        <w:rPr>
          <w:rFonts w:ascii="Arial" w:hAnsi="Arial" w:cs="Arial"/>
        </w:rPr>
        <w:t>Seuraava vanhempainfoorumi kutsutaan koolle tiistaina 28.1.2020</w:t>
      </w:r>
    </w:p>
    <w:p w:rsidR="00043ABA" w:rsidRDefault="00043ABA" w:rsidP="00043ABA">
      <w:pPr>
        <w:rPr>
          <w:rFonts w:ascii="Arial" w:hAnsi="Arial" w:cs="Arial"/>
        </w:rPr>
      </w:pPr>
    </w:p>
    <w:p w:rsidR="00043ABA" w:rsidRPr="00043ABA" w:rsidRDefault="00043ABA" w:rsidP="00043ABA">
      <w:pPr>
        <w:rPr>
          <w:rFonts w:ascii="Arial" w:hAnsi="Arial" w:cs="Arial"/>
        </w:rPr>
      </w:pPr>
    </w:p>
    <w:p w:rsidR="00221B49" w:rsidRPr="00043ABA" w:rsidRDefault="00221B49" w:rsidP="00043ABA">
      <w:pPr>
        <w:pStyle w:val="Luettelokappale"/>
        <w:numPr>
          <w:ilvl w:val="0"/>
          <w:numId w:val="2"/>
        </w:numPr>
        <w:rPr>
          <w:rFonts w:ascii="Arial" w:hAnsi="Arial" w:cs="Arial"/>
        </w:rPr>
      </w:pPr>
      <w:r w:rsidRPr="00043ABA">
        <w:rPr>
          <w:rFonts w:ascii="Arial" w:hAnsi="Arial" w:cs="Arial"/>
        </w:rPr>
        <w:t>muistion kirjasi Tuija Mäkinen, vastaava kuraattori</w:t>
      </w:r>
    </w:p>
    <w:p w:rsidR="00963E55" w:rsidRDefault="00963E55" w:rsidP="005010BA">
      <w:pPr>
        <w:pStyle w:val="Luettelokappale"/>
        <w:rPr>
          <w:rFonts w:ascii="Arial" w:hAnsi="Arial" w:cs="Arial"/>
        </w:rPr>
      </w:pPr>
    </w:p>
    <w:p w:rsidR="00963E55" w:rsidRPr="00754CA0" w:rsidRDefault="00963E55" w:rsidP="005010BA">
      <w:pPr>
        <w:pStyle w:val="Luettelokappale"/>
        <w:rPr>
          <w:rFonts w:ascii="Arial" w:hAnsi="Arial" w:cs="Arial"/>
        </w:rPr>
      </w:pPr>
    </w:p>
    <w:p w:rsidR="00EE3B87" w:rsidRPr="00EE3B87" w:rsidRDefault="00EE3B87" w:rsidP="00EE3B87">
      <w:pPr>
        <w:rPr>
          <w:rFonts w:ascii="Arial" w:hAnsi="Arial" w:cs="Arial"/>
        </w:rPr>
      </w:pPr>
    </w:p>
    <w:p w:rsidR="00EE3B87" w:rsidRDefault="00EE3B87" w:rsidP="00EE3B87"/>
    <w:p w:rsidR="00EE3B87" w:rsidRDefault="00EE3B87" w:rsidP="00EE3B87"/>
    <w:p w:rsidR="00EE3B87" w:rsidRDefault="00EE3B87" w:rsidP="00EE3B87"/>
    <w:p w:rsidR="00EE3B87" w:rsidRPr="00EE3B87" w:rsidRDefault="00EE3B87" w:rsidP="00EE3B87">
      <w:pPr>
        <w:rPr>
          <w:rFonts w:ascii="Arial" w:hAnsi="Arial" w:cs="Arial"/>
          <w:color w:val="000000"/>
          <w:shd w:val="clear" w:color="auto" w:fill="FFFFFF"/>
        </w:rPr>
      </w:pPr>
    </w:p>
    <w:sectPr w:rsidR="00EE3B87" w:rsidRPr="00EE3B87" w:rsidSect="00E32284">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4752"/>
    <w:multiLevelType w:val="hybridMultilevel"/>
    <w:tmpl w:val="09182CE8"/>
    <w:lvl w:ilvl="0" w:tplc="AB9AE502">
      <w:start w:val="4"/>
      <w:numFmt w:val="bullet"/>
      <w:lvlText w:val=""/>
      <w:lvlJc w:val="left"/>
      <w:pPr>
        <w:ind w:left="1440" w:hanging="360"/>
      </w:pPr>
      <w:rPr>
        <w:rFonts w:ascii="Wingdings" w:eastAsiaTheme="minorHAnsi" w:hAnsi="Wingdings" w:cs="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nsid w:val="26F70F79"/>
    <w:multiLevelType w:val="hybridMultilevel"/>
    <w:tmpl w:val="1438FF62"/>
    <w:lvl w:ilvl="0" w:tplc="E312AE24">
      <w:numFmt w:val="bullet"/>
      <w:lvlText w:val="-"/>
      <w:lvlJc w:val="left"/>
      <w:pPr>
        <w:ind w:left="720" w:hanging="360"/>
      </w:pPr>
      <w:rPr>
        <w:rFonts w:ascii="Arial" w:eastAsiaTheme="minorHAnsi" w:hAnsi="Arial" w:cs="Arial" w:hint="default"/>
        <w:color w:val="000000"/>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7A91649F"/>
    <w:multiLevelType w:val="hybridMultilevel"/>
    <w:tmpl w:val="C4E4D6D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7D520769"/>
    <w:multiLevelType w:val="hybridMultilevel"/>
    <w:tmpl w:val="3A58B394"/>
    <w:lvl w:ilvl="0" w:tplc="856C1A74">
      <w:numFmt w:val="bullet"/>
      <w:lvlText w:val="-"/>
      <w:lvlJc w:val="left"/>
      <w:pPr>
        <w:ind w:left="720" w:hanging="360"/>
      </w:pPr>
      <w:rPr>
        <w:rFonts w:ascii="Arial" w:eastAsiaTheme="minorHAnsi" w:hAnsi="Arial" w:cs="Arial"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savePreviewPicture/>
  <w:compat/>
  <w:rsids>
    <w:rsidRoot w:val="00133060"/>
    <w:rsid w:val="00043ABA"/>
    <w:rsid w:val="000F6C67"/>
    <w:rsid w:val="00133060"/>
    <w:rsid w:val="001F6605"/>
    <w:rsid w:val="00221B49"/>
    <w:rsid w:val="002465F9"/>
    <w:rsid w:val="00346D7C"/>
    <w:rsid w:val="004B7072"/>
    <w:rsid w:val="005010BA"/>
    <w:rsid w:val="00632CF1"/>
    <w:rsid w:val="006770B7"/>
    <w:rsid w:val="006C36C2"/>
    <w:rsid w:val="006D3C76"/>
    <w:rsid w:val="00720E36"/>
    <w:rsid w:val="00754CA0"/>
    <w:rsid w:val="0090614D"/>
    <w:rsid w:val="00963E55"/>
    <w:rsid w:val="00990EAB"/>
    <w:rsid w:val="00A16054"/>
    <w:rsid w:val="00BA4D91"/>
    <w:rsid w:val="00E32284"/>
    <w:rsid w:val="00EE3B87"/>
    <w:rsid w:val="49CF6057"/>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3228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EE3B87"/>
    <w:rPr>
      <w:color w:val="0000FF"/>
      <w:u w:val="single"/>
    </w:rPr>
  </w:style>
  <w:style w:type="paragraph" w:styleId="Luettelokappale">
    <w:name w:val="List Paragraph"/>
    <w:basedOn w:val="Normaali"/>
    <w:uiPriority w:val="34"/>
    <w:qFormat/>
    <w:rsid w:val="00EE3B8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yvaskyla.fi/nuoriso/kasvun_maisema/toisen-asteen-pajat-gradia" TargetMode="External"/><Relationship Id="rId3" Type="http://schemas.openxmlformats.org/officeDocument/2006/relationships/settings" Target="settings.xml"/><Relationship Id="rId7" Type="http://schemas.openxmlformats.org/officeDocument/2006/relationships/hyperlink" Target="https://peda.net/jao/schildtin_lukio/opiskelu/o2/4oojt/4-15-kielituto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jao/schildtin_lukio/luma-linja/ratkomo2" TargetMode="External"/><Relationship Id="rId5" Type="http://schemas.openxmlformats.org/officeDocument/2006/relationships/hyperlink" Target="https://peda.net/jao/schildtin_lukio/opiskelu/o2/4ooj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553</Words>
  <Characters>4485</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Jyvaskyla</Company>
  <LinksUpToDate>false</LinksUpToDate>
  <CharactersWithSpaces>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Mäkinen Tuija.K</dc:creator>
  <cp:lastModifiedBy>Ibm</cp:lastModifiedBy>
  <cp:revision>2</cp:revision>
  <dcterms:created xsi:type="dcterms:W3CDTF">2019-12-05T06:41:00Z</dcterms:created>
  <dcterms:modified xsi:type="dcterms:W3CDTF">2019-12-05T06:41:00Z</dcterms:modified>
</cp:coreProperties>
</file>