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142" w:rsidRPr="00B83142" w:rsidRDefault="00B83142" w:rsidP="00B83142">
      <w:pPr>
        <w:shd w:val="clear" w:color="auto" w:fill="FFFFFF"/>
        <w:spacing w:before="120" w:after="0" w:line="240" w:lineRule="auto"/>
        <w:jc w:val="left"/>
        <w:outlineLvl w:val="1"/>
        <w:rPr>
          <w:rFonts w:ascii="Arial" w:eastAsia="Times New Roman" w:hAnsi="Arial" w:cs="Arial"/>
          <w:b/>
          <w:bCs/>
          <w:color w:val="000000"/>
          <w:sz w:val="36"/>
          <w:szCs w:val="36"/>
          <w:lang w:eastAsia="fi-FI"/>
        </w:rPr>
      </w:pPr>
      <w:r w:rsidRPr="00B83142">
        <w:rPr>
          <w:rFonts w:ascii="Arial" w:eastAsia="Times New Roman" w:hAnsi="Arial" w:cs="Arial"/>
          <w:b/>
          <w:bCs/>
          <w:color w:val="000000"/>
          <w:sz w:val="36"/>
          <w:szCs w:val="36"/>
          <w:lang w:eastAsia="fi-FI"/>
        </w:rPr>
        <w:t>Kevätkausi avaa välkkärilaatikon!</w:t>
      </w:r>
    </w:p>
    <w:p w:rsidR="00B83142" w:rsidRPr="00B83142" w:rsidRDefault="00B83142" w:rsidP="00B83142">
      <w:pPr>
        <w:shd w:val="clear" w:color="auto" w:fill="FFFFFF"/>
        <w:spacing w:after="0" w:line="360" w:lineRule="atLeast"/>
        <w:jc w:val="left"/>
        <w:rPr>
          <w:rFonts w:ascii="Georgia" w:eastAsia="Times New Roman" w:hAnsi="Georgia" w:cs="Times New Roman"/>
          <w:color w:val="999999"/>
          <w:sz w:val="18"/>
          <w:szCs w:val="18"/>
          <w:lang w:eastAsia="fi-FI"/>
        </w:rPr>
      </w:pPr>
      <w:r w:rsidRPr="00B83142">
        <w:rPr>
          <w:rFonts w:ascii="Georgia" w:eastAsia="Times New Roman" w:hAnsi="Georgia" w:cs="Times New Roman"/>
          <w:color w:val="999999"/>
          <w:sz w:val="18"/>
          <w:szCs w:val="18"/>
          <w:lang w:eastAsia="fi-FI"/>
        </w:rPr>
        <w:t>20.04.2017 klo 12:25, Merja Penttinen</w:t>
      </w:r>
    </w:p>
    <w:p w:rsidR="00B83142" w:rsidRPr="00B83142" w:rsidRDefault="00B83142" w:rsidP="00B83142">
      <w:pPr>
        <w:shd w:val="clear" w:color="auto" w:fill="FFFFFF"/>
        <w:spacing w:before="120" w:line="360" w:lineRule="atLeast"/>
        <w:jc w:val="left"/>
        <w:rPr>
          <w:rFonts w:ascii="Arial" w:eastAsia="Times New Roman" w:hAnsi="Arial" w:cs="Arial"/>
          <w:i/>
          <w:iCs/>
          <w:color w:val="000000"/>
          <w:szCs w:val="24"/>
          <w:lang w:eastAsia="fi-FI"/>
        </w:rPr>
      </w:pPr>
      <w:r w:rsidRPr="00B83142">
        <w:rPr>
          <w:rFonts w:ascii="Arial" w:eastAsia="Times New Roman" w:hAnsi="Arial" w:cs="Arial"/>
          <w:i/>
          <w:iCs/>
          <w:color w:val="000000"/>
          <w:szCs w:val="24"/>
          <w:lang w:eastAsia="fi-FI"/>
        </w:rPr>
        <w:t>Välkkäritoiminnan KEVÄTKAUDEN AVAJAISET ovat torstaina 20. huhtikuuta koko koululle. Luvassa on monenlaista tekemistä ja tapahtumista. Kevät on todella jo koittanut, ja välitunneilla on nyt ilo liikkua ja pelailla. Välkkärilaatikko on täytetty monenlaisilla tarvikkeilla, jotka odottavat myös sinua!</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Torstaina 20.4 välkkärit järjestävät kevätkauden avajaiset eli ulkokausi alkaa. Välkkärivälineet ovat käytössä torstaista 20. huhtikuuta lähtien klo 9.45-13 välitunneilla.</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noProof/>
          <w:color w:val="000000"/>
          <w:szCs w:val="24"/>
          <w:lang w:eastAsia="fi-FI"/>
        </w:rPr>
        <w:drawing>
          <wp:inline distT="0" distB="0" distL="0" distR="0">
            <wp:extent cx="3648075" cy="4752975"/>
            <wp:effectExtent l="0" t="0" r="9525" b="9525"/>
            <wp:docPr id="3" name="Kuva 3" descr="http://magazinefactory.edu.fi/magazines/KYS/pics/images/sisall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gazinefactory.edu.fi/magazines/KYS/pics/images/sisally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8075" cy="4752975"/>
                    </a:xfrm>
                    <a:prstGeom prst="rect">
                      <a:avLst/>
                    </a:prstGeom>
                    <a:noFill/>
                    <a:ln>
                      <a:noFill/>
                    </a:ln>
                  </pic:spPr>
                </pic:pic>
              </a:graphicData>
            </a:graphic>
          </wp:inline>
        </w:drawing>
      </w:r>
      <w:r w:rsidRPr="00B83142">
        <w:rPr>
          <w:rFonts w:ascii="Georgia" w:eastAsia="Times New Roman" w:hAnsi="Georgia" w:cs="Times New Roman"/>
          <w:color w:val="000000"/>
          <w:szCs w:val="24"/>
          <w:lang w:eastAsia="fi-FI"/>
        </w:rPr>
        <w:t> </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xml:space="preserve">Kuva Antti Kangas ja Pyry </w:t>
      </w:r>
      <w:proofErr w:type="spellStart"/>
      <w:r w:rsidRPr="00B83142">
        <w:rPr>
          <w:rFonts w:ascii="Georgia" w:eastAsia="Times New Roman" w:hAnsi="Georgia" w:cs="Times New Roman"/>
          <w:color w:val="000000"/>
          <w:szCs w:val="24"/>
          <w:lang w:eastAsia="fi-FI"/>
        </w:rPr>
        <w:t>Juupaluoma</w:t>
      </w:r>
      <w:proofErr w:type="spellEnd"/>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lastRenderedPageBreak/>
        <w:t>Välineiden lainaaminen uudistuu niin, että Välkkärilaatikko jossa pelivälineet sijaitsevat, on liikuntasalin aulassa ja se on lukollinen. Välkkärit huolehtivat laatikon tuonnista liikuntasalin salin eteen, sen avaamisesta ja takaisin aulaan välitunnin päätyttyä viennistä.</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w:t>
      </w:r>
      <w:r w:rsidRPr="00B83142">
        <w:rPr>
          <w:rFonts w:ascii="Georgia" w:eastAsia="Times New Roman" w:hAnsi="Georgia" w:cs="Times New Roman"/>
          <w:noProof/>
          <w:color w:val="000000"/>
          <w:szCs w:val="24"/>
          <w:lang w:eastAsia="fi-FI"/>
        </w:rPr>
        <w:drawing>
          <wp:inline distT="0" distB="0" distL="0" distR="0">
            <wp:extent cx="3800475" cy="3257550"/>
            <wp:effectExtent l="0" t="0" r="9525" b="0"/>
            <wp:docPr id="2" name="Kuva 2" descr="http://magazinefactory.edu.fi/magazines/KYS/pics/images/laatik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gazinefactory.edu.fi/magazines/KYS/pics/images/laatikk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0475" cy="3257550"/>
                    </a:xfrm>
                    <a:prstGeom prst="rect">
                      <a:avLst/>
                    </a:prstGeom>
                    <a:noFill/>
                    <a:ln>
                      <a:noFill/>
                    </a:ln>
                  </pic:spPr>
                </pic:pic>
              </a:graphicData>
            </a:graphic>
          </wp:inline>
        </w:drawing>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xml:space="preserve"> Kuva Antti Kangas ja Pyry </w:t>
      </w:r>
      <w:proofErr w:type="spellStart"/>
      <w:r w:rsidRPr="00B83142">
        <w:rPr>
          <w:rFonts w:ascii="Georgia" w:eastAsia="Times New Roman" w:hAnsi="Georgia" w:cs="Times New Roman"/>
          <w:color w:val="000000"/>
          <w:szCs w:val="24"/>
          <w:lang w:eastAsia="fi-FI"/>
        </w:rPr>
        <w:t>Juupaluoma</w:t>
      </w:r>
      <w:proofErr w:type="spellEnd"/>
      <w:r w:rsidRPr="00B83142">
        <w:rPr>
          <w:rFonts w:ascii="Georgia" w:eastAsia="Times New Roman" w:hAnsi="Georgia" w:cs="Times New Roman"/>
          <w:color w:val="000000"/>
          <w:szCs w:val="24"/>
          <w:lang w:eastAsia="fi-FI"/>
        </w:rPr>
        <w:t>.</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Iso kiitos Veikolle ja valinnaisen puutyön pojille Veikalle, Aarolle ja Sakulle välkkärilaatikon rakentamisesta!</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noProof/>
          <w:color w:val="000000"/>
          <w:szCs w:val="24"/>
          <w:lang w:eastAsia="fi-FI"/>
        </w:rPr>
        <w:lastRenderedPageBreak/>
        <w:drawing>
          <wp:inline distT="0" distB="0" distL="0" distR="0">
            <wp:extent cx="3800475" cy="2524125"/>
            <wp:effectExtent l="0" t="0" r="9525" b="9525"/>
            <wp:docPr id="1" name="Kuva 1" descr="http://magazinefactory.edu.fi/magazines/KYS/pics/images/pallot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gazinefactory.edu.fi/magazines/KYS/pics/images/pallot_v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0475" cy="2524125"/>
                    </a:xfrm>
                    <a:prstGeom prst="rect">
                      <a:avLst/>
                    </a:prstGeom>
                    <a:noFill/>
                    <a:ln>
                      <a:noFill/>
                    </a:ln>
                  </pic:spPr>
                </pic:pic>
              </a:graphicData>
            </a:graphic>
          </wp:inline>
        </w:drawing>
      </w:r>
      <w:r w:rsidRPr="00B83142">
        <w:rPr>
          <w:rFonts w:ascii="Segoe UI Emoji" w:eastAsia="Times New Roman" w:hAnsi="Segoe UI Emoji" w:cs="Segoe UI Emoji"/>
          <w:color w:val="000000"/>
          <w:szCs w:val="24"/>
          <w:lang w:eastAsia="fi-FI"/>
        </w:rPr>
        <w:t>👍🏻</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xml:space="preserve"> Kuva Antti Kangas ja Pyry </w:t>
      </w:r>
      <w:proofErr w:type="spellStart"/>
      <w:r w:rsidRPr="00B83142">
        <w:rPr>
          <w:rFonts w:ascii="Georgia" w:eastAsia="Times New Roman" w:hAnsi="Georgia" w:cs="Times New Roman"/>
          <w:color w:val="000000"/>
          <w:szCs w:val="24"/>
          <w:lang w:eastAsia="fi-FI"/>
        </w:rPr>
        <w:t>Juupaluoma</w:t>
      </w:r>
      <w:proofErr w:type="spellEnd"/>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b/>
          <w:bCs/>
          <w:color w:val="000000"/>
          <w:szCs w:val="24"/>
          <w:lang w:eastAsia="fi-FI"/>
        </w:rPr>
        <w:t>Kaikki siis ulos liikkumaan!</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color w:val="000000"/>
          <w:szCs w:val="24"/>
          <w:lang w:eastAsia="fi-FI"/>
        </w:rPr>
        <w:t> </w:t>
      </w:r>
    </w:p>
    <w:p w:rsidR="00B83142" w:rsidRPr="00B83142" w:rsidRDefault="00B83142" w:rsidP="00B83142">
      <w:pPr>
        <w:shd w:val="clear" w:color="auto" w:fill="FFFFFF"/>
        <w:spacing w:before="120" w:line="360" w:lineRule="atLeast"/>
        <w:jc w:val="left"/>
        <w:rPr>
          <w:rFonts w:ascii="Georgia" w:eastAsia="Times New Roman" w:hAnsi="Georgia" w:cs="Times New Roman"/>
          <w:color w:val="000000"/>
          <w:szCs w:val="24"/>
          <w:lang w:eastAsia="fi-FI"/>
        </w:rPr>
      </w:pPr>
      <w:r w:rsidRPr="00B83142">
        <w:rPr>
          <w:rFonts w:ascii="Georgia" w:eastAsia="Times New Roman" w:hAnsi="Georgia" w:cs="Times New Roman"/>
          <w:b/>
          <w:bCs/>
          <w:i/>
          <w:iCs/>
          <w:color w:val="000000"/>
          <w:szCs w:val="24"/>
          <w:lang w:eastAsia="fi-FI"/>
        </w:rPr>
        <w:t>Päivi Mäenpää ja Tero Penttinen </w:t>
      </w:r>
    </w:p>
    <w:p w:rsidR="008570B6" w:rsidRDefault="00B83142">
      <w:bookmarkStart w:id="0" w:name="_GoBack"/>
      <w:bookmarkEnd w:id="0"/>
    </w:p>
    <w:sectPr w:rsidR="008570B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42"/>
    <w:rsid w:val="001F2658"/>
    <w:rsid w:val="0024555E"/>
    <w:rsid w:val="002851CD"/>
    <w:rsid w:val="00306D16"/>
    <w:rsid w:val="00435457"/>
    <w:rsid w:val="008C317E"/>
    <w:rsid w:val="009B10F9"/>
    <w:rsid w:val="00A9172A"/>
    <w:rsid w:val="00B83142"/>
    <w:rsid w:val="00C73F1C"/>
    <w:rsid w:val="00D37E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61052-FD7D-4BC4-AF4B-997A6305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435457"/>
    <w:pPr>
      <w:spacing w:after="240" w:line="360" w:lineRule="auto"/>
      <w:jc w:val="both"/>
    </w:pPr>
    <w:rPr>
      <w:rFonts w:ascii="Times New Roman" w:hAnsi="Times New Roman"/>
      <w:sz w:val="24"/>
    </w:rPr>
  </w:style>
  <w:style w:type="paragraph" w:styleId="Otsikko2">
    <w:name w:val="heading 2"/>
    <w:basedOn w:val="Normaali"/>
    <w:link w:val="Otsikko2Char"/>
    <w:uiPriority w:val="9"/>
    <w:qFormat/>
    <w:rsid w:val="00B83142"/>
    <w:pPr>
      <w:spacing w:before="100" w:beforeAutospacing="1" w:after="100" w:afterAutospacing="1" w:line="240" w:lineRule="auto"/>
      <w:jc w:val="left"/>
      <w:outlineLvl w:val="1"/>
    </w:pPr>
    <w:rPr>
      <w:rFonts w:eastAsia="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B83142"/>
    <w:rPr>
      <w:rFonts w:ascii="Times New Roman" w:eastAsia="Times New Roman" w:hAnsi="Times New Roman" w:cs="Times New Roman"/>
      <w:b/>
      <w:bCs/>
      <w:sz w:val="36"/>
      <w:szCs w:val="36"/>
      <w:lang w:eastAsia="fi-FI"/>
    </w:rPr>
  </w:style>
  <w:style w:type="paragraph" w:customStyle="1" w:styleId="pvm">
    <w:name w:val="pvm"/>
    <w:basedOn w:val="Normaali"/>
    <w:rsid w:val="00B83142"/>
    <w:pPr>
      <w:spacing w:before="100" w:beforeAutospacing="1" w:after="100" w:afterAutospacing="1" w:line="240" w:lineRule="auto"/>
      <w:jc w:val="left"/>
    </w:pPr>
    <w:rPr>
      <w:rFonts w:eastAsia="Times New Roman" w:cs="Times New Roman"/>
      <w:szCs w:val="24"/>
      <w:lang w:eastAsia="fi-FI"/>
    </w:rPr>
  </w:style>
  <w:style w:type="paragraph" w:customStyle="1" w:styleId="caption">
    <w:name w:val="caption"/>
    <w:basedOn w:val="Normaali"/>
    <w:rsid w:val="00B83142"/>
    <w:pPr>
      <w:spacing w:before="100" w:beforeAutospacing="1" w:after="100" w:afterAutospacing="1" w:line="240" w:lineRule="auto"/>
      <w:jc w:val="left"/>
    </w:pPr>
    <w:rPr>
      <w:rFonts w:eastAsia="Times New Roman" w:cs="Times New Roman"/>
      <w:szCs w:val="24"/>
      <w:lang w:eastAsia="fi-FI"/>
    </w:rPr>
  </w:style>
  <w:style w:type="paragraph" w:styleId="NormaaliWWW">
    <w:name w:val="Normal (Web)"/>
    <w:basedOn w:val="Normaali"/>
    <w:uiPriority w:val="99"/>
    <w:semiHidden/>
    <w:unhideWhenUsed/>
    <w:rsid w:val="00B83142"/>
    <w:pPr>
      <w:spacing w:before="100" w:beforeAutospacing="1" w:after="100" w:afterAutospacing="1" w:line="240" w:lineRule="auto"/>
      <w:jc w:val="left"/>
    </w:pPr>
    <w:rPr>
      <w:rFonts w:eastAsia="Times New Roman" w:cs="Times New Roman"/>
      <w:szCs w:val="24"/>
      <w:lang w:eastAsia="fi-FI"/>
    </w:rPr>
  </w:style>
  <w:style w:type="character" w:styleId="Voimakas">
    <w:name w:val="Strong"/>
    <w:basedOn w:val="Kappaleenoletusfontti"/>
    <w:uiPriority w:val="22"/>
    <w:qFormat/>
    <w:rsid w:val="00B83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312611">
      <w:bodyDiv w:val="1"/>
      <w:marLeft w:val="0"/>
      <w:marRight w:val="0"/>
      <w:marTop w:val="0"/>
      <w:marBottom w:val="0"/>
      <w:divBdr>
        <w:top w:val="none" w:sz="0" w:space="0" w:color="auto"/>
        <w:left w:val="none" w:sz="0" w:space="0" w:color="auto"/>
        <w:bottom w:val="none" w:sz="0" w:space="0" w:color="auto"/>
        <w:right w:val="none" w:sz="0" w:space="0" w:color="auto"/>
      </w:divBdr>
      <w:divsChild>
        <w:div w:id="27564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Words>
  <Characters>1009</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Penttinen</dc:creator>
  <cp:keywords/>
  <dc:description/>
  <cp:lastModifiedBy>Merja Penttinen</cp:lastModifiedBy>
  <cp:revision>1</cp:revision>
  <dcterms:created xsi:type="dcterms:W3CDTF">2018-01-07T16:33:00Z</dcterms:created>
  <dcterms:modified xsi:type="dcterms:W3CDTF">2018-01-07T16:33:00Z</dcterms:modified>
</cp:coreProperties>
</file>