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1" w:rsidRP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b/>
          <w:sz w:val="32"/>
          <w:szCs w:val="32"/>
          <w:lang w:val="sv-SE" w:eastAsia="sv-FI"/>
        </w:rPr>
      </w:pPr>
      <w:bookmarkStart w:id="0" w:name="_GoBack"/>
      <w:bookmarkEnd w:id="0"/>
      <w:r w:rsidRPr="00333171">
        <w:rPr>
          <w:rFonts w:ascii="Calibri" w:eastAsia="Times New Roman" w:hAnsi="Calibri" w:cs="Calibri"/>
          <w:b/>
          <w:lang w:val="sv-SE" w:eastAsia="sv-FI"/>
        </w:rPr>
        <w:t> </w:t>
      </w:r>
      <w:r w:rsidRPr="00333171">
        <w:rPr>
          <w:rFonts w:ascii="Calibri" w:eastAsia="Times New Roman" w:hAnsi="Calibri" w:cs="Calibri"/>
          <w:b/>
          <w:color w:val="000000"/>
          <w:sz w:val="32"/>
          <w:szCs w:val="32"/>
          <w:lang w:eastAsia="sv-FI"/>
        </w:rPr>
        <w:t>Läxcheck – ett verktyg för respons och handledning</w:t>
      </w: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sz w:val="32"/>
          <w:szCs w:val="32"/>
          <w:lang w:val="sv-SE" w:eastAsia="sv-FI"/>
        </w:rPr>
      </w:pPr>
      <w:r w:rsidRPr="00333171">
        <w:rPr>
          <w:rFonts w:ascii="Calibri" w:eastAsia="Times New Roman" w:hAnsi="Calibri" w:cs="Calibri"/>
          <w:sz w:val="32"/>
          <w:szCs w:val="32"/>
          <w:lang w:val="sv-SE" w:eastAsia="sv-FI"/>
        </w:rPr>
        <w:t> </w:t>
      </w:r>
    </w:p>
    <w:p w:rsidR="00333171" w:rsidRP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sz w:val="32"/>
          <w:szCs w:val="32"/>
          <w:lang w:val="sv-SE" w:eastAsia="sv-FI"/>
        </w:rPr>
      </w:pPr>
    </w:p>
    <w:p w:rsidR="00333171" w:rsidRDefault="009A70A9" w:rsidP="0033317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FI"/>
        </w:rPr>
      </w:pPr>
      <w:r>
        <w:rPr>
          <w:rFonts w:ascii="Calibri" w:eastAsia="Times New Roman" w:hAnsi="Calibri" w:cs="Calibri"/>
          <w:color w:val="000000"/>
          <w:lang w:eastAsia="sv-FI"/>
        </w:rPr>
        <w:t>För k</w:t>
      </w:r>
      <w:r w:rsidR="00333171">
        <w:rPr>
          <w:rFonts w:ascii="Calibri" w:eastAsia="Times New Roman" w:hAnsi="Calibri" w:cs="Calibri"/>
          <w:color w:val="000000"/>
          <w:lang w:eastAsia="sv-FI"/>
        </w:rPr>
        <w:t>urserna i både lång och kort matematik</w:t>
      </w:r>
      <w:r w:rsidR="00333171" w:rsidRPr="00333171">
        <w:rPr>
          <w:rFonts w:ascii="Calibri" w:eastAsia="Times New Roman" w:hAnsi="Calibri" w:cs="Calibri"/>
          <w:color w:val="000000"/>
          <w:lang w:eastAsia="sv-FI"/>
        </w:rPr>
        <w:t> har vi ut</w:t>
      </w:r>
      <w:r w:rsidR="00333171">
        <w:rPr>
          <w:rFonts w:ascii="Calibri" w:eastAsia="Times New Roman" w:hAnsi="Calibri" w:cs="Calibri"/>
          <w:color w:val="000000"/>
          <w:lang w:eastAsia="sv-FI"/>
        </w:rPr>
        <w:t xml:space="preserve">arbetat </w:t>
      </w:r>
      <w:r w:rsidR="00333171" w:rsidRPr="00333171">
        <w:rPr>
          <w:rFonts w:ascii="Calibri" w:eastAsia="Times New Roman" w:hAnsi="Calibri" w:cs="Calibri"/>
          <w:color w:val="000000"/>
          <w:lang w:eastAsia="sv-FI"/>
        </w:rPr>
        <w:t>ett formulär för</w:t>
      </w:r>
      <w:r>
        <w:rPr>
          <w:rFonts w:ascii="Calibri" w:eastAsia="Times New Roman" w:hAnsi="Calibri" w:cs="Calibri"/>
          <w:color w:val="000000"/>
          <w:lang w:eastAsia="sv-FI"/>
        </w:rPr>
        <w:t xml:space="preserve"> uppföljning av arbetet med hemuppgifterna, en läxcheck. Detta har vi</w:t>
      </w:r>
      <w:r w:rsidR="00333171">
        <w:rPr>
          <w:rFonts w:ascii="Calibri" w:eastAsia="Times New Roman" w:hAnsi="Calibri" w:cs="Calibri"/>
          <w:color w:val="000000"/>
          <w:lang w:eastAsia="sv-FI"/>
        </w:rPr>
        <w:t xml:space="preserve"> gjort med forms i Office365. Kvällen innan en lektion har studerandena fått fylla i ett frågeformulär om läxan. Den version vi för tillfället använder  hittar du här:</w:t>
      </w: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</w:p>
    <w:p w:rsidR="00333171" w:rsidRPr="00333171" w:rsidRDefault="00121E72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  <w:hyperlink r:id="rId6" w:tgtFrame="_blank" w:history="1">
        <w:r w:rsidR="00333171" w:rsidRPr="00333171">
          <w:rPr>
            <w:rFonts w:ascii="Calibri" w:eastAsia="Times New Roman" w:hAnsi="Calibri" w:cs="Calibri"/>
            <w:color w:val="0000FF"/>
            <w:u w:val="single"/>
            <w:lang w:eastAsia="sv-FI"/>
          </w:rPr>
          <w:t>https://forms.office.com/Pages/ResponsePage.aspx?id=DQbGlX7E_0m9cCfepJPyQS12E9qhiY5HpXZ7vDWVyKNUMFFYVUlONEJKU1U0T0hCMkZLOUpOMjk0Sy4u</w:t>
        </w:r>
      </w:hyperlink>
      <w:r w:rsidR="00333171" w:rsidRPr="00333171">
        <w:rPr>
          <w:rFonts w:ascii="Calibri" w:eastAsia="Times New Roman" w:hAnsi="Calibri" w:cs="Calibri"/>
          <w:lang w:val="sv-SE" w:eastAsia="sv-FI"/>
        </w:rPr>
        <w:t> </w:t>
      </w: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 </w:t>
      </w: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  <w:r>
        <w:rPr>
          <w:rFonts w:ascii="Calibri" w:eastAsia="Times New Roman" w:hAnsi="Calibri" w:cs="Calibri"/>
          <w:lang w:val="sv-SE" w:eastAsia="sv-FI"/>
        </w:rPr>
        <w:t>Genom att studerande besvarar frågeformuläret får</w:t>
      </w:r>
      <w:r w:rsidRPr="00333171">
        <w:rPr>
          <w:rFonts w:ascii="Calibri" w:eastAsia="Times New Roman" w:hAnsi="Calibri" w:cs="Calibri"/>
          <w:lang w:val="sv-SE" w:eastAsia="sv-FI"/>
        </w:rPr>
        <w:t xml:space="preserve"> lärare</w:t>
      </w:r>
      <w:r>
        <w:rPr>
          <w:rFonts w:ascii="Calibri" w:eastAsia="Times New Roman" w:hAnsi="Calibri" w:cs="Calibri"/>
          <w:lang w:val="sv-SE" w:eastAsia="sv-FI"/>
        </w:rPr>
        <w:t>n</w:t>
      </w:r>
      <w:r w:rsidRPr="00333171">
        <w:rPr>
          <w:rFonts w:ascii="Calibri" w:eastAsia="Times New Roman" w:hAnsi="Calibri" w:cs="Calibri"/>
          <w:lang w:val="sv-SE" w:eastAsia="sv-FI"/>
        </w:rPr>
        <w:t xml:space="preserve"> tillgång till information om hur </w:t>
      </w:r>
      <w:r>
        <w:rPr>
          <w:rFonts w:ascii="Calibri" w:eastAsia="Times New Roman" w:hAnsi="Calibri" w:cs="Calibri"/>
          <w:lang w:val="sv-SE" w:eastAsia="sv-FI"/>
        </w:rPr>
        <w:t xml:space="preserve">studerande klarat läxan innan lektionen. Den info läraren får ser du i </w:t>
      </w:r>
      <w:r w:rsidRPr="00333171">
        <w:rPr>
          <w:rFonts w:ascii="Calibri" w:eastAsia="Times New Roman" w:hAnsi="Calibri" w:cs="Calibri"/>
          <w:lang w:val="sv-SE" w:eastAsia="sv-FI"/>
        </w:rPr>
        <w:t>följande demo</w:t>
      </w:r>
      <w:r>
        <w:rPr>
          <w:rFonts w:ascii="Calibri" w:eastAsia="Times New Roman" w:hAnsi="Calibri" w:cs="Calibri"/>
          <w:lang w:val="sv-SE" w:eastAsia="sv-FI"/>
        </w:rPr>
        <w:t>exempel</w:t>
      </w:r>
      <w:r w:rsidRPr="00333171">
        <w:rPr>
          <w:rFonts w:ascii="Calibri" w:eastAsia="Times New Roman" w:hAnsi="Calibri" w:cs="Calibri"/>
          <w:lang w:val="sv-SE" w:eastAsia="sv-FI"/>
        </w:rPr>
        <w:t>: </w:t>
      </w:r>
    </w:p>
    <w:p w:rsidR="00333171" w:rsidRPr="00333171" w:rsidRDefault="00333171" w:rsidP="0033317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sv-FI"/>
        </w:rPr>
      </w:pP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 </w:t>
      </w: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 </w:t>
      </w: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  <w:r>
        <w:rPr>
          <w:noProof/>
          <w:lang w:eastAsia="sv-FI"/>
        </w:rPr>
        <w:drawing>
          <wp:inline distT="0" distB="0" distL="0" distR="0" wp14:anchorId="1946CFA8" wp14:editId="1A9A0D87">
            <wp:extent cx="5760720" cy="596138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6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  <w:r>
        <w:rPr>
          <w:noProof/>
          <w:lang w:eastAsia="sv-FI"/>
        </w:rPr>
        <w:lastRenderedPageBreak/>
        <w:drawing>
          <wp:inline distT="0" distB="0" distL="0" distR="0" wp14:anchorId="71033CD8" wp14:editId="2E528829">
            <wp:extent cx="5760720" cy="4547870"/>
            <wp:effectExtent l="0" t="0" r="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4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Glasklart är att studerandena denna gång behöver få respons</w:t>
      </w:r>
      <w:r>
        <w:rPr>
          <w:rFonts w:ascii="Calibri" w:eastAsia="Times New Roman" w:hAnsi="Calibri" w:cs="Calibri"/>
          <w:lang w:val="sv-SE" w:eastAsia="sv-FI"/>
        </w:rPr>
        <w:t xml:space="preserve"> och hjälp med </w:t>
      </w:r>
      <w:r w:rsidRPr="00333171">
        <w:rPr>
          <w:rFonts w:ascii="Calibri" w:eastAsia="Times New Roman" w:hAnsi="Calibri" w:cs="Calibri"/>
          <w:lang w:val="sv-SE" w:eastAsia="sv-FI"/>
        </w:rPr>
        <w:t>lösningar</w:t>
      </w:r>
      <w:r>
        <w:rPr>
          <w:rFonts w:ascii="Calibri" w:eastAsia="Times New Roman" w:hAnsi="Calibri" w:cs="Calibri"/>
          <w:lang w:val="sv-SE" w:eastAsia="sv-FI"/>
        </w:rPr>
        <w:t>na</w:t>
      </w:r>
      <w:r w:rsidRPr="00333171">
        <w:rPr>
          <w:rFonts w:ascii="Calibri" w:eastAsia="Times New Roman" w:hAnsi="Calibri" w:cs="Calibri"/>
          <w:lang w:val="sv-SE" w:eastAsia="sv-FI"/>
        </w:rPr>
        <w:t xml:space="preserve"> </w:t>
      </w:r>
      <w:r>
        <w:rPr>
          <w:rFonts w:ascii="Calibri" w:eastAsia="Times New Roman" w:hAnsi="Calibri" w:cs="Calibri"/>
          <w:lang w:val="sv-SE" w:eastAsia="sv-FI"/>
        </w:rPr>
        <w:t>t</w:t>
      </w:r>
      <w:r w:rsidRPr="00333171">
        <w:rPr>
          <w:rFonts w:ascii="Calibri" w:eastAsia="Times New Roman" w:hAnsi="Calibri" w:cs="Calibri"/>
          <w:lang w:val="sv-SE" w:eastAsia="sv-FI"/>
        </w:rPr>
        <w:t>i</w:t>
      </w:r>
      <w:r>
        <w:rPr>
          <w:rFonts w:ascii="Calibri" w:eastAsia="Times New Roman" w:hAnsi="Calibri" w:cs="Calibri"/>
          <w:lang w:val="sv-SE" w:eastAsia="sv-FI"/>
        </w:rPr>
        <w:t>ll</w:t>
      </w:r>
      <w:r w:rsidRPr="00333171">
        <w:rPr>
          <w:rFonts w:ascii="Calibri" w:eastAsia="Times New Roman" w:hAnsi="Calibri" w:cs="Calibri"/>
          <w:lang w:val="sv-SE" w:eastAsia="sv-FI"/>
        </w:rPr>
        <w:t xml:space="preserve"> uppgift</w:t>
      </w:r>
      <w:r w:rsidR="009A70A9">
        <w:rPr>
          <w:rFonts w:ascii="Calibri" w:eastAsia="Times New Roman" w:hAnsi="Calibri" w:cs="Calibri"/>
          <w:lang w:val="sv-SE" w:eastAsia="sv-FI"/>
        </w:rPr>
        <w:t xml:space="preserve">erna </w:t>
      </w:r>
      <w:r w:rsidRPr="00333171">
        <w:rPr>
          <w:rFonts w:ascii="Calibri" w:eastAsia="Times New Roman" w:hAnsi="Calibri" w:cs="Calibri"/>
          <w:lang w:val="sv-SE" w:eastAsia="sv-FI"/>
        </w:rPr>
        <w:t xml:space="preserve"> 442 och 436</w:t>
      </w:r>
      <w:r>
        <w:rPr>
          <w:rFonts w:ascii="Calibri" w:eastAsia="Times New Roman" w:hAnsi="Calibri" w:cs="Calibri"/>
          <w:lang w:val="sv-SE" w:eastAsia="sv-FI"/>
        </w:rPr>
        <w:t xml:space="preserve">, vilket </w:t>
      </w:r>
      <w:r w:rsidRPr="00333171">
        <w:rPr>
          <w:rFonts w:ascii="Calibri" w:eastAsia="Times New Roman" w:hAnsi="Calibri" w:cs="Calibri"/>
          <w:lang w:val="sv-SE" w:eastAsia="sv-FI"/>
        </w:rPr>
        <w:t xml:space="preserve">kan ges åt hela gruppen samtidigt. Medan studerandena som haft problem med de övriga uppgifterna kan få individuell handledning, vilket </w:t>
      </w:r>
      <w:r w:rsidR="009A70A9">
        <w:rPr>
          <w:rFonts w:ascii="Calibri" w:eastAsia="Times New Roman" w:hAnsi="Calibri" w:cs="Calibri"/>
          <w:lang w:val="sv-SE" w:eastAsia="sv-FI"/>
        </w:rPr>
        <w:t>gör</w:t>
      </w:r>
      <w:r w:rsidRPr="00333171">
        <w:rPr>
          <w:rFonts w:ascii="Calibri" w:eastAsia="Times New Roman" w:hAnsi="Calibri" w:cs="Calibri"/>
          <w:lang w:val="sv-SE" w:eastAsia="sv-FI"/>
        </w:rPr>
        <w:t xml:space="preserve"> att de få</w:t>
      </w:r>
      <w:r w:rsidR="009A70A9">
        <w:rPr>
          <w:rFonts w:ascii="Calibri" w:eastAsia="Times New Roman" w:hAnsi="Calibri" w:cs="Calibri"/>
          <w:lang w:val="sv-SE" w:eastAsia="sv-FI"/>
        </w:rPr>
        <w:t>r</w:t>
      </w:r>
      <w:r w:rsidRPr="00333171">
        <w:rPr>
          <w:rFonts w:ascii="Calibri" w:eastAsia="Times New Roman" w:hAnsi="Calibri" w:cs="Calibri"/>
          <w:lang w:val="sv-SE" w:eastAsia="sv-FI"/>
        </w:rPr>
        <w:t xml:space="preserve"> en djupare personlig respons. Samtidigt ges möjlighet att ge svar och respons på studerandenas frågeställningar och funderingar. </w:t>
      </w:r>
    </w:p>
    <w:p w:rsidR="00333171" w:rsidRDefault="00333171" w:rsidP="00333171">
      <w:pPr>
        <w:rPr>
          <w:rFonts w:ascii="Calibri" w:eastAsia="Times New Roman" w:hAnsi="Calibri" w:cs="Calibri"/>
          <w:lang w:val="sv-SE" w:eastAsia="sv-FI"/>
        </w:rPr>
      </w:pPr>
    </w:p>
    <w:p w:rsidR="00333171" w:rsidRPr="00333171" w:rsidRDefault="009A70A9" w:rsidP="00333171">
      <w:pPr>
        <w:rPr>
          <w:rFonts w:ascii="Segoe UI" w:eastAsia="Times New Roman" w:hAnsi="Segoe UI" w:cs="Segoe UI"/>
          <w:sz w:val="18"/>
          <w:szCs w:val="18"/>
          <w:lang w:val="sv-SE" w:eastAsia="sv-FI"/>
        </w:rPr>
      </w:pPr>
      <w:r>
        <w:rPr>
          <w:rFonts w:ascii="Calibri" w:eastAsia="Times New Roman" w:hAnsi="Calibri" w:cs="Calibri"/>
          <w:lang w:val="sv-SE" w:eastAsia="sv-FI"/>
        </w:rPr>
        <w:t xml:space="preserve">Studerandenas </w:t>
      </w:r>
      <w:r w:rsidR="00333171" w:rsidRPr="00333171">
        <w:rPr>
          <w:rFonts w:ascii="Calibri" w:eastAsia="Times New Roman" w:hAnsi="Calibri" w:cs="Calibri"/>
          <w:lang w:val="sv-SE" w:eastAsia="sv-FI"/>
        </w:rPr>
        <w:t xml:space="preserve">individuella svar </w:t>
      </w:r>
      <w:r>
        <w:rPr>
          <w:rFonts w:ascii="Calibri" w:eastAsia="Times New Roman" w:hAnsi="Calibri" w:cs="Calibri"/>
          <w:lang w:val="sv-SE" w:eastAsia="sv-FI"/>
        </w:rPr>
        <w:t xml:space="preserve">på läxchecken </w:t>
      </w:r>
      <w:r w:rsidR="008D7580">
        <w:rPr>
          <w:rFonts w:ascii="Calibri" w:eastAsia="Times New Roman" w:hAnsi="Calibri" w:cs="Calibri"/>
          <w:lang w:val="sv-SE" w:eastAsia="sv-FI"/>
        </w:rPr>
        <w:t xml:space="preserve">får </w:t>
      </w:r>
      <w:r>
        <w:rPr>
          <w:rFonts w:ascii="Calibri" w:eastAsia="Times New Roman" w:hAnsi="Calibri" w:cs="Calibri"/>
          <w:lang w:val="sv-SE" w:eastAsia="sv-FI"/>
        </w:rPr>
        <w:t>man</w:t>
      </w:r>
      <w:r w:rsidR="00333171" w:rsidRPr="00333171">
        <w:rPr>
          <w:rFonts w:ascii="Calibri" w:eastAsia="Times New Roman" w:hAnsi="Calibri" w:cs="Calibri"/>
          <w:lang w:val="sv-SE" w:eastAsia="sv-FI"/>
        </w:rPr>
        <w:t xml:space="preserve"> </w:t>
      </w:r>
      <w:r w:rsidR="008D7580">
        <w:rPr>
          <w:rFonts w:ascii="Calibri" w:eastAsia="Times New Roman" w:hAnsi="Calibri" w:cs="Calibri"/>
          <w:lang w:val="sv-SE" w:eastAsia="sv-FI"/>
        </w:rPr>
        <w:t xml:space="preserve">genom att </w:t>
      </w:r>
      <w:r w:rsidR="00333171" w:rsidRPr="00333171">
        <w:rPr>
          <w:rFonts w:ascii="Calibri" w:eastAsia="Times New Roman" w:hAnsi="Calibri" w:cs="Calibri"/>
          <w:lang w:val="sv-SE" w:eastAsia="sv-FI"/>
        </w:rPr>
        <w:t>öppna</w:t>
      </w:r>
      <w:r>
        <w:rPr>
          <w:rFonts w:ascii="Calibri" w:eastAsia="Times New Roman" w:hAnsi="Calibri" w:cs="Calibri"/>
          <w:lang w:val="sv-SE" w:eastAsia="sv-FI"/>
        </w:rPr>
        <w:t xml:space="preserve"> svaren</w:t>
      </w:r>
      <w:r w:rsidR="00333171" w:rsidRPr="00333171">
        <w:rPr>
          <w:rFonts w:ascii="Calibri" w:eastAsia="Times New Roman" w:hAnsi="Calibri" w:cs="Calibri"/>
          <w:lang w:val="sv-SE" w:eastAsia="sv-FI"/>
        </w:rPr>
        <w:t xml:space="preserve"> i Excel. </w:t>
      </w: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 </w:t>
      </w:r>
      <w:r>
        <w:rPr>
          <w:noProof/>
          <w:lang w:eastAsia="sv-FI"/>
        </w:rPr>
        <w:drawing>
          <wp:inline distT="0" distB="0" distL="0" distR="0" wp14:anchorId="4838415E" wp14:editId="23ADE15B">
            <wp:extent cx="5760720" cy="2568575"/>
            <wp:effectExtent l="0" t="0" r="0" b="317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</w:p>
    <w:p w:rsidR="00333171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 </w:t>
      </w:r>
    </w:p>
    <w:p w:rsidR="00333171" w:rsidRPr="004A6C77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  <w:r w:rsidRPr="004A6C77">
        <w:rPr>
          <w:rFonts w:ascii="Calibri" w:eastAsia="Times New Roman" w:hAnsi="Calibri" w:cs="Calibri"/>
          <w:lang w:val="sv-SE" w:eastAsia="sv-FI"/>
        </w:rPr>
        <w:t xml:space="preserve">Läxchecken har ökat möjligheten till att ge personlig respons till studeranden samt gjort att läxgenomgången blivit effektivare genom att läraren </w:t>
      </w:r>
      <w:r w:rsidR="00DB0931" w:rsidRPr="004A6C77">
        <w:rPr>
          <w:rFonts w:ascii="Calibri" w:eastAsia="Times New Roman" w:hAnsi="Calibri" w:cs="Calibri"/>
          <w:lang w:val="sv-SE" w:eastAsia="sv-FI"/>
        </w:rPr>
        <w:t>har förhands</w:t>
      </w:r>
      <w:r w:rsidRPr="004A6C77">
        <w:rPr>
          <w:rFonts w:ascii="Calibri" w:eastAsia="Times New Roman" w:hAnsi="Calibri" w:cs="Calibri"/>
          <w:lang w:val="sv-SE" w:eastAsia="sv-FI"/>
        </w:rPr>
        <w:t>information om var problemen finns</w:t>
      </w:r>
      <w:r w:rsidR="00DB0931" w:rsidRPr="004A6C77">
        <w:rPr>
          <w:rFonts w:ascii="Calibri" w:eastAsia="Times New Roman" w:hAnsi="Calibri" w:cs="Calibri"/>
          <w:lang w:val="sv-SE" w:eastAsia="sv-FI"/>
        </w:rPr>
        <w:t xml:space="preserve"> och vem som har problem med vad</w:t>
      </w:r>
      <w:r w:rsidRPr="004A6C77">
        <w:rPr>
          <w:rFonts w:ascii="Calibri" w:eastAsia="Times New Roman" w:hAnsi="Calibri" w:cs="Calibri"/>
          <w:lang w:val="sv-SE" w:eastAsia="sv-FI"/>
        </w:rPr>
        <w:t>. I fråga 3 i läxchecken kommer ofta frågeställningar som kan lyftas in i undervisningen för att befästa kunskap eller råda bot på missuppfattningar.</w:t>
      </w:r>
    </w:p>
    <w:p w:rsidR="00333171" w:rsidRPr="004A6C77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</w:p>
    <w:p w:rsidR="00713234" w:rsidRPr="004A6C77" w:rsidRDefault="00713234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</w:p>
    <w:p w:rsidR="00C710A9" w:rsidRPr="004A6C77" w:rsidRDefault="00713234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  <w:r w:rsidRPr="004A6C77">
        <w:rPr>
          <w:rFonts w:ascii="Calibri" w:eastAsia="Times New Roman" w:hAnsi="Calibri" w:cs="Calibri"/>
          <w:lang w:val="sv-SE" w:eastAsia="sv-FI"/>
        </w:rPr>
        <w:t>Studerande har i enskilda samtal gett positiv feedback på läxchecken</w:t>
      </w:r>
      <w:r w:rsidR="008D7580">
        <w:rPr>
          <w:rFonts w:ascii="Calibri" w:eastAsia="Times New Roman" w:hAnsi="Calibri" w:cs="Calibri"/>
          <w:lang w:val="sv-SE" w:eastAsia="sv-FI"/>
        </w:rPr>
        <w:t xml:space="preserve">. </w:t>
      </w:r>
      <w:r w:rsidRPr="004A6C77">
        <w:rPr>
          <w:rFonts w:ascii="Calibri" w:eastAsia="Times New Roman" w:hAnsi="Calibri" w:cs="Calibri"/>
          <w:lang w:val="sv-SE" w:eastAsia="sv-FI"/>
        </w:rPr>
        <w:t>Då studerande har utvärderat läxcheck</w:t>
      </w:r>
      <w:r w:rsidR="008D7580">
        <w:rPr>
          <w:rFonts w:ascii="Calibri" w:eastAsia="Times New Roman" w:hAnsi="Calibri" w:cs="Calibri"/>
          <w:lang w:val="sv-SE" w:eastAsia="sv-FI"/>
        </w:rPr>
        <w:t>en</w:t>
      </w:r>
      <w:r w:rsidRPr="004A6C77">
        <w:rPr>
          <w:rFonts w:ascii="Calibri" w:eastAsia="Times New Roman" w:hAnsi="Calibri" w:cs="Calibri"/>
          <w:lang w:val="sv-SE" w:eastAsia="sv-FI"/>
        </w:rPr>
        <w:t xml:space="preserve"> </w:t>
      </w:r>
      <w:r w:rsidR="004A6C77">
        <w:rPr>
          <w:rFonts w:ascii="Calibri" w:eastAsia="Times New Roman" w:hAnsi="Calibri" w:cs="Calibri"/>
          <w:lang w:val="sv-SE" w:eastAsia="sv-FI"/>
        </w:rPr>
        <w:t xml:space="preserve">skriftligt säger </w:t>
      </w:r>
      <w:r w:rsidR="004A6C77" w:rsidRPr="004A6C77">
        <w:rPr>
          <w:rFonts w:ascii="Calibri" w:eastAsia="Times New Roman" w:hAnsi="Calibri" w:cs="Calibri"/>
          <w:lang w:val="sv-SE" w:eastAsia="sv-FI"/>
        </w:rPr>
        <w:t xml:space="preserve">de att </w:t>
      </w:r>
      <w:r w:rsidRPr="004A6C77">
        <w:rPr>
          <w:rFonts w:ascii="Calibri" w:eastAsia="Times New Roman" w:hAnsi="Calibri" w:cs="Calibri"/>
          <w:lang w:val="sv-SE" w:eastAsia="sv-FI"/>
        </w:rPr>
        <w:t xml:space="preserve">den fungerar bra. </w:t>
      </w:r>
      <w:r w:rsidR="003C366D" w:rsidRPr="004A6C77">
        <w:rPr>
          <w:rFonts w:ascii="Calibri" w:eastAsia="Times New Roman" w:hAnsi="Calibri" w:cs="Calibri"/>
          <w:lang w:val="sv-SE" w:eastAsia="sv-FI"/>
        </w:rPr>
        <w:t>De säger att m</w:t>
      </w:r>
      <w:r w:rsidR="00C710A9" w:rsidRPr="004A6C77">
        <w:rPr>
          <w:rFonts w:ascii="Calibri" w:eastAsia="Times New Roman" w:hAnsi="Calibri" w:cs="Calibri"/>
          <w:lang w:val="sv-SE" w:eastAsia="sv-FI"/>
        </w:rPr>
        <w:t xml:space="preserve">etoden </w:t>
      </w:r>
    </w:p>
    <w:p w:rsidR="00C710A9" w:rsidRPr="004A6C77" w:rsidRDefault="00713234" w:rsidP="004A6C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FI"/>
        </w:rPr>
      </w:pPr>
      <w:r w:rsidRPr="004A6C77">
        <w:rPr>
          <w:rFonts w:ascii="Calibri" w:eastAsia="Times New Roman" w:hAnsi="Calibri" w:cs="Calibri"/>
          <w:color w:val="000000"/>
          <w:lang w:eastAsia="sv-FI"/>
        </w:rPr>
        <w:t>motiverar en att göra läxorna</w:t>
      </w:r>
    </w:p>
    <w:p w:rsidR="00C710A9" w:rsidRPr="004A6C77" w:rsidRDefault="00C710A9" w:rsidP="004A6C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FI"/>
        </w:rPr>
      </w:pPr>
      <w:r w:rsidRPr="004A6C77">
        <w:rPr>
          <w:rFonts w:ascii="Calibri" w:eastAsia="Times New Roman" w:hAnsi="Calibri" w:cs="Calibri"/>
          <w:color w:val="000000"/>
          <w:lang w:eastAsia="sv-FI"/>
        </w:rPr>
        <w:t>ger lä</w:t>
      </w:r>
      <w:r w:rsidR="00713234" w:rsidRPr="004A6C77">
        <w:rPr>
          <w:rFonts w:ascii="Calibri" w:eastAsia="Times New Roman" w:hAnsi="Calibri" w:cs="Calibri"/>
          <w:color w:val="000000"/>
          <w:lang w:eastAsia="sv-FI"/>
        </w:rPr>
        <w:t xml:space="preserve">raren möjlighet att se vad som varit svårt </w:t>
      </w:r>
      <w:r w:rsidRPr="004A6C77">
        <w:rPr>
          <w:rFonts w:ascii="Calibri" w:eastAsia="Times New Roman" w:hAnsi="Calibri" w:cs="Calibri"/>
          <w:color w:val="000000"/>
          <w:lang w:eastAsia="sv-FI"/>
        </w:rPr>
        <w:t>och vad många har förstått bra</w:t>
      </w:r>
      <w:r w:rsidR="00713234" w:rsidRPr="004A6C77">
        <w:rPr>
          <w:rFonts w:ascii="Calibri" w:eastAsia="Times New Roman" w:hAnsi="Calibri" w:cs="Calibri"/>
          <w:color w:val="000000"/>
          <w:lang w:eastAsia="sv-FI"/>
        </w:rPr>
        <w:t xml:space="preserve"> </w:t>
      </w:r>
    </w:p>
    <w:p w:rsidR="004A6C77" w:rsidRPr="004A6C77" w:rsidRDefault="008D7580" w:rsidP="004A6C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FI"/>
        </w:rPr>
      </w:pPr>
      <w:r>
        <w:rPr>
          <w:rFonts w:ascii="Calibri" w:eastAsia="Times New Roman" w:hAnsi="Calibri" w:cs="Times New Roman"/>
          <w:color w:val="000000"/>
          <w:lang w:eastAsia="sv-FI"/>
        </w:rPr>
        <w:t xml:space="preserve">är ett </w:t>
      </w:r>
      <w:r w:rsidR="004A6C77" w:rsidRPr="004A6C77">
        <w:rPr>
          <w:rFonts w:ascii="Calibri" w:eastAsia="Times New Roman" w:hAnsi="Calibri" w:cs="Times New Roman"/>
          <w:color w:val="000000"/>
          <w:lang w:eastAsia="sv-FI"/>
        </w:rPr>
        <w:t xml:space="preserve">smidigt </w:t>
      </w:r>
      <w:r>
        <w:rPr>
          <w:rFonts w:ascii="Calibri" w:eastAsia="Times New Roman" w:hAnsi="Calibri" w:cs="Times New Roman"/>
          <w:color w:val="000000"/>
          <w:lang w:eastAsia="sv-FI"/>
        </w:rPr>
        <w:t xml:space="preserve">sätt att få </w:t>
      </w:r>
      <w:r w:rsidR="004A6C77" w:rsidRPr="004A6C77">
        <w:rPr>
          <w:rFonts w:ascii="Calibri" w:eastAsia="Times New Roman" w:hAnsi="Calibri" w:cs="Times New Roman"/>
          <w:color w:val="000000"/>
          <w:lang w:eastAsia="sv-FI"/>
        </w:rPr>
        <w:t xml:space="preserve"> fram vilka uppgifter man vill gå igenom och vilka problem man har</w:t>
      </w:r>
    </w:p>
    <w:p w:rsidR="00C710A9" w:rsidRPr="004A6C77" w:rsidRDefault="008D7580" w:rsidP="004A6C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FI"/>
        </w:rPr>
      </w:pPr>
      <w:r>
        <w:rPr>
          <w:rFonts w:ascii="Calibri" w:eastAsia="Times New Roman" w:hAnsi="Calibri" w:cs="Calibri"/>
          <w:color w:val="000000"/>
          <w:lang w:eastAsia="sv-FI"/>
        </w:rPr>
        <w:t>förbättrar</w:t>
      </w:r>
      <w:r w:rsidR="00713234" w:rsidRPr="004A6C77">
        <w:rPr>
          <w:rFonts w:ascii="Calibri" w:eastAsia="Times New Roman" w:hAnsi="Calibri" w:cs="Calibri"/>
          <w:color w:val="000000"/>
          <w:lang w:eastAsia="sv-FI"/>
        </w:rPr>
        <w:t xml:space="preserve"> tidsanvändningen på lektionerna</w:t>
      </w:r>
    </w:p>
    <w:p w:rsidR="00C710A9" w:rsidRPr="004A6C77" w:rsidRDefault="008D7580" w:rsidP="004A6C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FI"/>
        </w:rPr>
      </w:pPr>
      <w:r>
        <w:rPr>
          <w:rFonts w:ascii="Calibri" w:eastAsia="Times New Roman" w:hAnsi="Calibri" w:cs="Calibri"/>
          <w:color w:val="000000"/>
          <w:lang w:eastAsia="sv-FI"/>
        </w:rPr>
        <w:t xml:space="preserve">gör att man </w:t>
      </w:r>
      <w:r w:rsidR="00C710A9" w:rsidRPr="004A6C77">
        <w:rPr>
          <w:rFonts w:ascii="Calibri" w:eastAsia="Times New Roman" w:hAnsi="Calibri" w:cs="Calibri"/>
          <w:color w:val="000000"/>
          <w:lang w:eastAsia="sv-FI"/>
        </w:rPr>
        <w:t xml:space="preserve">får mera individuell hjälp då läraren vet om </w:t>
      </w:r>
      <w:r>
        <w:rPr>
          <w:rFonts w:ascii="Calibri" w:eastAsia="Times New Roman" w:hAnsi="Calibri" w:cs="Calibri"/>
          <w:color w:val="000000"/>
          <w:lang w:eastAsia="sv-FI"/>
        </w:rPr>
        <w:t>att</w:t>
      </w:r>
      <w:r w:rsidR="004A6C77" w:rsidRPr="004A6C77">
        <w:rPr>
          <w:rFonts w:ascii="Calibri" w:eastAsia="Times New Roman" w:hAnsi="Calibri" w:cs="Calibri"/>
          <w:color w:val="000000"/>
          <w:lang w:eastAsia="sv-FI"/>
        </w:rPr>
        <w:t xml:space="preserve"> hjälp behövs</w:t>
      </w:r>
    </w:p>
    <w:p w:rsidR="00713234" w:rsidRPr="004A6C77" w:rsidRDefault="00713234" w:rsidP="004A6C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FI"/>
        </w:rPr>
      </w:pPr>
      <w:r w:rsidRPr="004A6C77">
        <w:rPr>
          <w:rFonts w:ascii="Calibri" w:eastAsia="Times New Roman" w:hAnsi="Calibri" w:cs="Calibri"/>
          <w:color w:val="000000"/>
          <w:lang w:eastAsia="sv-FI"/>
        </w:rPr>
        <w:t>ger en möjlighet att fråga individuella saker</w:t>
      </w:r>
    </w:p>
    <w:p w:rsidR="004A6C77" w:rsidRPr="004A6C77" w:rsidRDefault="004A6C77" w:rsidP="004A6C77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sv-FI"/>
        </w:rPr>
      </w:pPr>
      <w:r w:rsidRPr="004A6C77">
        <w:rPr>
          <w:rFonts w:ascii="Calibri" w:eastAsia="Times New Roman" w:hAnsi="Calibri" w:cs="Times New Roman"/>
          <w:color w:val="000000"/>
          <w:lang w:eastAsia="sv-FI"/>
        </w:rPr>
        <w:t>ger en möjlighet att fråga ifall man inte vågar fråga högt i klassen</w:t>
      </w:r>
    </w:p>
    <w:p w:rsidR="00713234" w:rsidRPr="004A6C77" w:rsidRDefault="00713234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eastAsia="sv-FI"/>
        </w:rPr>
      </w:pPr>
    </w:p>
    <w:p w:rsidR="00333171" w:rsidRPr="004A6C77" w:rsidRDefault="00333171" w:rsidP="00333171">
      <w:pPr>
        <w:spacing w:after="0" w:line="240" w:lineRule="auto"/>
        <w:textAlignment w:val="baseline"/>
        <w:rPr>
          <w:rFonts w:ascii="Calibri" w:eastAsia="Times New Roman" w:hAnsi="Calibri" w:cs="Calibri"/>
          <w:lang w:val="sv-SE" w:eastAsia="sv-FI"/>
        </w:rPr>
      </w:pP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Som lärare undrar jag varför jag inte gjort detta tidigare! </w:t>
      </w: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 </w:t>
      </w: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 </w:t>
      </w:r>
    </w:p>
    <w:p w:rsidR="00333171" w:rsidRPr="00333171" w:rsidRDefault="00333171" w:rsidP="003331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sv-SE" w:eastAsia="sv-FI"/>
        </w:rPr>
      </w:pPr>
      <w:r w:rsidRPr="00333171">
        <w:rPr>
          <w:rFonts w:ascii="Calibri" w:eastAsia="Times New Roman" w:hAnsi="Calibri" w:cs="Calibri"/>
          <w:lang w:val="sv-SE" w:eastAsia="sv-FI"/>
        </w:rPr>
        <w:t> </w:t>
      </w:r>
    </w:p>
    <w:sectPr w:rsidR="00333171" w:rsidRPr="00333171" w:rsidSect="0033317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74E6"/>
    <w:multiLevelType w:val="multilevel"/>
    <w:tmpl w:val="E00C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DE13EE"/>
    <w:multiLevelType w:val="hybridMultilevel"/>
    <w:tmpl w:val="9E5CB596"/>
    <w:lvl w:ilvl="0" w:tplc="1A8257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75FC5"/>
    <w:multiLevelType w:val="multilevel"/>
    <w:tmpl w:val="86C2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1"/>
    <w:rsid w:val="00121E72"/>
    <w:rsid w:val="001E4BA4"/>
    <w:rsid w:val="00333171"/>
    <w:rsid w:val="003C366D"/>
    <w:rsid w:val="004A6C77"/>
    <w:rsid w:val="005C7D07"/>
    <w:rsid w:val="00713234"/>
    <w:rsid w:val="008D7580"/>
    <w:rsid w:val="009A70A9"/>
    <w:rsid w:val="00A02F6B"/>
    <w:rsid w:val="00C710A9"/>
    <w:rsid w:val="00DB0931"/>
    <w:rsid w:val="00F6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57B10-6D90-46B5-AD71-C09D0CA1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3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  <w:style w:type="character" w:customStyle="1" w:styleId="eop">
    <w:name w:val="eop"/>
    <w:basedOn w:val="DefaultParagraphFont"/>
    <w:rsid w:val="00333171"/>
  </w:style>
  <w:style w:type="character" w:customStyle="1" w:styleId="spellingerror">
    <w:name w:val="spellingerror"/>
    <w:basedOn w:val="DefaultParagraphFont"/>
    <w:rsid w:val="00333171"/>
  </w:style>
  <w:style w:type="character" w:customStyle="1" w:styleId="normaltextrun">
    <w:name w:val="normaltextrun"/>
    <w:basedOn w:val="DefaultParagraphFont"/>
    <w:rsid w:val="00333171"/>
  </w:style>
  <w:style w:type="paragraph" w:styleId="BalloonText">
    <w:name w:val="Balloon Text"/>
    <w:basedOn w:val="Normal"/>
    <w:link w:val="BalloonTextChar"/>
    <w:uiPriority w:val="99"/>
    <w:semiHidden/>
    <w:unhideWhenUsed/>
    <w:rsid w:val="0071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3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86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48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7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62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79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209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246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9630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28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69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5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26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888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4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81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66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51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7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415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68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44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39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52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1722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6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71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8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20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74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33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088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2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9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3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35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8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DQbGlX7E_0m9cCfepJPyQS12E9qhiY5HpXZ7vDWVyKNUMFFYVUlONEJKU1U0T0hCMkZLOUpOMjk0Sy4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30CF-830F-4B33-ABC0-5B09253A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Söderback</dc:creator>
  <cp:keywords/>
  <dc:description/>
  <cp:lastModifiedBy>Elisabeth Norrmén</cp:lastModifiedBy>
  <cp:revision>2</cp:revision>
  <cp:lastPrinted>2018-03-08T09:54:00Z</cp:lastPrinted>
  <dcterms:created xsi:type="dcterms:W3CDTF">2018-03-08T10:40:00Z</dcterms:created>
  <dcterms:modified xsi:type="dcterms:W3CDTF">2018-03-08T10:40:00Z</dcterms:modified>
</cp:coreProperties>
</file>