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C9" w:rsidRDefault="00FD56C9" w:rsidP="00FD56C9">
      <w:pPr>
        <w:rPr>
          <w:sz w:val="28"/>
          <w:szCs w:val="28"/>
        </w:rPr>
      </w:pPr>
      <w:r w:rsidRPr="001C56EB">
        <w:rPr>
          <w:sz w:val="28"/>
          <w:szCs w:val="28"/>
        </w:rPr>
        <w:t>kurssi 4</w:t>
      </w:r>
      <w:r>
        <w:rPr>
          <w:sz w:val="28"/>
          <w:szCs w:val="28"/>
        </w:rPr>
        <w:t>, koekertaus</w:t>
      </w:r>
      <w:r>
        <w:rPr>
          <w:sz w:val="28"/>
          <w:szCs w:val="28"/>
        </w:rPr>
        <w:t xml:space="preserve"> FOKUS</w:t>
      </w:r>
      <w:r w:rsidR="00DB024B">
        <w:rPr>
          <w:sz w:val="28"/>
          <w:szCs w:val="28"/>
        </w:rPr>
        <w:t xml:space="preserve">   </w:t>
      </w:r>
    </w:p>
    <w:p w:rsidR="0036095B" w:rsidRPr="0036095B" w:rsidRDefault="0036095B" w:rsidP="0036095B">
      <w:pPr>
        <w:pStyle w:val="Luettelokappale"/>
        <w:numPr>
          <w:ilvl w:val="0"/>
          <w:numId w:val="3"/>
        </w:numPr>
        <w:rPr>
          <w:color w:val="FF0000"/>
          <w:sz w:val="28"/>
          <w:szCs w:val="28"/>
        </w:rPr>
      </w:pPr>
      <w:r w:rsidRPr="0036095B">
        <w:rPr>
          <w:color w:val="FF0000"/>
          <w:sz w:val="28"/>
          <w:szCs w:val="28"/>
        </w:rPr>
        <w:t>Osaathan perusaikamuodot ja säännöllisten verbien taivutuksen</w:t>
      </w:r>
    </w:p>
    <w:p w:rsidR="0036095B" w:rsidRDefault="0036095B" w:rsidP="00FD56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tala</w:t>
      </w:r>
      <w:proofErr w:type="spellEnd"/>
      <w:r>
        <w:rPr>
          <w:sz w:val="28"/>
          <w:szCs w:val="28"/>
        </w:rPr>
        <w:t xml:space="preserve"> I ___________________________________________________________</w:t>
      </w:r>
    </w:p>
    <w:p w:rsidR="0036095B" w:rsidRDefault="0036095B" w:rsidP="00FD56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köpa</w:t>
      </w:r>
      <w:proofErr w:type="spellEnd"/>
      <w:r>
        <w:rPr>
          <w:sz w:val="28"/>
          <w:szCs w:val="28"/>
        </w:rPr>
        <w:t xml:space="preserve"> II _________________________________________________________ </w:t>
      </w:r>
    </w:p>
    <w:p w:rsidR="0036095B" w:rsidRDefault="0036095B" w:rsidP="00FD56C9">
      <w:pPr>
        <w:rPr>
          <w:sz w:val="28"/>
          <w:szCs w:val="28"/>
        </w:rPr>
      </w:pPr>
      <w:r>
        <w:rPr>
          <w:sz w:val="28"/>
          <w:szCs w:val="28"/>
        </w:rPr>
        <w:t>bygga II ________________________________________________________</w:t>
      </w:r>
    </w:p>
    <w:p w:rsidR="0036095B" w:rsidRPr="0036095B" w:rsidRDefault="0036095B" w:rsidP="00FD56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III     _</w:t>
      </w:r>
      <w:proofErr w:type="gramEnd"/>
      <w:r>
        <w:rPr>
          <w:sz w:val="28"/>
          <w:szCs w:val="28"/>
        </w:rPr>
        <w:t>_______________________________________________________</w:t>
      </w:r>
    </w:p>
    <w:p w:rsidR="00FD56C9" w:rsidRDefault="00FD56C9" w:rsidP="00FD56C9">
      <w:pPr>
        <w:pStyle w:val="Luettelokappale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Minä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ruotsia</w:t>
      </w:r>
      <w:proofErr w:type="spellEnd"/>
      <w:r>
        <w:rPr>
          <w:sz w:val="28"/>
          <w:szCs w:val="28"/>
          <w:lang w:val="en-US"/>
        </w:rPr>
        <w:t xml:space="preserve">__________________________________________  </w:t>
      </w:r>
    </w:p>
    <w:p w:rsidR="00FD56C9" w:rsidRDefault="00FD56C9" w:rsidP="00FD56C9">
      <w:pPr>
        <w:pStyle w:val="Luettelokappale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Minä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puhuin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ruotsia</w:t>
      </w:r>
      <w:proofErr w:type="spellEnd"/>
      <w:r>
        <w:rPr>
          <w:sz w:val="28"/>
          <w:szCs w:val="28"/>
          <w:lang w:val="en-US"/>
        </w:rPr>
        <w:t xml:space="preserve">._________________________________________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Minä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puhunut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ruotsia</w:t>
      </w:r>
      <w:proofErr w:type="spellEnd"/>
      <w:r>
        <w:rPr>
          <w:sz w:val="28"/>
          <w:szCs w:val="28"/>
          <w:lang w:val="en-US"/>
        </w:rPr>
        <w:t xml:space="preserve">.____________________________________ </w:t>
      </w:r>
    </w:p>
    <w:p w:rsidR="00FD56C9" w:rsidRPr="00FB61CD" w:rsidRDefault="00FD56C9" w:rsidP="00FD56C9">
      <w:pPr>
        <w:pStyle w:val="Luettelokappale"/>
        <w:rPr>
          <w:sz w:val="28"/>
          <w:szCs w:val="28"/>
        </w:rPr>
      </w:pPr>
      <w:r w:rsidRPr="00FB61CD">
        <w:rPr>
          <w:sz w:val="28"/>
          <w:szCs w:val="28"/>
        </w:rPr>
        <w:t xml:space="preserve">Minä olin puhunut ruotsia._____________________________________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 w:rsidRPr="00FB61CD">
        <w:rPr>
          <w:sz w:val="28"/>
          <w:szCs w:val="28"/>
        </w:rPr>
        <w:t>Minun täytyy puhua ruotsia._</w:t>
      </w:r>
      <w:r>
        <w:rPr>
          <w:sz w:val="28"/>
          <w:szCs w:val="28"/>
        </w:rPr>
        <w:t>___________________________________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Minä puhuisin ruotsia, jos osaisin._______________________________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Minä olisin puhunut ruotsia, jos olisin osannut._____________________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36095B">
        <w:rPr>
          <w:sz w:val="28"/>
          <w:szCs w:val="28"/>
        </w:rPr>
        <w:t>______________________________</w:t>
      </w:r>
      <w:r w:rsidR="0036095B" w:rsidRPr="00DB024B">
        <w:rPr>
          <w:color w:val="FF0000"/>
          <w:sz w:val="28"/>
          <w:szCs w:val="28"/>
        </w:rPr>
        <w:t>_</w:t>
      </w:r>
      <w:r w:rsidRPr="00DB024B">
        <w:rPr>
          <w:color w:val="FF0000"/>
          <w:sz w:val="28"/>
          <w:szCs w:val="28"/>
        </w:rPr>
        <w:t xml:space="preserve"> </w:t>
      </w:r>
    </w:p>
    <w:p w:rsidR="0036095B" w:rsidRDefault="0036095B" w:rsidP="003B64A4">
      <w:pPr>
        <w:pStyle w:val="Luettelokappale"/>
        <w:numPr>
          <w:ilvl w:val="0"/>
          <w:numId w:val="1"/>
        </w:numPr>
        <w:rPr>
          <w:sz w:val="28"/>
          <w:szCs w:val="28"/>
        </w:rPr>
      </w:pPr>
    </w:p>
    <w:p w:rsidR="0036095B" w:rsidRDefault="0036095B" w:rsidP="0036095B">
      <w:pPr>
        <w:pStyle w:val="Luettelokappale"/>
        <w:numPr>
          <w:ilvl w:val="0"/>
          <w:numId w:val="3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Apuverbit saavat jälkeensä perusmuodossa olevan verbin, mutta </w:t>
      </w:r>
      <w:r w:rsidR="00DB024B">
        <w:rPr>
          <w:color w:val="FF0000"/>
          <w:sz w:val="28"/>
          <w:szCs w:val="28"/>
        </w:rPr>
        <w:t xml:space="preserve">infinitiivin merkin eli </w:t>
      </w:r>
      <w:proofErr w:type="spellStart"/>
      <w:r>
        <w:rPr>
          <w:color w:val="FF0000"/>
          <w:sz w:val="28"/>
          <w:szCs w:val="28"/>
        </w:rPr>
        <w:t>att</w:t>
      </w:r>
      <w:proofErr w:type="spellEnd"/>
      <w:r>
        <w:rPr>
          <w:color w:val="FF0000"/>
          <w:sz w:val="28"/>
          <w:szCs w:val="28"/>
        </w:rPr>
        <w:t>-sanan käyttö on kiellettyä!</w:t>
      </w:r>
    </w:p>
    <w:p w:rsidR="003B64A4" w:rsidRDefault="003B64A4" w:rsidP="003B64A4">
      <w:pPr>
        <w:pStyle w:val="Luettelokappal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B024B" w:rsidTr="00DB024B">
        <w:tc>
          <w:tcPr>
            <w:tcW w:w="1925" w:type="dxa"/>
          </w:tcPr>
          <w:p w:rsidR="00DB024B" w:rsidRPr="00DB024B" w:rsidRDefault="00DB024B" w:rsidP="00DB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saada</w:t>
            </w:r>
          </w:p>
        </w:tc>
        <w:tc>
          <w:tcPr>
            <w:tcW w:w="1925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DB024B" w:rsidTr="00DB024B">
        <w:tc>
          <w:tcPr>
            <w:tcW w:w="1925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DB024B">
              <w:rPr>
                <w:sz w:val="28"/>
                <w:szCs w:val="28"/>
              </w:rPr>
              <w:t>osata,voida</w:t>
            </w:r>
            <w:proofErr w:type="spellEnd"/>
            <w:proofErr w:type="gramEnd"/>
          </w:p>
        </w:tc>
        <w:tc>
          <w:tcPr>
            <w:tcW w:w="1925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DB024B" w:rsidTr="00DB024B">
        <w:tc>
          <w:tcPr>
            <w:tcW w:w="1925" w:type="dxa"/>
          </w:tcPr>
          <w:p w:rsidR="00DB024B" w:rsidRPr="00DB024B" w:rsidRDefault="00DB024B" w:rsidP="00DB024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B024B">
              <w:rPr>
                <w:sz w:val="28"/>
                <w:szCs w:val="28"/>
              </w:rPr>
              <w:t>haluta,tahtoa</w:t>
            </w:r>
            <w:proofErr w:type="spellEnd"/>
            <w:proofErr w:type="gramEnd"/>
          </w:p>
        </w:tc>
        <w:tc>
          <w:tcPr>
            <w:tcW w:w="1925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</w:tcPr>
          <w:p w:rsidR="00DB024B" w:rsidRPr="00DB024B" w:rsidRDefault="00DB024B" w:rsidP="00DB024B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DB024B" w:rsidTr="00DB024B">
        <w:tc>
          <w:tcPr>
            <w:tcW w:w="1925" w:type="dxa"/>
          </w:tcPr>
          <w:p w:rsidR="00DB024B" w:rsidRPr="00DB024B" w:rsidRDefault="00DB024B" w:rsidP="00DB024B">
            <w:pPr>
              <w:rPr>
                <w:sz w:val="28"/>
                <w:szCs w:val="28"/>
              </w:rPr>
            </w:pPr>
            <w:r w:rsidRPr="00DB024B">
              <w:rPr>
                <w:sz w:val="28"/>
                <w:szCs w:val="28"/>
              </w:rPr>
              <w:t xml:space="preserve">aikoa, pitää, </w:t>
            </w:r>
            <w:proofErr w:type="spellStart"/>
            <w:proofErr w:type="gramStart"/>
            <w:r w:rsidRPr="00DB024B">
              <w:rPr>
                <w:sz w:val="28"/>
                <w:szCs w:val="28"/>
              </w:rPr>
              <w:t>piti,aikoi</w:t>
            </w:r>
            <w:proofErr w:type="spellEnd"/>
            <w:proofErr w:type="gramEnd"/>
            <w:r w:rsidRPr="00DB024B">
              <w:rPr>
                <w:sz w:val="28"/>
                <w:szCs w:val="28"/>
              </w:rPr>
              <w:t>,-isi</w:t>
            </w:r>
          </w:p>
        </w:tc>
        <w:tc>
          <w:tcPr>
            <w:tcW w:w="1925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</w:tr>
      <w:tr w:rsidR="00DB024B" w:rsidTr="00DB024B">
        <w:tc>
          <w:tcPr>
            <w:tcW w:w="1925" w:type="dxa"/>
          </w:tcPr>
          <w:p w:rsidR="00DB024B" w:rsidRPr="00DB024B" w:rsidRDefault="00DB024B" w:rsidP="00DB024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B024B">
              <w:rPr>
                <w:sz w:val="28"/>
                <w:szCs w:val="28"/>
              </w:rPr>
              <w:t>täytyy;täytyi</w:t>
            </w:r>
            <w:proofErr w:type="spellEnd"/>
            <w:proofErr w:type="gramEnd"/>
          </w:p>
        </w:tc>
        <w:tc>
          <w:tcPr>
            <w:tcW w:w="1925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</w:tr>
      <w:tr w:rsidR="00DB024B" w:rsidTr="00DB024B">
        <w:tc>
          <w:tcPr>
            <w:tcW w:w="1925" w:type="dxa"/>
          </w:tcPr>
          <w:p w:rsidR="00DB024B" w:rsidRPr="00DB024B" w:rsidRDefault="00DB024B" w:rsidP="00DB024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B024B">
              <w:rPr>
                <w:sz w:val="28"/>
                <w:szCs w:val="28"/>
              </w:rPr>
              <w:t>pitää,pitäisi</w:t>
            </w:r>
            <w:proofErr w:type="spellEnd"/>
            <w:proofErr w:type="gramEnd"/>
          </w:p>
        </w:tc>
        <w:tc>
          <w:tcPr>
            <w:tcW w:w="1925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DB024B" w:rsidRDefault="00DB024B" w:rsidP="00DB024B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DB024B" w:rsidRDefault="003B64A4" w:rsidP="00DB024B">
      <w:pPr>
        <w:rPr>
          <w:color w:val="FF0000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59055</wp:posOffset>
            </wp:positionV>
            <wp:extent cx="2124075" cy="1400175"/>
            <wp:effectExtent l="0" t="0" r="9525" b="9525"/>
            <wp:wrapNone/>
            <wp:docPr id="2" name="Kuva 2" descr="Kuvahaun tulos haulle jag 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jag k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24B" w:rsidRPr="00DB024B" w:rsidRDefault="00DB024B" w:rsidP="00DB024B">
      <w:pPr>
        <w:rPr>
          <w:color w:val="FF0000"/>
          <w:sz w:val="28"/>
          <w:szCs w:val="28"/>
        </w:rPr>
      </w:pPr>
      <w:bookmarkStart w:id="0" w:name="_GoBack"/>
      <w:bookmarkEnd w:id="0"/>
    </w:p>
    <w:p w:rsidR="00FD56C9" w:rsidRDefault="00FD56C9" w:rsidP="00FD56C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Minun pitää lukea ruotsia.______________________________________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Minun pitäisi olla kotona._______________________________________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 w:rsidRPr="00DB024B">
        <w:rPr>
          <w:color w:val="FF0000"/>
          <w:sz w:val="28"/>
          <w:szCs w:val="28"/>
        </w:rPr>
        <w:t xml:space="preserve">Minä saan </w:t>
      </w:r>
      <w:r>
        <w:rPr>
          <w:sz w:val="28"/>
          <w:szCs w:val="28"/>
        </w:rPr>
        <w:t xml:space="preserve">hänet nukkumaan.____________________________________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Osaatko laulaa? ______________________________________________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Minun täytyy mennä___________________________________________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 w:rsidRPr="00D641AF">
        <w:rPr>
          <w:sz w:val="28"/>
          <w:szCs w:val="28"/>
        </w:rPr>
        <w:t>Haluan uuden auton.___________________________________________</w:t>
      </w:r>
      <w:r>
        <w:rPr>
          <w:sz w:val="28"/>
          <w:szCs w:val="28"/>
        </w:rPr>
        <w:t xml:space="preserve"> </w:t>
      </w:r>
    </w:p>
    <w:p w:rsidR="00FD56C9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Minun piti juuri lähteä, kun hän soitti._____________________________ </w:t>
      </w:r>
    </w:p>
    <w:p w:rsidR="00FD56C9" w:rsidRPr="00D641AF" w:rsidRDefault="00FD56C9" w:rsidP="00FD56C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FD56C9" w:rsidRDefault="003B64A4" w:rsidP="00FD56C9">
      <w:pPr>
        <w:rPr>
          <w:sz w:val="28"/>
          <w:szCs w:val="28"/>
        </w:rPr>
      </w:pPr>
      <w:r w:rsidRPr="003B64A4">
        <w:rPr>
          <w:color w:val="FF0000"/>
          <w:sz w:val="28"/>
          <w:szCs w:val="28"/>
        </w:rPr>
        <w:t xml:space="preserve">B) </w:t>
      </w:r>
      <w:r w:rsidR="00FD56C9">
        <w:rPr>
          <w:sz w:val="28"/>
          <w:szCs w:val="28"/>
        </w:rPr>
        <w:t xml:space="preserve">OBS! </w:t>
      </w:r>
      <w:r w:rsidR="00FD56C9" w:rsidRPr="00D641AF">
        <w:rPr>
          <w:b/>
          <w:sz w:val="28"/>
          <w:szCs w:val="28"/>
        </w:rPr>
        <w:t>Mitä tiedät näistä verbeistä?</w:t>
      </w:r>
      <w:r w:rsidR="00FD56C9">
        <w:rPr>
          <w:sz w:val="28"/>
          <w:szCs w:val="28"/>
        </w:rPr>
        <w:t xml:space="preserve"> tarvita___________________</w:t>
      </w:r>
      <w:proofErr w:type="gramStart"/>
      <w:r w:rsidR="00FD56C9">
        <w:rPr>
          <w:sz w:val="28"/>
          <w:szCs w:val="28"/>
        </w:rPr>
        <w:t xml:space="preserve">, </w:t>
      </w:r>
      <w:r w:rsidR="00DB024B">
        <w:rPr>
          <w:sz w:val="28"/>
          <w:szCs w:val="28"/>
        </w:rPr>
        <w:t xml:space="preserve"> </w:t>
      </w:r>
      <w:r w:rsidR="00FD56C9">
        <w:rPr>
          <w:sz w:val="28"/>
          <w:szCs w:val="28"/>
        </w:rPr>
        <w:t>olla</w:t>
      </w:r>
      <w:proofErr w:type="gramEnd"/>
      <w:r w:rsidR="00FD56C9">
        <w:rPr>
          <w:sz w:val="28"/>
          <w:szCs w:val="28"/>
        </w:rPr>
        <w:t xml:space="preserve"> tapana________________, ehtiä______</w:t>
      </w:r>
      <w:r w:rsidR="00DB024B">
        <w:rPr>
          <w:sz w:val="28"/>
          <w:szCs w:val="28"/>
        </w:rPr>
        <w:t>____</w:t>
      </w:r>
      <w:r w:rsidR="00FD56C9">
        <w:rPr>
          <w:sz w:val="28"/>
          <w:szCs w:val="28"/>
        </w:rPr>
        <w:t xml:space="preserve">____, toivoa_________________, antaa </w:t>
      </w:r>
      <w:proofErr w:type="spellStart"/>
      <w:r w:rsidR="00FD56C9">
        <w:rPr>
          <w:sz w:val="28"/>
          <w:szCs w:val="28"/>
        </w:rPr>
        <w:t>jkn</w:t>
      </w:r>
      <w:proofErr w:type="spellEnd"/>
      <w:r w:rsidR="00FD56C9">
        <w:rPr>
          <w:sz w:val="28"/>
          <w:szCs w:val="28"/>
        </w:rPr>
        <w:t xml:space="preserve"> tehdä_________________, jaksaa______________________, sattua tekemään jotakin____________________, </w:t>
      </w:r>
      <w:r w:rsidR="00DB024B">
        <w:rPr>
          <w:sz w:val="28"/>
          <w:szCs w:val="28"/>
        </w:rPr>
        <w:t xml:space="preserve"> </w:t>
      </w:r>
      <w:r w:rsidR="00FD56C9">
        <w:rPr>
          <w:sz w:val="28"/>
          <w:szCs w:val="28"/>
        </w:rPr>
        <w:t>päästä/välttyä tekemästä</w:t>
      </w:r>
      <w:r w:rsidR="00DB024B">
        <w:rPr>
          <w:sz w:val="28"/>
          <w:szCs w:val="28"/>
        </w:rPr>
        <w:t xml:space="preserve"> </w:t>
      </w:r>
      <w:r w:rsidR="00FD56C9">
        <w:rPr>
          <w:sz w:val="28"/>
          <w:szCs w:val="28"/>
        </w:rPr>
        <w:t xml:space="preserve">_____________________, tuntua/vaikuttaa olevan ________________________, aikoa___________________, </w:t>
      </w:r>
      <w:r w:rsidR="00DB024B">
        <w:rPr>
          <w:sz w:val="28"/>
          <w:szCs w:val="28"/>
        </w:rPr>
        <w:t xml:space="preserve"> tuntua/vaikuttaa olevan _______________________ </w:t>
      </w:r>
      <w:r w:rsidR="00FD56C9">
        <w:rPr>
          <w:sz w:val="28"/>
          <w:szCs w:val="28"/>
        </w:rPr>
        <w:t>uskaltaa______</w:t>
      </w:r>
      <w:r w:rsidR="00DB024B">
        <w:rPr>
          <w:sz w:val="28"/>
          <w:szCs w:val="28"/>
        </w:rPr>
        <w:t>________________</w:t>
      </w:r>
      <w:r w:rsidR="00FD56C9">
        <w:rPr>
          <w:sz w:val="28"/>
          <w:szCs w:val="28"/>
        </w:rPr>
        <w:t>_____</w:t>
      </w:r>
    </w:p>
    <w:p w:rsidR="003B64A4" w:rsidRDefault="003B64A4" w:rsidP="00FD56C9">
      <w:pPr>
        <w:rPr>
          <w:sz w:val="28"/>
          <w:szCs w:val="28"/>
        </w:rPr>
      </w:pPr>
      <w:r w:rsidRPr="003B64A4">
        <w:rPr>
          <w:color w:val="FF0000"/>
          <w:sz w:val="28"/>
          <w:szCs w:val="28"/>
        </w:rPr>
        <w:t xml:space="preserve">C) </w:t>
      </w:r>
      <w:r>
        <w:rPr>
          <w:sz w:val="28"/>
          <w:szCs w:val="28"/>
        </w:rPr>
        <w:t xml:space="preserve">Minä näin hänen juoksevan. __________________________________________ </w:t>
      </w:r>
    </w:p>
    <w:p w:rsidR="003B64A4" w:rsidRDefault="003B64A4" w:rsidP="00FD56C9">
      <w:pPr>
        <w:rPr>
          <w:sz w:val="28"/>
          <w:szCs w:val="28"/>
        </w:rPr>
      </w:pPr>
      <w:r>
        <w:rPr>
          <w:sz w:val="28"/>
          <w:szCs w:val="28"/>
        </w:rPr>
        <w:t xml:space="preserve">      Hän pyysi minua lukemaan.__________________________________________</w:t>
      </w:r>
    </w:p>
    <w:p w:rsidR="003B64A4" w:rsidRDefault="003B64A4" w:rsidP="003B64A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Infinitiivin edessä ei saa käyttää </w:t>
      </w:r>
      <w:proofErr w:type="spellStart"/>
      <w:r>
        <w:rPr>
          <w:sz w:val="28"/>
          <w:szCs w:val="28"/>
        </w:rPr>
        <w:t>att</w:t>
      </w:r>
      <w:proofErr w:type="spellEnd"/>
      <w:r>
        <w:rPr>
          <w:sz w:val="28"/>
          <w:szCs w:val="28"/>
        </w:rPr>
        <w:t>-sanaa:</w:t>
      </w:r>
    </w:p>
    <w:p w:rsidR="003B64A4" w:rsidRDefault="003B64A4" w:rsidP="003B64A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A)_________________________________________________________ </w:t>
      </w:r>
    </w:p>
    <w:p w:rsidR="003B64A4" w:rsidRDefault="003B64A4" w:rsidP="003B64A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B) ________________________________________________________ </w:t>
      </w:r>
    </w:p>
    <w:p w:rsidR="003B64A4" w:rsidRPr="003B64A4" w:rsidRDefault="003B64A4" w:rsidP="003B64A4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C) ________________________________________________________</w:t>
      </w:r>
    </w:p>
    <w:p w:rsidR="00DB024B" w:rsidRDefault="00DB024B" w:rsidP="00FD56C9">
      <w:pPr>
        <w:rPr>
          <w:color w:val="FF0000"/>
          <w:sz w:val="28"/>
          <w:szCs w:val="28"/>
        </w:rPr>
      </w:pPr>
      <w:r w:rsidRPr="00DB024B">
        <w:rPr>
          <w:color w:val="FF0000"/>
          <w:sz w:val="28"/>
          <w:szCs w:val="28"/>
        </w:rPr>
        <w:t>ISI-MUODOT</w:t>
      </w:r>
    </w:p>
    <w:p w:rsidR="00DB024B" w:rsidRDefault="00DB024B" w:rsidP="00FD56C9">
      <w:pPr>
        <w:rPr>
          <w:sz w:val="28"/>
          <w:szCs w:val="28"/>
        </w:rPr>
      </w:pPr>
      <w:r>
        <w:rPr>
          <w:sz w:val="28"/>
          <w:szCs w:val="28"/>
        </w:rPr>
        <w:t>Minä matkustaisin, jos minulla olisi rahaa.</w:t>
      </w:r>
    </w:p>
    <w:p w:rsidR="00DB024B" w:rsidRDefault="00DB024B" w:rsidP="00FD56C9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DB024B" w:rsidRDefault="00DB024B" w:rsidP="00FD56C9">
      <w:pPr>
        <w:rPr>
          <w:sz w:val="28"/>
          <w:szCs w:val="28"/>
        </w:rPr>
      </w:pPr>
      <w:r>
        <w:rPr>
          <w:sz w:val="28"/>
          <w:szCs w:val="28"/>
        </w:rPr>
        <w:t>Minä olisin matkustanut, jos minulla olisi ollut rahaa.</w:t>
      </w:r>
    </w:p>
    <w:p w:rsidR="00DB024B" w:rsidRPr="00DB024B" w:rsidRDefault="00DB024B" w:rsidP="00FD56C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D56C9" w:rsidRPr="00DB024B" w:rsidRDefault="00DB024B" w:rsidP="00FD56C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KERTAA AJANILMAUKSIA </w:t>
      </w:r>
      <w:r w:rsidR="003B64A4">
        <w:rPr>
          <w:b/>
          <w:color w:val="FF0000"/>
          <w:sz w:val="28"/>
          <w:szCs w:val="28"/>
        </w:rPr>
        <w:t>JA NIITÄ EPÄSÄÄNNÖLLISIÄ VERBEJÄ, JOTKA TUNTIKUULUSTELUISSA ON MENNYT VÄÄRIN TAI ET OLE NUISTANUT NIITÄ!</w:t>
      </w:r>
    </w:p>
    <w:p w:rsidR="006B669A" w:rsidRDefault="00DB024B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57785</wp:posOffset>
            </wp:positionV>
            <wp:extent cx="4248150" cy="847725"/>
            <wp:effectExtent l="0" t="0" r="0" b="0"/>
            <wp:wrapNone/>
            <wp:docPr id="3" name="Kuva 3" descr="Kuvahaun tulos haulle jag 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jag k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6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043B"/>
    <w:multiLevelType w:val="hybridMultilevel"/>
    <w:tmpl w:val="0A387B30"/>
    <w:lvl w:ilvl="0" w:tplc="BCA6AE6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F62FF0"/>
    <w:multiLevelType w:val="hybridMultilevel"/>
    <w:tmpl w:val="8558E8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58F7"/>
    <w:multiLevelType w:val="hybridMultilevel"/>
    <w:tmpl w:val="606A1C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54717"/>
    <w:multiLevelType w:val="hybridMultilevel"/>
    <w:tmpl w:val="F85EBF6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C9"/>
    <w:rsid w:val="0007692C"/>
    <w:rsid w:val="0036095B"/>
    <w:rsid w:val="003B64A4"/>
    <w:rsid w:val="00CD33D0"/>
    <w:rsid w:val="00DB024B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B37D-826A-4AA2-9C13-C91DB4B9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56C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6C9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B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B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320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2018-03-20T14:45:00Z</cp:lastPrinted>
  <dcterms:created xsi:type="dcterms:W3CDTF">2018-03-20T11:25:00Z</dcterms:created>
  <dcterms:modified xsi:type="dcterms:W3CDTF">2018-03-20T14:45:00Z</dcterms:modified>
</cp:coreProperties>
</file>