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53" w:rsidRDefault="003C4AE2">
      <w:bookmarkStart w:id="0" w:name="_GoBack"/>
      <w:bookmarkEnd w:id="0"/>
      <w:r>
        <w:t>Opetussuunnitelman</w:t>
      </w:r>
      <w:r w:rsidR="008210B2">
        <w:t xml:space="preserve"> </w:t>
      </w:r>
      <w:r w:rsidR="008210B2" w:rsidRPr="004F4724">
        <w:rPr>
          <w:b/>
        </w:rPr>
        <w:t>lukua kuusi</w:t>
      </w:r>
      <w:r w:rsidR="008210B2">
        <w:t xml:space="preserve"> käsiteltiin Raumanmeren</w:t>
      </w:r>
      <w:r w:rsidR="00365098">
        <w:t xml:space="preserve"> </w:t>
      </w:r>
      <w:r w:rsidR="008210B2">
        <w:t>peruskoulussa työryhmittäin torstaina 26.11.2015. Työryhmät pohtivat vastauksia annettuihin kysymyksiin ja esittivät pohdintojensa tulokset koko opettajakunnalle.</w:t>
      </w:r>
      <w:r>
        <w:t xml:space="preserve"> Opettajien näkemykset koottiin yhteen: </w:t>
      </w:r>
    </w:p>
    <w:p w:rsidR="003C1846" w:rsidRDefault="00AD2283">
      <w:r>
        <w:rPr>
          <w:b/>
        </w:rPr>
        <w:t>Formatiivinen/ opintojen aikainen arviointi tapahtuu</w:t>
      </w:r>
      <w:r w:rsidR="008F3D7E">
        <w:br/>
      </w:r>
      <w:r>
        <w:t xml:space="preserve">Kirjallisien testien ja taitotestien avulla. Näihin olisi hyvä sisällyttää </w:t>
      </w:r>
      <w:r w:rsidR="008210B2">
        <w:t>oppilaalle mahdollisuus arvioida omaa työtään.</w:t>
      </w:r>
      <w:r w:rsidR="003C1846">
        <w:t xml:space="preserve"> </w:t>
      </w:r>
      <w:r w:rsidR="008210B2">
        <w:t xml:space="preserve">Testitulosten </w:t>
      </w:r>
      <w:r>
        <w:t xml:space="preserve">perusteella voidaan kohdistaa </w:t>
      </w:r>
      <w:r w:rsidR="008210B2">
        <w:t xml:space="preserve">tukitoimia </w:t>
      </w:r>
      <w:r>
        <w:t xml:space="preserve">ja suunnitella </w:t>
      </w:r>
      <w:r w:rsidR="008210B2">
        <w:t xml:space="preserve">opetuksen eriyttämistä. </w:t>
      </w:r>
    </w:p>
    <w:p w:rsidR="004B7858" w:rsidRDefault="00AD2283">
      <w:r>
        <w:t>Arviointia voidaan toteuttaa myös työnäytteiden ja vertaisarvioinnin kautta sekä seuraamalla ja antamalla palautetta kotitehtävistä sekä tuntityöstä</w:t>
      </w:r>
      <w:r w:rsidR="008210B2">
        <w:t>. Työki</w:t>
      </w:r>
      <w:r>
        <w:t>rjojen ja vihkojen tarkastaminen antaa kuvaa oppimisesta ja työskentelyn laadusta</w:t>
      </w:r>
      <w:r w:rsidR="008210B2">
        <w:t xml:space="preserve">. </w:t>
      </w:r>
      <w:r w:rsidR="004B7858">
        <w:br/>
      </w:r>
      <w:r>
        <w:rPr>
          <w:b/>
        </w:rPr>
        <w:t xml:space="preserve">Palautteen antaminen oppilaalle </w:t>
      </w:r>
      <w:r>
        <w:t xml:space="preserve">tulisi olla jatkuvaa. Opettajan antama suullinen palaute tunnilla ohjaa työskentelyä ja kannustaa yrittämään lisää. Positiivinen palaute on oppilaalle tärkeää.  Hyvästä työstä olisi tärkeää laittaa myös merkintöjä </w:t>
      </w:r>
      <w:proofErr w:type="spellStart"/>
      <w:r>
        <w:t>Wilmaan</w:t>
      </w:r>
      <w:proofErr w:type="spellEnd"/>
      <w:r>
        <w:t xml:space="preserve">. </w:t>
      </w:r>
      <w:r w:rsidR="004B7858">
        <w:t>Työnäytteiden ja ryhmätöiden arviointi palautekeskusteluina oppilaan</w:t>
      </w:r>
      <w:r w:rsidR="008F3D7E">
        <w:t xml:space="preserve"> tai oppilaiden</w:t>
      </w:r>
      <w:r w:rsidR="004B7858">
        <w:t xml:space="preserve"> kanssa</w:t>
      </w:r>
      <w:r w:rsidR="00103D96">
        <w:t xml:space="preserve"> tuo vastavuoroisuutta palautteen antoon. Myös kokeista olisi hyvä antaa palautetta oppilaalle. Työskentelyn </w:t>
      </w:r>
      <w:proofErr w:type="gramStart"/>
      <w:r w:rsidR="00103D96">
        <w:t>” lopullisena”</w:t>
      </w:r>
      <w:proofErr w:type="gramEnd"/>
      <w:r w:rsidR="00103D96">
        <w:t xml:space="preserve"> palautteena on numero. </w:t>
      </w:r>
      <w:r w:rsidR="008F3D7E">
        <w:br/>
      </w:r>
      <w:r w:rsidR="008F3D7E" w:rsidRPr="00AD2283">
        <w:rPr>
          <w:b/>
        </w:rPr>
        <w:t>Arvioinnin tehtävä</w:t>
      </w:r>
      <w:r w:rsidR="008F3D7E">
        <w:t xml:space="preserve"> on kannustaa ja motivoida oppimaan sekä auttaa oppilasta tunnistamaan oma osaamisensa sekä sen eritysalueet sekä auttaa oppilasta kehittämään heikkouksiaan.</w:t>
      </w:r>
      <w:r w:rsidR="008F3D7E">
        <w:br/>
      </w:r>
      <w:r w:rsidR="008F3D7E">
        <w:br/>
      </w:r>
      <w:r w:rsidR="009902AB">
        <w:rPr>
          <w:b/>
        </w:rPr>
        <w:t xml:space="preserve">Käyttäytymisen arviointi </w:t>
      </w:r>
      <w:r w:rsidR="009902AB">
        <w:t xml:space="preserve">tapahtuu jo käytössä olevien kriteerien mukaisesti: </w:t>
      </w:r>
      <w:r w:rsidR="008F3D7E">
        <w:rPr>
          <w:b/>
        </w:rPr>
        <w:br/>
      </w:r>
      <w:r w:rsidR="008F3D7E">
        <w:br/>
      </w:r>
      <w:r w:rsidR="00334E19" w:rsidRPr="00334E19">
        <w:rPr>
          <w:noProof/>
          <w:lang w:eastAsia="fi-FI"/>
        </w:rPr>
        <w:drawing>
          <wp:inline distT="0" distB="0" distL="0" distR="0" wp14:anchorId="0343429B" wp14:editId="465EE95C">
            <wp:extent cx="6120130" cy="1640281"/>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1640281"/>
                    </a:xfrm>
                    <a:prstGeom prst="rect">
                      <a:avLst/>
                    </a:prstGeom>
                    <a:noFill/>
                    <a:ln>
                      <a:noFill/>
                    </a:ln>
                  </pic:spPr>
                </pic:pic>
              </a:graphicData>
            </a:graphic>
          </wp:inline>
        </w:drawing>
      </w:r>
    </w:p>
    <w:p w:rsidR="00334E19" w:rsidRDefault="00334E19"/>
    <w:p w:rsidR="00334E19" w:rsidRDefault="00334E19">
      <w:r>
        <w:rPr>
          <w:b/>
        </w:rPr>
        <w:t>Arvioinnista tiedottaminen</w:t>
      </w:r>
      <w:r>
        <w:t xml:space="preserve"> </w:t>
      </w:r>
      <w:proofErr w:type="spellStart"/>
      <w:r>
        <w:t>tapautuu</w:t>
      </w:r>
      <w:proofErr w:type="spellEnd"/>
      <w:r>
        <w:t xml:space="preserve"> </w:t>
      </w:r>
      <w:proofErr w:type="spellStart"/>
      <w:r>
        <w:t>Wilman</w:t>
      </w:r>
      <w:proofErr w:type="spellEnd"/>
      <w:r>
        <w:t xml:space="preserve">, </w:t>
      </w:r>
      <w:proofErr w:type="spellStart"/>
      <w:r>
        <w:t>Pedanetin</w:t>
      </w:r>
      <w:proofErr w:type="spellEnd"/>
      <w:r>
        <w:t xml:space="preserve"> ja tiedotuslehtisen kautta, joissa ohjataan löytämään opetussuunnitelman arviointia koskevat kohdat </w:t>
      </w:r>
      <w:proofErr w:type="spellStart"/>
      <w:r>
        <w:t>Pedanetissä</w:t>
      </w:r>
      <w:proofErr w:type="spellEnd"/>
      <w:r>
        <w:t xml:space="preserve"> olevilta koulun kotisivuilta. Eri oppiaineiden sivuille voi liittää linkin arvioinnin kriteereistä.  Arvioinnista tiedotetaan myös vanhempainilloissa ja vanhempien tapaamisissa. </w:t>
      </w:r>
      <w:proofErr w:type="spellStart"/>
      <w:r w:rsidR="00F36276">
        <w:t>Wilmaan</w:t>
      </w:r>
      <w:proofErr w:type="spellEnd"/>
      <w:r w:rsidR="00F36276">
        <w:t xml:space="preserve"> kirjatut tuntimerkinnät </w:t>
      </w:r>
      <w:r w:rsidR="006C7B82">
        <w:t xml:space="preserve">Ja koenumerot </w:t>
      </w:r>
      <w:r w:rsidR="00F36276">
        <w:t>antavat koteihin välitöntä palautetta työskentelystä koulussa. Koealueiden ilmoittaminen</w:t>
      </w:r>
      <w:r w:rsidR="006F4DAA">
        <w:t xml:space="preserve"> </w:t>
      </w:r>
      <w:proofErr w:type="spellStart"/>
      <w:r w:rsidR="006F4DAA">
        <w:t>Wilmassa</w:t>
      </w:r>
      <w:proofErr w:type="spellEnd"/>
      <w:r w:rsidR="006C7B82">
        <w:t xml:space="preserve"> antaa kokonaiskuvan</w:t>
      </w:r>
      <w:r w:rsidR="006F4DAA">
        <w:t xml:space="preserve"> taidoista, jotka ovat erityisesti tällä hetkellä arvioinnin kohteena.  </w:t>
      </w:r>
      <w:r w:rsidR="006C7B82">
        <w:br/>
      </w:r>
      <w:r w:rsidR="006C7B82" w:rsidRPr="006C7B82">
        <w:rPr>
          <w:b/>
        </w:rPr>
        <w:t>Arviointipalautetta</w:t>
      </w:r>
      <w:r w:rsidR="006C7B82">
        <w:t xml:space="preserve"> annetaan oppilaille oppitunneilla ja arvioinnin lähestyessä oppilaan kanssa voidaan käydä keskustelua tulossa olevasta numerosta. Arviointipalautetta saadaan myös käymällä läpi oppilaiden ja huoltajien kanssa seiska ja kasiluokkalaisille laadittuja arviointikaavakkeita. Arviointipalautetta voi aina lähettää </w:t>
      </w:r>
      <w:proofErr w:type="spellStart"/>
      <w:r w:rsidR="006C7B82">
        <w:t>Wilman</w:t>
      </w:r>
      <w:proofErr w:type="spellEnd"/>
      <w:r w:rsidR="006C7B82">
        <w:t xml:space="preserve"> kautta tai olla muuten yhteydessä kouluun. Arvioinnista keskustellaan myös vanhempainilloissa ja vanhempainyhdistykseltä toivotaan aktiivista roolia arvioinnin kehittämistehtävässä. </w:t>
      </w:r>
      <w:r w:rsidR="009902AB">
        <w:t xml:space="preserve">Todistukset ”jaetaan” kaksi kertaa lukuvuoden aikana.  Jouluna jaettava todistus on välitodistus. </w:t>
      </w:r>
    </w:p>
    <w:p w:rsidR="009902AB" w:rsidRDefault="009902AB"/>
    <w:p w:rsidR="009902AB" w:rsidRPr="00334E19" w:rsidRDefault="009902AB">
      <w:r w:rsidRPr="009902AB">
        <w:rPr>
          <w:b/>
        </w:rPr>
        <w:lastRenderedPageBreak/>
        <w:t>Arviointikulttuuria</w:t>
      </w:r>
      <w:r>
        <w:t xml:space="preserve"> haluttaisiin kehittää yhteistyössä saman oppilaineen opettajien kesken kaupunkikohtaisesti. Arvioinnin yhtenäistämistä voitaisiin myös edistää koulukohtaisesti opettajien kesken arvioimalla oppilaat yhdessä ja laatimalla yhteisiä kokeita. </w:t>
      </w:r>
      <w:r w:rsidR="003C4AE2">
        <w:t xml:space="preserve">Joulu ja kevätarviointia edeltävät kehotukset haluttiin säilyttää sekä </w:t>
      </w:r>
      <w:proofErr w:type="spellStart"/>
      <w:r w:rsidR="003C4AE2">
        <w:t>seitsemäs-</w:t>
      </w:r>
      <w:proofErr w:type="spellEnd"/>
      <w:r w:rsidR="003C4AE2">
        <w:t xml:space="preserve"> ja kahdeksasluokkalaisilla toteutetut </w:t>
      </w:r>
      <w:proofErr w:type="spellStart"/>
      <w:r w:rsidR="003C4AE2">
        <w:t>itsearvioinnit</w:t>
      </w:r>
      <w:proofErr w:type="spellEnd"/>
      <w:r w:rsidR="003C4AE2">
        <w:t xml:space="preserve">. </w:t>
      </w:r>
      <w:proofErr w:type="spellStart"/>
      <w:r w:rsidR="003C4AE2">
        <w:t>Yhdeksäsluokkailaisille</w:t>
      </w:r>
      <w:proofErr w:type="spellEnd"/>
      <w:r w:rsidR="003C4AE2">
        <w:t xml:space="preserve"> toivottiin syksylle</w:t>
      </w:r>
      <w:r w:rsidR="00551F9E">
        <w:t xml:space="preserve"> yleistä tavoitearviointia. Arviointiin toivottiin jatkuvuutta ja sitä, että </w:t>
      </w:r>
      <w:proofErr w:type="spellStart"/>
      <w:r w:rsidR="00551F9E">
        <w:t>oppialaiden</w:t>
      </w:r>
      <w:proofErr w:type="spellEnd"/>
      <w:r w:rsidR="00551F9E">
        <w:t xml:space="preserve"> tekemiin </w:t>
      </w:r>
      <w:proofErr w:type="spellStart"/>
      <w:r w:rsidR="00551F9E">
        <w:t>itsearviointeihin</w:t>
      </w:r>
      <w:proofErr w:type="spellEnd"/>
      <w:r w:rsidR="00551F9E">
        <w:t xml:space="preserve"> ja tavoitteisiin palattaisiin lukuvuoden aikana, jolloin oppilaat pystyisivät hahmottamaan kehittymistään paremmin ja huomaamaan, missä olisi vielä parannettavaa. Oppilailta tulisi myös kerätä palautetta opetuksesta. </w:t>
      </w:r>
      <w:proofErr w:type="spellStart"/>
      <w:r w:rsidR="00503819">
        <w:rPr>
          <w:b/>
        </w:rPr>
        <w:t>Itsearviointia</w:t>
      </w:r>
      <w:proofErr w:type="spellEnd"/>
      <w:r w:rsidR="00503819">
        <w:t xml:space="preserve"> tulisi liittää osaksi oppiaineiden koetta ja välillä erillisenä osiona tunnilla. </w:t>
      </w:r>
      <w:proofErr w:type="spellStart"/>
      <w:r w:rsidR="00503819">
        <w:t>Itsearviointia</w:t>
      </w:r>
      <w:proofErr w:type="spellEnd"/>
      <w:r w:rsidR="00503819">
        <w:t xml:space="preserve"> toteuttaessa kriteerit ja kysy</w:t>
      </w:r>
      <w:r w:rsidR="00C65B09">
        <w:t xml:space="preserve">mykset tulee esittää selkeästi ja tavoitteet oltava tiedossa. </w:t>
      </w:r>
      <w:proofErr w:type="spellStart"/>
      <w:r w:rsidR="00C65B09">
        <w:t>Itsearvioinnin</w:t>
      </w:r>
      <w:proofErr w:type="spellEnd"/>
      <w:r w:rsidR="00C65B09">
        <w:t xml:space="preserve"> lisäksi vertaisarviointia tulisi harjoitella ja käyttää toistuvasti. Vertaisarviointi tapahtuu opettajan ohjauksessa ja sitä voisi käyttää ryhmätöiden, työnäytteiden, esitelmien ja muiden tuntitöiden yhteydessä. Annettu palaute voi olla joko suullista tai kirjallista. </w:t>
      </w:r>
      <w:r w:rsidR="00C65B09">
        <w:br/>
        <w:t xml:space="preserve">Raumalla annettaviin todistuksiin toivottiin sanallista arviointia vuosiluokille 1-3 ja numeroarviointia tämän jälkeen. Todistusten nykyistä sisältöä pidettiin hyvänä. </w:t>
      </w:r>
      <w:r w:rsidR="00C65B09">
        <w:rPr>
          <w:b/>
        </w:rPr>
        <w:t>Sanallisen arvioinnin</w:t>
      </w:r>
      <w:r w:rsidR="00C65B09">
        <w:t xml:space="preserve"> käyttöä opetuksessa voidaan ja tulisi käyttää jatkuvasti oppitunneilla työskentelyn ohjaamisessa ja </w:t>
      </w:r>
      <w:r w:rsidR="00C65B09" w:rsidRPr="00C65B09">
        <w:rPr>
          <w:b/>
        </w:rPr>
        <w:t>numeroarviointia</w:t>
      </w:r>
      <w:r w:rsidR="00C65B09">
        <w:t xml:space="preserve"> kokeiden, </w:t>
      </w:r>
      <w:r w:rsidR="00D14E4D">
        <w:t>työnäytteiden, todistusten</w:t>
      </w:r>
      <w:r w:rsidR="00C65B09">
        <w:t xml:space="preserve"> yms. yhteydessä. </w:t>
      </w:r>
      <w:proofErr w:type="gramStart"/>
      <w:r w:rsidR="00C65B09">
        <w:t>Jatkuva sanallinen palaute ja ohj</w:t>
      </w:r>
      <w:r w:rsidR="00D14E4D">
        <w:t xml:space="preserve">eet tukevat ja auttavat </w:t>
      </w:r>
      <w:r w:rsidR="00C65B09">
        <w:t>oppilaan käyttäytymistä, joka loputa arvioidaan numeroin.</w:t>
      </w:r>
      <w:proofErr w:type="gramEnd"/>
      <w:r w:rsidR="00C65B09">
        <w:t xml:space="preserve"> </w:t>
      </w:r>
      <w:r w:rsidR="00551F9E">
        <w:br/>
        <w:t xml:space="preserve"> </w:t>
      </w:r>
    </w:p>
    <w:sectPr w:rsidR="009902AB" w:rsidRPr="00334E1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B2"/>
    <w:rsid w:val="00064E6A"/>
    <w:rsid w:val="00103D96"/>
    <w:rsid w:val="00334E19"/>
    <w:rsid w:val="00365098"/>
    <w:rsid w:val="003C1846"/>
    <w:rsid w:val="003C4AE2"/>
    <w:rsid w:val="004B7858"/>
    <w:rsid w:val="004F4724"/>
    <w:rsid w:val="00503819"/>
    <w:rsid w:val="00551F9E"/>
    <w:rsid w:val="005C520D"/>
    <w:rsid w:val="006C7B82"/>
    <w:rsid w:val="006F4DAA"/>
    <w:rsid w:val="008210B2"/>
    <w:rsid w:val="008F3D7E"/>
    <w:rsid w:val="009902AB"/>
    <w:rsid w:val="00A83A63"/>
    <w:rsid w:val="00AD2283"/>
    <w:rsid w:val="00B86E53"/>
    <w:rsid w:val="00C65B09"/>
    <w:rsid w:val="00C7524F"/>
    <w:rsid w:val="00D14E4D"/>
    <w:rsid w:val="00E168F0"/>
    <w:rsid w:val="00F362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34E1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34E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34E1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34E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15140">
      <w:bodyDiv w:val="1"/>
      <w:marLeft w:val="0"/>
      <w:marRight w:val="0"/>
      <w:marTop w:val="0"/>
      <w:marBottom w:val="0"/>
      <w:divBdr>
        <w:top w:val="none" w:sz="0" w:space="0" w:color="auto"/>
        <w:left w:val="none" w:sz="0" w:space="0" w:color="auto"/>
        <w:bottom w:val="none" w:sz="0" w:space="0" w:color="auto"/>
        <w:right w:val="none" w:sz="0" w:space="0" w:color="auto"/>
      </w:divBdr>
    </w:div>
    <w:div w:id="128230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DFAA5-21A8-402E-8541-AA1533A2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3966</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dc:creator>
  <cp:lastModifiedBy>Lehtinen Marika</cp:lastModifiedBy>
  <cp:revision>2</cp:revision>
  <dcterms:created xsi:type="dcterms:W3CDTF">2015-11-30T10:04:00Z</dcterms:created>
  <dcterms:modified xsi:type="dcterms:W3CDTF">2015-11-30T10:04:00Z</dcterms:modified>
</cp:coreProperties>
</file>