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0A" w:rsidRDefault="001D0E0A"/>
    <w:p w:rsidR="00CA04B1" w:rsidRDefault="00CA04B1"/>
    <w:p w:rsidR="00CA04B1" w:rsidRPr="003D179E" w:rsidRDefault="003D179E">
      <w:pPr>
        <w:rPr>
          <w:b/>
        </w:rPr>
      </w:pPr>
      <w:r>
        <w:rPr>
          <w:b/>
        </w:rPr>
        <w:t>KEMIALLISET VAARATEKIJÄT (K)</w:t>
      </w:r>
      <w:r w:rsidR="00B27800">
        <w:rPr>
          <w:b/>
        </w:rPr>
        <w:tab/>
      </w:r>
      <w:r w:rsidR="00B27800">
        <w:rPr>
          <w:b/>
        </w:rPr>
        <w:tab/>
      </w:r>
      <w:r>
        <w:rPr>
          <w:b/>
        </w:rPr>
        <w:tab/>
      </w:r>
      <w:r w:rsidR="00B27800" w:rsidRPr="00B27800">
        <w:t>VAAROJEN TUNNISTAMINEN</w:t>
      </w:r>
      <w:r>
        <w:br/>
      </w:r>
      <w:r w:rsidRPr="003D179E">
        <w:rPr>
          <w:b/>
        </w:rPr>
        <w:t>BIOLOGISET VAARATEKIJÄT (B)</w:t>
      </w:r>
    </w:p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Yritys  </w:t>
            </w:r>
            <w:r w:rsidR="00C25C82">
              <w:fldChar w:fldCharType="begin">
                <w:ffData>
                  <w:name w:val="Teksti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ksti5"/>
            <w:r w:rsidR="00C25C82">
              <w:instrText xml:space="preserve"> FORMTEXT </w:instrText>
            </w:r>
            <w:r w:rsidR="00C25C82">
              <w:fldChar w:fldCharType="separate"/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fldChar w:fldCharType="end"/>
            </w:r>
            <w:bookmarkEnd w:id="0"/>
          </w:p>
        </w:tc>
        <w:tc>
          <w:tcPr>
            <w:tcW w:w="5925" w:type="dxa"/>
            <w:vAlign w:val="center"/>
          </w:tcPr>
          <w:p w:rsidR="00CA04B1" w:rsidRPr="00CA04B1" w:rsidRDefault="00CA04B1">
            <w:r>
              <w:t xml:space="preserve">Arvioinnin kohde  </w:t>
            </w:r>
            <w:r w:rsidR="00C25C82">
              <w:fldChar w:fldCharType="begin">
                <w:ffData>
                  <w:name w:val="Teksti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ksti2"/>
            <w:r w:rsidR="00C25C82">
              <w:instrText xml:space="preserve"> FORMTEXT </w:instrText>
            </w:r>
            <w:r w:rsidR="00C25C82">
              <w:fldChar w:fldCharType="separate"/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fldChar w:fldCharType="end"/>
            </w:r>
            <w:bookmarkEnd w:id="1"/>
          </w:p>
        </w:tc>
      </w:tr>
      <w:tr w:rsidR="00CA04B1" w:rsidTr="00451A76">
        <w:trPr>
          <w:trHeight w:hRule="exact" w:val="454"/>
        </w:trPr>
        <w:tc>
          <w:tcPr>
            <w:tcW w:w="4531" w:type="dxa"/>
            <w:vAlign w:val="center"/>
          </w:tcPr>
          <w:p w:rsidR="00CA04B1" w:rsidRPr="00CA04B1" w:rsidRDefault="00CA04B1">
            <w:r>
              <w:t xml:space="preserve">Päiväys  </w:t>
            </w:r>
            <w:r w:rsidR="00C25C82">
              <w:fldChar w:fldCharType="begin">
                <w:ffData>
                  <w:name w:val="Teksti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2" w:name="Teksti3"/>
            <w:r w:rsidR="00C25C82">
              <w:instrText xml:space="preserve"> FORMTEXT </w:instrText>
            </w:r>
            <w:r w:rsidR="00C25C82">
              <w:fldChar w:fldCharType="separate"/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fldChar w:fldCharType="end"/>
            </w:r>
            <w:bookmarkEnd w:id="2"/>
          </w:p>
        </w:tc>
        <w:tc>
          <w:tcPr>
            <w:tcW w:w="5925" w:type="dxa"/>
            <w:vAlign w:val="center"/>
          </w:tcPr>
          <w:p w:rsidR="00CA04B1" w:rsidRPr="00CA04B1" w:rsidRDefault="00CA04B1">
            <w:r w:rsidRPr="00CA04B1">
              <w:t>Tekijät</w:t>
            </w:r>
            <w:r>
              <w:t xml:space="preserve">  </w:t>
            </w:r>
            <w:r w:rsidR="00C25C82">
              <w:fldChar w:fldCharType="begin">
                <w:ffData>
                  <w:name w:val="Teksti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ksti4"/>
            <w:r w:rsidR="00C25C82">
              <w:instrText xml:space="preserve"> FORMTEXT </w:instrText>
            </w:r>
            <w:r w:rsidR="00C25C82">
              <w:fldChar w:fldCharType="separate"/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rPr>
                <w:noProof/>
              </w:rPr>
              <w:t> </w:t>
            </w:r>
            <w:r w:rsidR="00C25C82">
              <w:fldChar w:fldCharType="end"/>
            </w:r>
            <w:bookmarkEnd w:id="3"/>
          </w:p>
        </w:tc>
      </w:tr>
    </w:tbl>
    <w:p w:rsidR="00CA04B1" w:rsidRDefault="00CA04B1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00"/>
        <w:gridCol w:w="1082"/>
        <w:gridCol w:w="1079"/>
        <w:gridCol w:w="831"/>
        <w:gridCol w:w="2864"/>
      </w:tblGrid>
      <w:tr w:rsidR="00451A76" w:rsidTr="00067A49">
        <w:trPr>
          <w:trHeight w:val="567"/>
        </w:trPr>
        <w:tc>
          <w:tcPr>
            <w:tcW w:w="4600" w:type="dxa"/>
            <w:vAlign w:val="center"/>
          </w:tcPr>
          <w:p w:rsidR="00F23A6B" w:rsidRDefault="00F23A6B" w:rsidP="00F23A6B">
            <w:pPr>
              <w:rPr>
                <w:b/>
              </w:rPr>
            </w:pPr>
          </w:p>
        </w:tc>
        <w:tc>
          <w:tcPr>
            <w:tcW w:w="1082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Aiheuttaa vaaraa tai haittaa</w:t>
            </w:r>
          </w:p>
        </w:tc>
        <w:tc>
          <w:tcPr>
            <w:tcW w:w="1079" w:type="dxa"/>
            <w:vAlign w:val="center"/>
          </w:tcPr>
          <w:p w:rsidR="00F23A6B" w:rsidRPr="00F23A6B" w:rsidRDefault="00F23A6B" w:rsidP="00451A76">
            <w:pPr>
              <w:jc w:val="center"/>
              <w:rPr>
                <w:sz w:val="18"/>
                <w:szCs w:val="18"/>
              </w:rPr>
            </w:pPr>
            <w:r>
              <w:t>Ei vaaraa tai haittaa</w:t>
            </w:r>
          </w:p>
        </w:tc>
        <w:tc>
          <w:tcPr>
            <w:tcW w:w="831" w:type="dxa"/>
            <w:vAlign w:val="center"/>
          </w:tcPr>
          <w:p w:rsidR="00F23A6B" w:rsidRPr="00F23A6B" w:rsidRDefault="00F23A6B" w:rsidP="00451A76">
            <w:pPr>
              <w:jc w:val="center"/>
            </w:pPr>
            <w:r w:rsidRPr="00F23A6B">
              <w:t>Ei tietoa</w:t>
            </w:r>
          </w:p>
        </w:tc>
        <w:tc>
          <w:tcPr>
            <w:tcW w:w="2864" w:type="dxa"/>
            <w:vAlign w:val="center"/>
          </w:tcPr>
          <w:p w:rsidR="00F23A6B" w:rsidRPr="00F23A6B" w:rsidRDefault="00F23A6B" w:rsidP="00451A76">
            <w:pPr>
              <w:jc w:val="center"/>
            </w:pPr>
            <w:r>
              <w:t>Kommentteja ja tarkennuksia</w:t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F23A6B" w:rsidRPr="00C710A5" w:rsidRDefault="003D179E" w:rsidP="00F23A6B">
            <w:pPr>
              <w:rPr>
                <w:b/>
              </w:rPr>
            </w:pPr>
            <w:r>
              <w:rPr>
                <w:b/>
              </w:rPr>
              <w:t>Tiedot kemiallisten vaarojen tunnistamiseksi</w:t>
            </w:r>
          </w:p>
        </w:tc>
        <w:tc>
          <w:tcPr>
            <w:tcW w:w="1082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2864" w:type="dxa"/>
            <w:vAlign w:val="center"/>
          </w:tcPr>
          <w:p w:rsidR="00F23A6B" w:rsidRPr="00DA33B1" w:rsidRDefault="00F23A6B" w:rsidP="00F23A6B">
            <w:pPr>
              <w:rPr>
                <w:b/>
              </w:rPr>
            </w:pP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7F0E7E" w:rsidP="00451A76">
            <w:r>
              <w:t xml:space="preserve">K1. </w:t>
            </w:r>
            <w:r w:rsidR="00067A49">
              <w:t xml:space="preserve"> </w:t>
            </w:r>
            <w:r>
              <w:t>Kemikaaliluettelo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5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864" w:type="dxa"/>
            <w:vAlign w:val="center"/>
          </w:tcPr>
          <w:p w:rsidR="00F23A6B" w:rsidRPr="00AC2A41" w:rsidRDefault="00C25C82" w:rsidP="00F23A6B">
            <w:r>
              <w:fldChar w:fldCharType="begin">
                <w:ffData>
                  <w:name w:val="Teksti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F23A6B" w:rsidRPr="00DA33B1" w:rsidRDefault="007F0E7E" w:rsidP="00F23A6B">
            <w:r>
              <w:t xml:space="preserve">K2. </w:t>
            </w:r>
            <w:r w:rsidR="00067A49">
              <w:t xml:space="preserve"> Kemikaalien pakkausmerkinnät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7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8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9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2864" w:type="dxa"/>
            <w:vAlign w:val="center"/>
          </w:tcPr>
          <w:p w:rsidR="00F23A6B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067A49" w:rsidTr="00067A49">
        <w:trPr>
          <w:trHeight w:val="340"/>
        </w:trPr>
        <w:tc>
          <w:tcPr>
            <w:tcW w:w="4600" w:type="dxa"/>
            <w:vAlign w:val="center"/>
          </w:tcPr>
          <w:p w:rsidR="00F23A6B" w:rsidRPr="00067A49" w:rsidRDefault="00067A49" w:rsidP="00F23A6B">
            <w:r w:rsidRPr="00067A49">
              <w:t xml:space="preserve">K3. </w:t>
            </w:r>
            <w:r>
              <w:t xml:space="preserve"> Käyttöturvallisuustiedotteet</w:t>
            </w:r>
          </w:p>
        </w:tc>
        <w:tc>
          <w:tcPr>
            <w:tcW w:w="1082" w:type="dxa"/>
            <w:vAlign w:val="center"/>
          </w:tcPr>
          <w:p w:rsidR="00F23A6B" w:rsidRPr="00067A49" w:rsidRDefault="00067A49" w:rsidP="00E27695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F23A6B" w:rsidRPr="00067A49" w:rsidRDefault="00067A49" w:rsidP="00E27695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F23A6B" w:rsidRPr="00067A49" w:rsidRDefault="00067A49" w:rsidP="00E27695">
            <w:pPr>
              <w:jc w:val="center"/>
            </w:pPr>
            <w:r>
              <w:rPr>
                <w:b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64" w:type="dxa"/>
            <w:vAlign w:val="center"/>
          </w:tcPr>
          <w:p w:rsidR="00F23A6B" w:rsidRPr="00067A49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F23A6B" w:rsidRPr="00802F2D" w:rsidRDefault="00067A49" w:rsidP="00F23A6B">
            <w:pPr>
              <w:rPr>
                <w:b/>
              </w:rPr>
            </w:pPr>
            <w:r w:rsidRPr="00802F2D">
              <w:rPr>
                <w:b/>
              </w:rPr>
              <w:t>Kemikaalien käyttö</w:t>
            </w:r>
          </w:p>
        </w:tc>
        <w:tc>
          <w:tcPr>
            <w:tcW w:w="1082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F23A6B" w:rsidRPr="00DA33B1" w:rsidRDefault="00F23A6B" w:rsidP="00E27695">
            <w:pPr>
              <w:jc w:val="center"/>
              <w:rPr>
                <w:b/>
              </w:rPr>
            </w:pPr>
          </w:p>
        </w:tc>
        <w:tc>
          <w:tcPr>
            <w:tcW w:w="2864" w:type="dxa"/>
            <w:vAlign w:val="center"/>
          </w:tcPr>
          <w:p w:rsidR="00F23A6B" w:rsidRPr="00AC2A41" w:rsidRDefault="00F23A6B" w:rsidP="00F23A6B"/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F23A6B" w:rsidRPr="00DA33B1" w:rsidRDefault="00067A49" w:rsidP="00F23A6B">
            <w:r>
              <w:t>K4.  Kemikaalien käyttötavat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13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4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5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2864" w:type="dxa"/>
            <w:vAlign w:val="center"/>
          </w:tcPr>
          <w:p w:rsidR="00F23A6B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F23A6B" w:rsidRPr="00DA33B1" w:rsidRDefault="00067A49" w:rsidP="00F23A6B">
            <w:r>
              <w:t>K5.  Kemikaalien varastointi</w:t>
            </w:r>
          </w:p>
        </w:tc>
        <w:tc>
          <w:tcPr>
            <w:tcW w:w="1082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6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079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7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831" w:type="dxa"/>
            <w:vAlign w:val="center"/>
          </w:tcPr>
          <w:p w:rsidR="00F23A6B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8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864" w:type="dxa"/>
            <w:vAlign w:val="center"/>
          </w:tcPr>
          <w:p w:rsidR="00F23A6B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>
              <w:t>K6.  Kemikaalien käytöstä poisto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9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20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21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 w:rsidRPr="00067A49">
              <w:rPr>
                <w:b/>
              </w:rPr>
              <w:t>Työssä</w:t>
            </w:r>
            <w:r>
              <w:t xml:space="preserve"> </w:t>
            </w:r>
            <w:r w:rsidRPr="00067A49">
              <w:rPr>
                <w:b/>
              </w:rPr>
              <w:t>esiintyvät ja syntyvät altisteet</w:t>
            </w:r>
          </w:p>
        </w:tc>
        <w:tc>
          <w:tcPr>
            <w:tcW w:w="1082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2864" w:type="dxa"/>
            <w:vAlign w:val="center"/>
          </w:tcPr>
          <w:p w:rsidR="00451A76" w:rsidRPr="00AC2A41" w:rsidRDefault="00451A76" w:rsidP="00F23A6B"/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067A49" w:rsidRDefault="00067A49" w:rsidP="00F23A6B">
            <w:r>
              <w:t>K7.  Vaaralliset ja haitalliset kemikaalit</w:t>
            </w:r>
          </w:p>
        </w:tc>
        <w:tc>
          <w:tcPr>
            <w:tcW w:w="1082" w:type="dxa"/>
            <w:vAlign w:val="center"/>
          </w:tcPr>
          <w:p w:rsidR="00451A76" w:rsidRPr="00DA33B1" w:rsidRDefault="00067A49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451A76" w:rsidRPr="00DA33B1" w:rsidRDefault="00067A49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451A76" w:rsidRPr="00DA33B1" w:rsidRDefault="00067A49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>
              <w:t xml:space="preserve">K8.  Syöpää aiheuttavat, perimää vaurioittavat ja lisääntymisterveydelle vaaralliset kemikaalit 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25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26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27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>
              <w:t>K9.  Allergiaa aiheuttavat kemikaalit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28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29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30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>
              <w:t>K10. Palo- ja räjähdysvaaralliset kemikaalit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31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alinta32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alinta33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067A49" w:rsidRDefault="00067A49" w:rsidP="00F23A6B">
            <w:r>
              <w:t>K11. Pölyt ja kuidut</w:t>
            </w:r>
          </w:p>
        </w:tc>
        <w:tc>
          <w:tcPr>
            <w:tcW w:w="1082" w:type="dxa"/>
            <w:vAlign w:val="center"/>
          </w:tcPr>
          <w:p w:rsidR="00451A76" w:rsidRPr="00DA33B1" w:rsidRDefault="00C25C82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451A76" w:rsidRPr="00DA33B1" w:rsidRDefault="00C25C82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451A76" w:rsidRPr="00DA33B1" w:rsidRDefault="00C25C82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>
              <w:t>K12. Kaasut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Valinta34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35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36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>
              <w:t>K13. Höyryt, huurut ja savut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Valinta37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38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Valinta39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067A49" w:rsidRDefault="00067A49" w:rsidP="00F23A6B">
            <w:r w:rsidRPr="00067A49">
              <w:t xml:space="preserve">K14. </w:t>
            </w:r>
            <w:r>
              <w:t>Altisteiden yhteisvaikutukset</w:t>
            </w:r>
          </w:p>
        </w:tc>
        <w:tc>
          <w:tcPr>
            <w:tcW w:w="1082" w:type="dxa"/>
            <w:vAlign w:val="center"/>
          </w:tcPr>
          <w:p w:rsidR="00451A76" w:rsidRPr="00DA33B1" w:rsidRDefault="00A17F3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451A76" w:rsidRPr="00DA33B1" w:rsidRDefault="00A17F3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451A76" w:rsidRPr="00DA33B1" w:rsidRDefault="00A17F3E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864" w:type="dxa"/>
            <w:vAlign w:val="center"/>
          </w:tcPr>
          <w:p w:rsidR="00451A76" w:rsidRPr="00AC2A41" w:rsidRDefault="00A17F3E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067A49" w:rsidRDefault="00067A49" w:rsidP="00F23A6B">
            <w:pPr>
              <w:rPr>
                <w:b/>
              </w:rPr>
            </w:pPr>
            <w:r w:rsidRPr="00067A49">
              <w:rPr>
                <w:b/>
              </w:rPr>
              <w:t>Biologiset vaaratekijät</w:t>
            </w:r>
          </w:p>
        </w:tc>
        <w:tc>
          <w:tcPr>
            <w:tcW w:w="1082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451A76" w:rsidRPr="00DA33B1" w:rsidRDefault="00451A76" w:rsidP="00E27695">
            <w:pPr>
              <w:jc w:val="center"/>
              <w:rPr>
                <w:b/>
              </w:rPr>
            </w:pPr>
          </w:p>
        </w:tc>
        <w:tc>
          <w:tcPr>
            <w:tcW w:w="2864" w:type="dxa"/>
            <w:vAlign w:val="center"/>
          </w:tcPr>
          <w:p w:rsidR="00451A76" w:rsidRPr="00AC2A41" w:rsidRDefault="00451A76" w:rsidP="00F23A6B"/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>
              <w:t>B1.  Bakteerit ja virukset</w:t>
            </w:r>
          </w:p>
        </w:tc>
        <w:bookmarkStart w:id="35" w:name="_GoBack"/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Valinta43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6"/>
            <w:bookmarkEnd w:id="35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Valinta44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Valinta45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>
              <w:t>B2.  Hiiva- ja homesienet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46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47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0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48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1"/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1A76" w:rsidRPr="00DA33B1" w:rsidTr="00067A49">
        <w:trPr>
          <w:trHeight w:val="340"/>
        </w:trPr>
        <w:tc>
          <w:tcPr>
            <w:tcW w:w="4600" w:type="dxa"/>
            <w:vAlign w:val="center"/>
          </w:tcPr>
          <w:p w:rsidR="00451A76" w:rsidRPr="00DA33B1" w:rsidRDefault="00067A49" w:rsidP="00F23A6B">
            <w:r>
              <w:t>B3.  Alkueläimet, loiset, hyönteiset</w:t>
            </w:r>
          </w:p>
        </w:tc>
        <w:tc>
          <w:tcPr>
            <w:tcW w:w="1082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Valinta49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2"/>
          </w:p>
        </w:tc>
        <w:tc>
          <w:tcPr>
            <w:tcW w:w="1079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50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831" w:type="dxa"/>
            <w:vAlign w:val="center"/>
          </w:tcPr>
          <w:p w:rsidR="00451A76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51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4"/>
          </w:p>
        </w:tc>
        <w:tc>
          <w:tcPr>
            <w:tcW w:w="2864" w:type="dxa"/>
            <w:vAlign w:val="center"/>
          </w:tcPr>
          <w:p w:rsidR="00451A76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067A49">
        <w:trPr>
          <w:trHeight w:val="340"/>
        </w:trPr>
        <w:tc>
          <w:tcPr>
            <w:tcW w:w="4600" w:type="dxa"/>
            <w:vAlign w:val="center"/>
          </w:tcPr>
          <w:p w:rsidR="00DA33B1" w:rsidRPr="00C710A5" w:rsidRDefault="00DA33B1" w:rsidP="00F23A6B">
            <w:pPr>
              <w:rPr>
                <w:b/>
              </w:rPr>
            </w:pPr>
            <w:r w:rsidRPr="00C710A5">
              <w:rPr>
                <w:b/>
              </w:rPr>
              <w:t>Muita mahdollisia vaaratekijöitä</w:t>
            </w:r>
          </w:p>
        </w:tc>
        <w:tc>
          <w:tcPr>
            <w:tcW w:w="1082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1079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 w:rsidR="00DA33B1" w:rsidRPr="00DA33B1" w:rsidRDefault="00DA33B1" w:rsidP="00E27695">
            <w:pPr>
              <w:jc w:val="center"/>
              <w:rPr>
                <w:b/>
              </w:rPr>
            </w:pPr>
          </w:p>
        </w:tc>
        <w:tc>
          <w:tcPr>
            <w:tcW w:w="2864" w:type="dxa"/>
            <w:vAlign w:val="center"/>
          </w:tcPr>
          <w:p w:rsidR="00DA33B1" w:rsidRPr="00AC2A41" w:rsidRDefault="00DA33B1" w:rsidP="00F23A6B"/>
        </w:tc>
      </w:tr>
      <w:tr w:rsidR="00DA33B1" w:rsidRPr="00DA33B1" w:rsidTr="00067A49">
        <w:trPr>
          <w:trHeight w:val="340"/>
        </w:trPr>
        <w:tc>
          <w:tcPr>
            <w:tcW w:w="4600" w:type="dxa"/>
            <w:vAlign w:val="center"/>
          </w:tcPr>
          <w:p w:rsidR="00DA33B1" w:rsidRPr="00DA33B1" w:rsidRDefault="00C25C82" w:rsidP="00F23A6B">
            <w:r>
              <w:fldChar w:fldCharType="begin">
                <w:ffData>
                  <w:name w:val="Teksti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5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82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61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6"/>
          </w:p>
        </w:tc>
        <w:tc>
          <w:tcPr>
            <w:tcW w:w="1079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Valinta62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7"/>
          </w:p>
        </w:tc>
        <w:tc>
          <w:tcPr>
            <w:tcW w:w="831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Valinta63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2864" w:type="dxa"/>
            <w:vAlign w:val="center"/>
          </w:tcPr>
          <w:p w:rsidR="00DA33B1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067A49">
        <w:trPr>
          <w:trHeight w:val="340"/>
        </w:trPr>
        <w:tc>
          <w:tcPr>
            <w:tcW w:w="4600" w:type="dxa"/>
            <w:vAlign w:val="center"/>
          </w:tcPr>
          <w:p w:rsidR="00DA33B1" w:rsidRPr="00DA33B1" w:rsidRDefault="00A240A0" w:rsidP="00F23A6B">
            <w:r>
              <w:fldChar w:fldCharType="begin">
                <w:ffData>
                  <w:name w:val="Teksti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9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082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Valinta64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1079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Valinta65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1"/>
          </w:p>
        </w:tc>
        <w:tc>
          <w:tcPr>
            <w:tcW w:w="831" w:type="dxa"/>
            <w:vAlign w:val="center"/>
          </w:tcPr>
          <w:p w:rsidR="00DA33B1" w:rsidRPr="00DA33B1" w:rsidRDefault="00E27695" w:rsidP="00E2769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Valinta66"/>
            <w:r>
              <w:rPr>
                <w:b/>
              </w:rPr>
              <w:instrText xml:space="preserve"> FORMCHECKBOX </w:instrText>
            </w:r>
            <w:r w:rsidR="00082BA5">
              <w:rPr>
                <w:b/>
              </w:rPr>
            </w:r>
            <w:r w:rsidR="00082BA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52"/>
          </w:p>
        </w:tc>
        <w:tc>
          <w:tcPr>
            <w:tcW w:w="2864" w:type="dxa"/>
            <w:vAlign w:val="center"/>
          </w:tcPr>
          <w:p w:rsidR="00DA33B1" w:rsidRPr="00AC2A41" w:rsidRDefault="00C25C82" w:rsidP="00F23A6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33B1" w:rsidRPr="00DA33B1" w:rsidTr="00067A49">
        <w:trPr>
          <w:trHeight w:val="340"/>
        </w:trPr>
        <w:tc>
          <w:tcPr>
            <w:tcW w:w="4600" w:type="dxa"/>
            <w:vAlign w:val="center"/>
          </w:tcPr>
          <w:p w:rsidR="00DA33B1" w:rsidRPr="00DA33B1" w:rsidRDefault="00DA33B1" w:rsidP="00F23A6B"/>
        </w:tc>
        <w:tc>
          <w:tcPr>
            <w:tcW w:w="1082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Arvioi riski</w:t>
            </w:r>
          </w:p>
        </w:tc>
        <w:tc>
          <w:tcPr>
            <w:tcW w:w="1079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Seuraa tilannetta</w:t>
            </w:r>
          </w:p>
        </w:tc>
        <w:tc>
          <w:tcPr>
            <w:tcW w:w="831" w:type="dxa"/>
            <w:vAlign w:val="center"/>
          </w:tcPr>
          <w:p w:rsidR="00DA33B1" w:rsidRPr="00DA33B1" w:rsidRDefault="00DA33B1" w:rsidP="00DA33B1">
            <w:pPr>
              <w:jc w:val="center"/>
              <w:rPr>
                <w:sz w:val="18"/>
                <w:szCs w:val="18"/>
              </w:rPr>
            </w:pPr>
            <w:r w:rsidRPr="00DA33B1">
              <w:rPr>
                <w:sz w:val="18"/>
                <w:szCs w:val="18"/>
              </w:rPr>
              <w:t>Selvitä</w:t>
            </w:r>
          </w:p>
        </w:tc>
        <w:tc>
          <w:tcPr>
            <w:tcW w:w="2864" w:type="dxa"/>
            <w:vAlign w:val="center"/>
          </w:tcPr>
          <w:p w:rsidR="00DA33B1" w:rsidRPr="00DA33B1" w:rsidRDefault="00DA33B1" w:rsidP="00F23A6B"/>
        </w:tc>
      </w:tr>
    </w:tbl>
    <w:p w:rsidR="00F23A6B" w:rsidRDefault="00F23A6B">
      <w:pPr>
        <w:rPr>
          <w:b/>
        </w:rPr>
      </w:pPr>
    </w:p>
    <w:p w:rsidR="00DA33B1" w:rsidRDefault="00DA33B1">
      <w:r w:rsidRPr="00DA33B1">
        <w:t>Lisätietoja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3B1" w:rsidTr="006F3F75">
        <w:trPr>
          <w:cantSplit/>
          <w:trHeight w:val="1701"/>
        </w:trPr>
        <w:tc>
          <w:tcPr>
            <w:tcW w:w="10456" w:type="dxa"/>
          </w:tcPr>
          <w:p w:rsidR="00DA33B1" w:rsidRDefault="00C25C82">
            <w:r>
              <w:fldChar w:fldCharType="begin">
                <w:ffData>
                  <w:name w:val="Teksti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3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</w:tbl>
    <w:p w:rsidR="00DA33B1" w:rsidRDefault="00DA33B1"/>
    <w:p w:rsidR="00E07CE8" w:rsidRDefault="00E07CE8"/>
    <w:p w:rsidR="00E07CE8" w:rsidRDefault="00802F2D">
      <w:r>
        <w:rPr>
          <w:b/>
        </w:rPr>
        <w:t>KEMIALLISET VAARATEKIJÄT (K</w:t>
      </w:r>
      <w:r w:rsidR="00E07CE8" w:rsidRPr="00E07CE8">
        <w:rPr>
          <w:b/>
        </w:rPr>
        <w:t>)</w:t>
      </w:r>
      <w:r w:rsidR="00E07CE8" w:rsidRPr="00E07CE8">
        <w:rPr>
          <w:b/>
        </w:rPr>
        <w:tab/>
      </w:r>
      <w:r w:rsidR="00E07CE8">
        <w:tab/>
      </w:r>
      <w:r w:rsidR="00E07CE8">
        <w:tab/>
      </w:r>
      <w:r w:rsidR="00E07CE8">
        <w:tab/>
        <w:t>TOIMENPIDELOMAKE</w:t>
      </w:r>
      <w:r>
        <w:br/>
      </w:r>
      <w:r w:rsidRPr="00802F2D">
        <w:rPr>
          <w:b/>
        </w:rPr>
        <w:t>BIOLOGISET VAARATEKIJÄT (B)</w:t>
      </w:r>
    </w:p>
    <w:p w:rsidR="00E07CE8" w:rsidRDefault="00E07CE8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3260"/>
        <w:gridCol w:w="1418"/>
        <w:gridCol w:w="1027"/>
        <w:gridCol w:w="645"/>
      </w:tblGrid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pPr>
              <w:rPr>
                <w:b/>
              </w:rPr>
            </w:pPr>
            <w:r w:rsidRPr="00E07CE8">
              <w:rPr>
                <w:b/>
              </w:rPr>
              <w:t>Vaaratilanteen kuvaus</w:t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pPr>
              <w:rPr>
                <w:b/>
              </w:rPr>
            </w:pPr>
            <w:r w:rsidRPr="00E07CE8">
              <w:rPr>
                <w:b/>
              </w:rPr>
              <w:t>Riski</w:t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pPr>
              <w:rPr>
                <w:b/>
              </w:rPr>
            </w:pPr>
            <w:r w:rsidRPr="00E07CE8">
              <w:rPr>
                <w:b/>
              </w:rPr>
              <w:t>Toimenpiteet</w:t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pPr>
              <w:rPr>
                <w:b/>
              </w:rPr>
            </w:pPr>
            <w:r w:rsidRPr="00E07CE8">
              <w:rPr>
                <w:b/>
              </w:rPr>
              <w:t>Vastuu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henkilö</w:t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pPr>
              <w:rPr>
                <w:b/>
              </w:rPr>
            </w:pPr>
            <w:r w:rsidRPr="00E07CE8">
              <w:rPr>
                <w:b/>
              </w:rPr>
              <w:t>Aika</w:t>
            </w:r>
            <w:r>
              <w:rPr>
                <w:b/>
              </w:rPr>
              <w:t>-</w:t>
            </w:r>
            <w:r w:rsidRPr="00E07CE8">
              <w:rPr>
                <w:b/>
              </w:rPr>
              <w:t>taulu</w:t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pPr>
              <w:rPr>
                <w:b/>
              </w:rPr>
            </w:pPr>
            <w:r w:rsidRPr="00E07CE8">
              <w:rPr>
                <w:b/>
              </w:rPr>
              <w:t>OK</w:t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54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5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3260" w:type="dxa"/>
            <w:vAlign w:val="center"/>
          </w:tcPr>
          <w:p w:rsidR="006E59F5" w:rsidRPr="00E07CE8" w:rsidRDefault="00C25C82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C25C82" w:rsidP="009C2F3E">
            <w:r>
              <w:fldChar w:fldCharType="begin">
                <w:ffData>
                  <w:name w:val="Teksti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6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7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8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9F5" w:rsidRPr="00E07CE8" w:rsidTr="009C2F3E">
        <w:trPr>
          <w:trHeight w:val="567"/>
        </w:trPr>
        <w:tc>
          <w:tcPr>
            <w:tcW w:w="3114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7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5" w:type="dxa"/>
            <w:vAlign w:val="center"/>
          </w:tcPr>
          <w:p w:rsidR="006E59F5" w:rsidRPr="00E07CE8" w:rsidRDefault="006E59F5" w:rsidP="009C2F3E">
            <w: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CE8" w:rsidRDefault="00E07CE8"/>
    <w:p w:rsidR="00E07CE8" w:rsidRDefault="00E07CE8"/>
    <w:tbl>
      <w:tblPr>
        <w:tblStyle w:val="TaulukkoRuudukko"/>
        <w:tblpPr w:leftFromText="141" w:rightFromText="141" w:vertAnchor="text" w:tblpY="117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/>
        </w:tc>
        <w:tc>
          <w:tcPr>
            <w:tcW w:w="7842" w:type="dxa"/>
            <w:gridSpan w:val="3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Seuraukset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Pr="003F460F" w:rsidRDefault="003F460F" w:rsidP="003F460F">
            <w:pPr>
              <w:rPr>
                <w:b/>
              </w:rPr>
            </w:pPr>
            <w:r w:rsidRPr="003F460F">
              <w:rPr>
                <w:b/>
              </w:rPr>
              <w:t>Todennäköisyys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Vähäiset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Haitalliset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Vakavat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Epätodennäköinen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1 Merkityksetön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Mahdollinen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2 Vähäinen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</w:tr>
      <w:tr w:rsidR="003F460F" w:rsidTr="003F460F">
        <w:trPr>
          <w:trHeight w:val="567"/>
        </w:trPr>
        <w:tc>
          <w:tcPr>
            <w:tcW w:w="2614" w:type="dxa"/>
            <w:vAlign w:val="center"/>
          </w:tcPr>
          <w:p w:rsidR="003F460F" w:rsidRDefault="003F460F" w:rsidP="003F460F">
            <w:r>
              <w:t>Todennäköinen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3 Kohtalainen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4 Merkittävä riski</w:t>
            </w:r>
          </w:p>
        </w:tc>
        <w:tc>
          <w:tcPr>
            <w:tcW w:w="2614" w:type="dxa"/>
            <w:vAlign w:val="center"/>
          </w:tcPr>
          <w:p w:rsidR="003F460F" w:rsidRDefault="003F460F" w:rsidP="003F460F">
            <w:r>
              <w:t>5 Sietämätön riski</w:t>
            </w:r>
          </w:p>
        </w:tc>
      </w:tr>
    </w:tbl>
    <w:p w:rsidR="00E07CE8" w:rsidRPr="00DA33B1" w:rsidRDefault="00E07CE8"/>
    <w:sectPr w:rsidR="00E07CE8" w:rsidRPr="00DA33B1" w:rsidSect="00CA04B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7E" w:rsidRDefault="007F0E7E" w:rsidP="00CA04B1">
      <w:r>
        <w:separator/>
      </w:r>
    </w:p>
  </w:endnote>
  <w:endnote w:type="continuationSeparator" w:id="0">
    <w:p w:rsidR="007F0E7E" w:rsidRDefault="007F0E7E" w:rsidP="00C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7E" w:rsidRDefault="007F0E7E" w:rsidP="00CA04B1">
      <w:r>
        <w:separator/>
      </w:r>
    </w:p>
  </w:footnote>
  <w:footnote w:type="continuationSeparator" w:id="0">
    <w:p w:rsidR="007F0E7E" w:rsidRDefault="007F0E7E" w:rsidP="00CA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E7E" w:rsidRDefault="007F0E7E">
    <w:pPr>
      <w:pStyle w:val="Yltunniste"/>
    </w:pPr>
    <w:r>
      <w:t>Riskien arviointi työpaikalla -työkirja</w:t>
    </w:r>
    <w:r>
      <w:tab/>
      <w:t xml:space="preserve">11.9.2015    </w:t>
    </w:r>
    <w:r>
      <w:tab/>
      <w:t>STM Työsuojeluosasto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ocLgUVWigXdwEAz6pfKfUU2OjMxbq5nC8PG5Tsh4Vr6MnYBEZNQFUxMWSWXpqAjAcRnCb5owX3ojHkOaib3g==" w:salt="pQHQYroRa8AdQwtqTPkuF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B1"/>
    <w:rsid w:val="000459E3"/>
    <w:rsid w:val="00067A49"/>
    <w:rsid w:val="00082BA5"/>
    <w:rsid w:val="000E2B24"/>
    <w:rsid w:val="001D0E0A"/>
    <w:rsid w:val="00221C4C"/>
    <w:rsid w:val="003D179E"/>
    <w:rsid w:val="003F460F"/>
    <w:rsid w:val="00451A76"/>
    <w:rsid w:val="004C0326"/>
    <w:rsid w:val="005A6C3A"/>
    <w:rsid w:val="005F3C06"/>
    <w:rsid w:val="006326F0"/>
    <w:rsid w:val="006E59F5"/>
    <w:rsid w:val="006F3F75"/>
    <w:rsid w:val="00713676"/>
    <w:rsid w:val="007F0E7E"/>
    <w:rsid w:val="00802F2D"/>
    <w:rsid w:val="00A17F3E"/>
    <w:rsid w:val="00A240A0"/>
    <w:rsid w:val="00AC2A41"/>
    <w:rsid w:val="00B27800"/>
    <w:rsid w:val="00B5297F"/>
    <w:rsid w:val="00C25C82"/>
    <w:rsid w:val="00C710A5"/>
    <w:rsid w:val="00CA04B1"/>
    <w:rsid w:val="00DA33B1"/>
    <w:rsid w:val="00E07CE8"/>
    <w:rsid w:val="00E27695"/>
    <w:rsid w:val="00F2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E3C3"/>
  <w15:chartTrackingRefBased/>
  <w15:docId w15:val="{A4697FA6-86AD-42D0-BD7F-53D7D3F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5A6C3A"/>
    <w:pPr>
      <w:spacing w:after="0" w:line="240" w:lineRule="auto"/>
    </w:pPr>
    <w:rPr>
      <w:rFonts w:ascii="Verdana" w:hAnsi="Verdana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A04B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A04B1"/>
    <w:rPr>
      <w:rFonts w:ascii="Verdana" w:hAnsi="Verdana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39"/>
    <w:rsid w:val="00CA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543</Words>
  <Characters>4407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Kerttuli Harjanne</dc:creator>
  <cp:keywords/>
  <dc:description/>
  <cp:lastModifiedBy>Kerttuli Harjanne</cp:lastModifiedBy>
  <cp:revision>10</cp:revision>
  <dcterms:created xsi:type="dcterms:W3CDTF">2016-09-16T10:54:00Z</dcterms:created>
  <dcterms:modified xsi:type="dcterms:W3CDTF">2017-03-09T08:16:00Z</dcterms:modified>
</cp:coreProperties>
</file>