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A7" w:rsidRDefault="002D24A7" w:rsidP="007743C6">
      <w:pPr>
        <w:jc w:val="both"/>
      </w:pPr>
    </w:p>
    <w:p w:rsidR="002D24A7" w:rsidRDefault="002D24A7" w:rsidP="007743C6">
      <w:pPr>
        <w:jc w:val="both"/>
      </w:pPr>
    </w:p>
    <w:p w:rsidR="002D24A7" w:rsidRDefault="002D24A7" w:rsidP="007743C6">
      <w:pPr>
        <w:jc w:val="both"/>
      </w:pPr>
    </w:p>
    <w:p w:rsidR="002D24A7" w:rsidRDefault="002D24A7" w:rsidP="007743C6">
      <w:pPr>
        <w:jc w:val="both"/>
      </w:pPr>
    </w:p>
    <w:p w:rsidR="002D24A7" w:rsidRDefault="002D24A7" w:rsidP="007743C6">
      <w:pPr>
        <w:jc w:val="both"/>
      </w:pPr>
    </w:p>
    <w:p w:rsidR="002D24A7" w:rsidRDefault="002D24A7" w:rsidP="007743C6">
      <w:pPr>
        <w:jc w:val="both"/>
      </w:pPr>
    </w:p>
    <w:p w:rsidR="002D24A7" w:rsidRPr="00020215" w:rsidRDefault="002D24A7" w:rsidP="007743C6">
      <w:pPr>
        <w:jc w:val="both"/>
      </w:pPr>
    </w:p>
    <w:p w:rsidR="002D24A7" w:rsidRPr="00C14853" w:rsidRDefault="002D24A7" w:rsidP="007743C6">
      <w:pPr>
        <w:jc w:val="both"/>
        <w:rPr>
          <w:sz w:val="28"/>
          <w:szCs w:val="28"/>
        </w:rPr>
      </w:pPr>
      <w:r w:rsidRPr="00C14853">
        <w:rPr>
          <w:sz w:val="28"/>
          <w:szCs w:val="28"/>
        </w:rPr>
        <w:t>OPPILAITOKSEN PELASTUSSUUNNITELMA</w:t>
      </w:r>
    </w:p>
    <w:p w:rsidR="002D24A7" w:rsidRPr="00020215" w:rsidRDefault="002D24A7" w:rsidP="007743C6">
      <w:pPr>
        <w:jc w:val="both"/>
      </w:pPr>
    </w:p>
    <w:p w:rsidR="002D24A7" w:rsidRPr="00020215" w:rsidRDefault="002D24A7" w:rsidP="007743C6">
      <w:pPr>
        <w:jc w:val="both"/>
      </w:pPr>
    </w:p>
    <w:p w:rsidR="004E27C6" w:rsidRDefault="004E27C6" w:rsidP="007743C6">
      <w:pPr>
        <w:jc w:val="both"/>
        <w:rPr>
          <w:b/>
        </w:rPr>
      </w:pPr>
    </w:p>
    <w:p w:rsidR="004E27C6" w:rsidRDefault="004E27C6" w:rsidP="007743C6">
      <w:pPr>
        <w:jc w:val="both"/>
        <w:rPr>
          <w:b/>
        </w:rPr>
      </w:pPr>
    </w:p>
    <w:p w:rsidR="004E27C6" w:rsidRDefault="004E27C6" w:rsidP="007743C6">
      <w:pPr>
        <w:jc w:val="both"/>
        <w:rPr>
          <w:b/>
        </w:rPr>
      </w:pPr>
    </w:p>
    <w:p w:rsidR="002D24A7" w:rsidRDefault="00840269" w:rsidP="007743C6">
      <w:pPr>
        <w:jc w:val="both"/>
        <w:rPr>
          <w:b/>
        </w:rPr>
      </w:pPr>
      <w:r w:rsidRPr="00840269">
        <w:rPr>
          <w:b/>
        </w:rPr>
        <w:t>Humppilan yläaste</w:t>
      </w:r>
    </w:p>
    <w:p w:rsidR="00840269" w:rsidRDefault="00840269" w:rsidP="007743C6">
      <w:pPr>
        <w:jc w:val="both"/>
        <w:rPr>
          <w:b/>
        </w:rPr>
      </w:pPr>
      <w:r>
        <w:rPr>
          <w:b/>
        </w:rPr>
        <w:t>Eedenintie 1</w:t>
      </w:r>
    </w:p>
    <w:p w:rsidR="00840269" w:rsidRPr="00840269" w:rsidRDefault="00840269" w:rsidP="007743C6">
      <w:pPr>
        <w:jc w:val="both"/>
        <w:rPr>
          <w:b/>
        </w:rPr>
      </w:pPr>
      <w:r>
        <w:rPr>
          <w:b/>
        </w:rPr>
        <w:t>31640 Humppila</w:t>
      </w:r>
    </w:p>
    <w:p w:rsidR="002D24A7" w:rsidRPr="00020215" w:rsidRDefault="002D24A7" w:rsidP="007743C6">
      <w:pPr>
        <w:jc w:val="both"/>
      </w:pPr>
    </w:p>
    <w:p w:rsidR="002D24A7" w:rsidRPr="00020215" w:rsidRDefault="002D24A7" w:rsidP="007743C6">
      <w:pPr>
        <w:jc w:val="both"/>
      </w:pPr>
    </w:p>
    <w:p w:rsidR="002D24A7" w:rsidRDefault="002D24A7" w:rsidP="007743C6">
      <w:pPr>
        <w:jc w:val="both"/>
      </w:pPr>
    </w:p>
    <w:p w:rsidR="002D24A7" w:rsidRPr="00020215" w:rsidRDefault="002D24A7" w:rsidP="007743C6">
      <w:pPr>
        <w:jc w:val="both"/>
      </w:pPr>
    </w:p>
    <w:p w:rsidR="002D24A7" w:rsidRDefault="002D24A7" w:rsidP="007743C6">
      <w:pPr>
        <w:pStyle w:val="Sisluet1"/>
        <w:jc w:val="both"/>
      </w:pPr>
    </w:p>
    <w:p w:rsidR="002D24A7" w:rsidRDefault="002D24A7" w:rsidP="007743C6">
      <w:pPr>
        <w:pStyle w:val="Sisluet1"/>
        <w:jc w:val="both"/>
      </w:pPr>
    </w:p>
    <w:p w:rsidR="002D24A7" w:rsidRDefault="002D24A7" w:rsidP="007743C6">
      <w:pPr>
        <w:pStyle w:val="Sisluet1"/>
        <w:jc w:val="both"/>
      </w:pPr>
    </w:p>
    <w:p w:rsidR="002D24A7" w:rsidRDefault="002D24A7" w:rsidP="007743C6">
      <w:pPr>
        <w:pStyle w:val="Sisluet1"/>
        <w:jc w:val="both"/>
      </w:pPr>
    </w:p>
    <w:p w:rsidR="002D24A7" w:rsidRDefault="002D24A7" w:rsidP="007743C6">
      <w:pPr>
        <w:pStyle w:val="Sisluet1"/>
        <w:jc w:val="both"/>
      </w:pPr>
    </w:p>
    <w:p w:rsidR="002D24A7" w:rsidRDefault="002D24A7" w:rsidP="007743C6">
      <w:pPr>
        <w:pStyle w:val="Sisluet1"/>
        <w:jc w:val="both"/>
      </w:pPr>
    </w:p>
    <w:p w:rsidR="002D24A7" w:rsidRDefault="002D24A7" w:rsidP="007743C6">
      <w:pPr>
        <w:pStyle w:val="Sisluet1"/>
        <w:jc w:val="both"/>
      </w:pPr>
    </w:p>
    <w:p w:rsidR="002D24A7" w:rsidRDefault="002D24A7" w:rsidP="007743C6">
      <w:pPr>
        <w:pStyle w:val="Sisluet1"/>
        <w:jc w:val="both"/>
      </w:pPr>
    </w:p>
    <w:p w:rsidR="002D24A7" w:rsidRDefault="002D24A7" w:rsidP="007743C6">
      <w:pPr>
        <w:pStyle w:val="Sisluet1"/>
        <w:jc w:val="both"/>
      </w:pPr>
    </w:p>
    <w:p w:rsidR="002D24A7" w:rsidRDefault="002D24A7" w:rsidP="007743C6">
      <w:pPr>
        <w:pStyle w:val="Sisluet1"/>
        <w:jc w:val="both"/>
      </w:pPr>
      <w:r w:rsidRPr="00020215">
        <w:br w:type="page"/>
      </w:r>
    </w:p>
    <w:p w:rsidR="002D24A7" w:rsidRPr="00A94F50" w:rsidRDefault="002D24A7" w:rsidP="007743C6">
      <w:pPr>
        <w:jc w:val="both"/>
      </w:pPr>
    </w:p>
    <w:p w:rsidR="004E6B2A" w:rsidRPr="00D97659" w:rsidRDefault="004E6B2A" w:rsidP="005802FA">
      <w:pPr>
        <w:pStyle w:val="Sisllysluettelonotsikko"/>
      </w:pPr>
      <w:r w:rsidRPr="00D97659">
        <w:t>Sisältö</w:t>
      </w:r>
    </w:p>
    <w:p w:rsidR="00754EB6" w:rsidRDefault="004E6B2A">
      <w:pPr>
        <w:pStyle w:val="Sisluet1"/>
        <w:rPr>
          <w:rFonts w:asciiTheme="minorHAnsi" w:eastAsiaTheme="minorEastAsia" w:hAnsiTheme="minorHAnsi" w:cstheme="minorBidi"/>
          <w:bCs w:val="0"/>
          <w:noProof/>
          <w:kern w:val="0"/>
          <w:szCs w:val="22"/>
        </w:rPr>
      </w:pPr>
      <w:r>
        <w:fldChar w:fldCharType="begin"/>
      </w:r>
      <w:r>
        <w:instrText xml:space="preserve"> TOC \o "1-3" \h \z \u </w:instrText>
      </w:r>
      <w:r>
        <w:fldChar w:fldCharType="separate"/>
      </w:r>
      <w:hyperlink w:anchor="_Toc428877355" w:history="1">
        <w:r w:rsidR="00754EB6" w:rsidRPr="00B01CAD">
          <w:rPr>
            <w:rStyle w:val="Hyperlinkki"/>
            <w:noProof/>
          </w:rPr>
          <w:t>1</w:t>
        </w:r>
        <w:r w:rsidR="00754EB6">
          <w:rPr>
            <w:rFonts w:asciiTheme="minorHAnsi" w:eastAsiaTheme="minorEastAsia" w:hAnsiTheme="minorHAnsi" w:cstheme="minorBidi"/>
            <w:bCs w:val="0"/>
            <w:noProof/>
            <w:kern w:val="0"/>
            <w:szCs w:val="22"/>
          </w:rPr>
          <w:tab/>
        </w:r>
        <w:r w:rsidR="00754EB6" w:rsidRPr="00B01CAD">
          <w:rPr>
            <w:rStyle w:val="Hyperlinkki"/>
            <w:noProof/>
          </w:rPr>
          <w:t>Mikä on pelastussuunnitelma ja miksi se tehdään?</w:t>
        </w:r>
        <w:r w:rsidR="00754EB6">
          <w:rPr>
            <w:noProof/>
            <w:webHidden/>
          </w:rPr>
          <w:tab/>
        </w:r>
        <w:r w:rsidR="00754EB6">
          <w:rPr>
            <w:noProof/>
            <w:webHidden/>
          </w:rPr>
          <w:fldChar w:fldCharType="begin"/>
        </w:r>
        <w:r w:rsidR="00754EB6">
          <w:rPr>
            <w:noProof/>
            <w:webHidden/>
          </w:rPr>
          <w:instrText xml:space="preserve"> PAGEREF _Toc428877355 \h </w:instrText>
        </w:r>
        <w:r w:rsidR="00754EB6">
          <w:rPr>
            <w:noProof/>
            <w:webHidden/>
          </w:rPr>
        </w:r>
        <w:r w:rsidR="00754EB6">
          <w:rPr>
            <w:noProof/>
            <w:webHidden/>
          </w:rPr>
          <w:fldChar w:fldCharType="separate"/>
        </w:r>
        <w:r w:rsidR="00754EB6">
          <w:rPr>
            <w:noProof/>
            <w:webHidden/>
          </w:rPr>
          <w:t>3</w:t>
        </w:r>
        <w:r w:rsidR="00754EB6">
          <w:rPr>
            <w:noProof/>
            <w:webHidden/>
          </w:rPr>
          <w:fldChar w:fldCharType="end"/>
        </w:r>
      </w:hyperlink>
    </w:p>
    <w:p w:rsidR="00754EB6" w:rsidRDefault="000C7559">
      <w:pPr>
        <w:pStyle w:val="Sisluet1"/>
        <w:rPr>
          <w:rFonts w:asciiTheme="minorHAnsi" w:eastAsiaTheme="minorEastAsia" w:hAnsiTheme="minorHAnsi" w:cstheme="minorBidi"/>
          <w:bCs w:val="0"/>
          <w:noProof/>
          <w:kern w:val="0"/>
          <w:szCs w:val="22"/>
        </w:rPr>
      </w:pPr>
      <w:hyperlink w:anchor="_Toc428877356" w:history="1">
        <w:r w:rsidR="00754EB6" w:rsidRPr="00B01CAD">
          <w:rPr>
            <w:rStyle w:val="Hyperlinkki"/>
            <w:noProof/>
          </w:rPr>
          <w:t>2</w:t>
        </w:r>
        <w:r w:rsidR="00754EB6">
          <w:rPr>
            <w:rFonts w:asciiTheme="minorHAnsi" w:eastAsiaTheme="minorEastAsia" w:hAnsiTheme="minorHAnsi" w:cstheme="minorBidi"/>
            <w:bCs w:val="0"/>
            <w:noProof/>
            <w:kern w:val="0"/>
            <w:szCs w:val="22"/>
          </w:rPr>
          <w:tab/>
        </w:r>
        <w:r w:rsidR="00754EB6" w:rsidRPr="00B01CAD">
          <w:rPr>
            <w:rStyle w:val="Hyperlinkki"/>
            <w:noProof/>
          </w:rPr>
          <w:t>Oppilaitoksen tiedot</w:t>
        </w:r>
        <w:r w:rsidR="00754EB6">
          <w:rPr>
            <w:noProof/>
            <w:webHidden/>
          </w:rPr>
          <w:tab/>
        </w:r>
        <w:r w:rsidR="00754EB6">
          <w:rPr>
            <w:noProof/>
            <w:webHidden/>
          </w:rPr>
          <w:fldChar w:fldCharType="begin"/>
        </w:r>
        <w:r w:rsidR="00754EB6">
          <w:rPr>
            <w:noProof/>
            <w:webHidden/>
          </w:rPr>
          <w:instrText xml:space="preserve"> PAGEREF _Toc428877356 \h </w:instrText>
        </w:r>
        <w:r w:rsidR="00754EB6">
          <w:rPr>
            <w:noProof/>
            <w:webHidden/>
          </w:rPr>
        </w:r>
        <w:r w:rsidR="00754EB6">
          <w:rPr>
            <w:noProof/>
            <w:webHidden/>
          </w:rPr>
          <w:fldChar w:fldCharType="separate"/>
        </w:r>
        <w:r w:rsidR="00754EB6">
          <w:rPr>
            <w:noProof/>
            <w:webHidden/>
          </w:rPr>
          <w:t>4</w:t>
        </w:r>
        <w:r w:rsidR="00754EB6">
          <w:rPr>
            <w:noProof/>
            <w:webHidden/>
          </w:rPr>
          <w:fldChar w:fldCharType="end"/>
        </w:r>
      </w:hyperlink>
    </w:p>
    <w:p w:rsidR="00754EB6" w:rsidRDefault="000C7559">
      <w:pPr>
        <w:pStyle w:val="Sisluet2"/>
        <w:rPr>
          <w:rFonts w:asciiTheme="minorHAnsi" w:eastAsiaTheme="minorEastAsia" w:hAnsiTheme="minorHAnsi" w:cstheme="minorBidi"/>
          <w:bCs w:val="0"/>
          <w:noProof/>
          <w:kern w:val="0"/>
          <w:szCs w:val="22"/>
        </w:rPr>
      </w:pPr>
      <w:hyperlink w:anchor="_Toc428877357" w:history="1">
        <w:r w:rsidR="00754EB6" w:rsidRPr="00B01CAD">
          <w:rPr>
            <w:rStyle w:val="Hyperlinkki"/>
            <w:noProof/>
          </w:rPr>
          <w:t>2.1</w:t>
        </w:r>
        <w:r w:rsidR="00754EB6">
          <w:rPr>
            <w:rFonts w:asciiTheme="minorHAnsi" w:eastAsiaTheme="minorEastAsia" w:hAnsiTheme="minorHAnsi" w:cstheme="minorBidi"/>
            <w:bCs w:val="0"/>
            <w:noProof/>
            <w:kern w:val="0"/>
            <w:szCs w:val="22"/>
          </w:rPr>
          <w:tab/>
        </w:r>
        <w:r w:rsidR="00754EB6" w:rsidRPr="00B01CAD">
          <w:rPr>
            <w:rStyle w:val="Hyperlinkki"/>
            <w:noProof/>
          </w:rPr>
          <w:t>Automaattinen paloilmoitin</w:t>
        </w:r>
        <w:r w:rsidR="00754EB6">
          <w:rPr>
            <w:noProof/>
            <w:webHidden/>
          </w:rPr>
          <w:tab/>
        </w:r>
        <w:r w:rsidR="00754EB6">
          <w:rPr>
            <w:noProof/>
            <w:webHidden/>
          </w:rPr>
          <w:fldChar w:fldCharType="begin"/>
        </w:r>
        <w:r w:rsidR="00754EB6">
          <w:rPr>
            <w:noProof/>
            <w:webHidden/>
          </w:rPr>
          <w:instrText xml:space="preserve"> PAGEREF _Toc428877357 \h </w:instrText>
        </w:r>
        <w:r w:rsidR="00754EB6">
          <w:rPr>
            <w:noProof/>
            <w:webHidden/>
          </w:rPr>
        </w:r>
        <w:r w:rsidR="00754EB6">
          <w:rPr>
            <w:noProof/>
            <w:webHidden/>
          </w:rPr>
          <w:fldChar w:fldCharType="separate"/>
        </w:r>
        <w:r w:rsidR="00754EB6">
          <w:rPr>
            <w:noProof/>
            <w:webHidden/>
          </w:rPr>
          <w:t>4</w:t>
        </w:r>
        <w:r w:rsidR="00754EB6">
          <w:rPr>
            <w:noProof/>
            <w:webHidden/>
          </w:rPr>
          <w:fldChar w:fldCharType="end"/>
        </w:r>
      </w:hyperlink>
    </w:p>
    <w:p w:rsidR="00754EB6" w:rsidRDefault="000C7559">
      <w:pPr>
        <w:pStyle w:val="Sisluet2"/>
        <w:rPr>
          <w:rFonts w:asciiTheme="minorHAnsi" w:eastAsiaTheme="minorEastAsia" w:hAnsiTheme="minorHAnsi" w:cstheme="minorBidi"/>
          <w:bCs w:val="0"/>
          <w:noProof/>
          <w:kern w:val="0"/>
          <w:szCs w:val="22"/>
        </w:rPr>
      </w:pPr>
      <w:hyperlink w:anchor="_Toc428877358" w:history="1">
        <w:r w:rsidR="00754EB6" w:rsidRPr="00B01CAD">
          <w:rPr>
            <w:rStyle w:val="Hyperlinkki"/>
            <w:noProof/>
          </w:rPr>
          <w:t>2.2</w:t>
        </w:r>
        <w:r w:rsidR="00754EB6">
          <w:rPr>
            <w:rFonts w:asciiTheme="minorHAnsi" w:eastAsiaTheme="minorEastAsia" w:hAnsiTheme="minorHAnsi" w:cstheme="minorBidi"/>
            <w:bCs w:val="0"/>
            <w:noProof/>
            <w:kern w:val="0"/>
            <w:szCs w:val="22"/>
          </w:rPr>
          <w:tab/>
        </w:r>
        <w:r w:rsidR="00754EB6" w:rsidRPr="00B01CAD">
          <w:rPr>
            <w:rStyle w:val="Hyperlinkki"/>
            <w:noProof/>
          </w:rPr>
          <w:t>Palovaroitinjärjestelmä</w:t>
        </w:r>
        <w:r w:rsidR="00754EB6">
          <w:rPr>
            <w:noProof/>
            <w:webHidden/>
          </w:rPr>
          <w:tab/>
        </w:r>
        <w:r w:rsidR="00754EB6">
          <w:rPr>
            <w:noProof/>
            <w:webHidden/>
          </w:rPr>
          <w:fldChar w:fldCharType="begin"/>
        </w:r>
        <w:r w:rsidR="00754EB6">
          <w:rPr>
            <w:noProof/>
            <w:webHidden/>
          </w:rPr>
          <w:instrText xml:space="preserve"> PAGEREF _Toc428877358 \h </w:instrText>
        </w:r>
        <w:r w:rsidR="00754EB6">
          <w:rPr>
            <w:noProof/>
            <w:webHidden/>
          </w:rPr>
        </w:r>
        <w:r w:rsidR="00754EB6">
          <w:rPr>
            <w:noProof/>
            <w:webHidden/>
          </w:rPr>
          <w:fldChar w:fldCharType="separate"/>
        </w:r>
        <w:r w:rsidR="00754EB6">
          <w:rPr>
            <w:noProof/>
            <w:webHidden/>
          </w:rPr>
          <w:t>5</w:t>
        </w:r>
        <w:r w:rsidR="00754EB6">
          <w:rPr>
            <w:noProof/>
            <w:webHidden/>
          </w:rPr>
          <w:fldChar w:fldCharType="end"/>
        </w:r>
      </w:hyperlink>
    </w:p>
    <w:p w:rsidR="00754EB6" w:rsidRDefault="000C7559">
      <w:pPr>
        <w:pStyle w:val="Sisluet2"/>
        <w:rPr>
          <w:rFonts w:asciiTheme="minorHAnsi" w:eastAsiaTheme="minorEastAsia" w:hAnsiTheme="minorHAnsi" w:cstheme="minorBidi"/>
          <w:bCs w:val="0"/>
          <w:noProof/>
          <w:kern w:val="0"/>
          <w:szCs w:val="22"/>
        </w:rPr>
      </w:pPr>
      <w:hyperlink w:anchor="_Toc428877359" w:history="1">
        <w:r w:rsidR="00754EB6" w:rsidRPr="00B01CAD">
          <w:rPr>
            <w:rStyle w:val="Hyperlinkki"/>
            <w:noProof/>
          </w:rPr>
          <w:t>2.3</w:t>
        </w:r>
        <w:r w:rsidR="00754EB6">
          <w:rPr>
            <w:rFonts w:asciiTheme="minorHAnsi" w:eastAsiaTheme="minorEastAsia" w:hAnsiTheme="minorHAnsi" w:cstheme="minorBidi"/>
            <w:bCs w:val="0"/>
            <w:noProof/>
            <w:kern w:val="0"/>
            <w:szCs w:val="22"/>
          </w:rPr>
          <w:tab/>
        </w:r>
        <w:r w:rsidR="00754EB6" w:rsidRPr="00B01CAD">
          <w:rPr>
            <w:rStyle w:val="Hyperlinkki"/>
            <w:noProof/>
          </w:rPr>
          <w:t>Savunpoisto</w:t>
        </w:r>
        <w:r w:rsidR="00754EB6">
          <w:rPr>
            <w:noProof/>
            <w:webHidden/>
          </w:rPr>
          <w:tab/>
        </w:r>
        <w:r w:rsidR="00754EB6">
          <w:rPr>
            <w:noProof/>
            <w:webHidden/>
          </w:rPr>
          <w:fldChar w:fldCharType="begin"/>
        </w:r>
        <w:r w:rsidR="00754EB6">
          <w:rPr>
            <w:noProof/>
            <w:webHidden/>
          </w:rPr>
          <w:instrText xml:space="preserve"> PAGEREF _Toc428877359 \h </w:instrText>
        </w:r>
        <w:r w:rsidR="00754EB6">
          <w:rPr>
            <w:noProof/>
            <w:webHidden/>
          </w:rPr>
        </w:r>
        <w:r w:rsidR="00754EB6">
          <w:rPr>
            <w:noProof/>
            <w:webHidden/>
          </w:rPr>
          <w:fldChar w:fldCharType="separate"/>
        </w:r>
        <w:r w:rsidR="00754EB6">
          <w:rPr>
            <w:noProof/>
            <w:webHidden/>
          </w:rPr>
          <w:t>5</w:t>
        </w:r>
        <w:r w:rsidR="00754EB6">
          <w:rPr>
            <w:noProof/>
            <w:webHidden/>
          </w:rPr>
          <w:fldChar w:fldCharType="end"/>
        </w:r>
      </w:hyperlink>
    </w:p>
    <w:p w:rsidR="00754EB6" w:rsidRDefault="000C7559">
      <w:pPr>
        <w:pStyle w:val="Sisluet2"/>
        <w:rPr>
          <w:rFonts w:asciiTheme="minorHAnsi" w:eastAsiaTheme="minorEastAsia" w:hAnsiTheme="minorHAnsi" w:cstheme="minorBidi"/>
          <w:bCs w:val="0"/>
          <w:noProof/>
          <w:kern w:val="0"/>
          <w:szCs w:val="22"/>
        </w:rPr>
      </w:pPr>
      <w:hyperlink w:anchor="_Toc428877360" w:history="1">
        <w:r w:rsidR="00754EB6" w:rsidRPr="00B01CAD">
          <w:rPr>
            <w:rStyle w:val="Hyperlinkki"/>
            <w:noProof/>
          </w:rPr>
          <w:t>2.4</w:t>
        </w:r>
        <w:r w:rsidR="00754EB6">
          <w:rPr>
            <w:rFonts w:asciiTheme="minorHAnsi" w:eastAsiaTheme="minorEastAsia" w:hAnsiTheme="minorHAnsi" w:cstheme="minorBidi"/>
            <w:bCs w:val="0"/>
            <w:noProof/>
            <w:kern w:val="0"/>
            <w:szCs w:val="22"/>
          </w:rPr>
          <w:tab/>
        </w:r>
        <w:r w:rsidR="00754EB6" w:rsidRPr="00B01CAD">
          <w:rPr>
            <w:rStyle w:val="Hyperlinkki"/>
            <w:noProof/>
          </w:rPr>
          <w:t>Ilmanvaihdon hätäpysäytyskytkin</w:t>
        </w:r>
        <w:r w:rsidR="00754EB6">
          <w:rPr>
            <w:noProof/>
            <w:webHidden/>
          </w:rPr>
          <w:tab/>
        </w:r>
        <w:r w:rsidR="00754EB6">
          <w:rPr>
            <w:noProof/>
            <w:webHidden/>
          </w:rPr>
          <w:fldChar w:fldCharType="begin"/>
        </w:r>
        <w:r w:rsidR="00754EB6">
          <w:rPr>
            <w:noProof/>
            <w:webHidden/>
          </w:rPr>
          <w:instrText xml:space="preserve"> PAGEREF _Toc428877360 \h </w:instrText>
        </w:r>
        <w:r w:rsidR="00754EB6">
          <w:rPr>
            <w:noProof/>
            <w:webHidden/>
          </w:rPr>
        </w:r>
        <w:r w:rsidR="00754EB6">
          <w:rPr>
            <w:noProof/>
            <w:webHidden/>
          </w:rPr>
          <w:fldChar w:fldCharType="separate"/>
        </w:r>
        <w:r w:rsidR="00754EB6">
          <w:rPr>
            <w:noProof/>
            <w:webHidden/>
          </w:rPr>
          <w:t>5</w:t>
        </w:r>
        <w:r w:rsidR="00754EB6">
          <w:rPr>
            <w:noProof/>
            <w:webHidden/>
          </w:rPr>
          <w:fldChar w:fldCharType="end"/>
        </w:r>
      </w:hyperlink>
    </w:p>
    <w:p w:rsidR="00754EB6" w:rsidRDefault="000C7559">
      <w:pPr>
        <w:pStyle w:val="Sisluet2"/>
        <w:rPr>
          <w:rFonts w:asciiTheme="minorHAnsi" w:eastAsiaTheme="minorEastAsia" w:hAnsiTheme="minorHAnsi" w:cstheme="minorBidi"/>
          <w:bCs w:val="0"/>
          <w:noProof/>
          <w:kern w:val="0"/>
          <w:szCs w:val="22"/>
        </w:rPr>
      </w:pPr>
      <w:hyperlink w:anchor="_Toc428877361" w:history="1">
        <w:r w:rsidR="00754EB6" w:rsidRPr="00B01CAD">
          <w:rPr>
            <w:rStyle w:val="Hyperlinkki"/>
            <w:noProof/>
          </w:rPr>
          <w:t>2.5</w:t>
        </w:r>
        <w:r w:rsidR="00754EB6">
          <w:rPr>
            <w:rFonts w:asciiTheme="minorHAnsi" w:eastAsiaTheme="minorEastAsia" w:hAnsiTheme="minorHAnsi" w:cstheme="minorBidi"/>
            <w:bCs w:val="0"/>
            <w:noProof/>
            <w:kern w:val="0"/>
            <w:szCs w:val="22"/>
          </w:rPr>
          <w:tab/>
        </w:r>
        <w:r w:rsidR="00754EB6" w:rsidRPr="00B01CAD">
          <w:rPr>
            <w:rStyle w:val="Hyperlinkki"/>
            <w:noProof/>
          </w:rPr>
          <w:t>Kuulutusjärjestelmä</w:t>
        </w:r>
        <w:r w:rsidR="00754EB6">
          <w:rPr>
            <w:noProof/>
            <w:webHidden/>
          </w:rPr>
          <w:tab/>
        </w:r>
        <w:r w:rsidR="00754EB6">
          <w:rPr>
            <w:noProof/>
            <w:webHidden/>
          </w:rPr>
          <w:fldChar w:fldCharType="begin"/>
        </w:r>
        <w:r w:rsidR="00754EB6">
          <w:rPr>
            <w:noProof/>
            <w:webHidden/>
          </w:rPr>
          <w:instrText xml:space="preserve"> PAGEREF _Toc428877361 \h </w:instrText>
        </w:r>
        <w:r w:rsidR="00754EB6">
          <w:rPr>
            <w:noProof/>
            <w:webHidden/>
          </w:rPr>
        </w:r>
        <w:r w:rsidR="00754EB6">
          <w:rPr>
            <w:noProof/>
            <w:webHidden/>
          </w:rPr>
          <w:fldChar w:fldCharType="separate"/>
        </w:r>
        <w:r w:rsidR="00754EB6">
          <w:rPr>
            <w:noProof/>
            <w:webHidden/>
          </w:rPr>
          <w:t>5</w:t>
        </w:r>
        <w:r w:rsidR="00754EB6">
          <w:rPr>
            <w:noProof/>
            <w:webHidden/>
          </w:rPr>
          <w:fldChar w:fldCharType="end"/>
        </w:r>
      </w:hyperlink>
    </w:p>
    <w:p w:rsidR="00754EB6" w:rsidRDefault="000C7559">
      <w:pPr>
        <w:pStyle w:val="Sisluet2"/>
        <w:rPr>
          <w:rFonts w:asciiTheme="minorHAnsi" w:eastAsiaTheme="minorEastAsia" w:hAnsiTheme="minorHAnsi" w:cstheme="minorBidi"/>
          <w:bCs w:val="0"/>
          <w:noProof/>
          <w:kern w:val="0"/>
          <w:szCs w:val="22"/>
        </w:rPr>
      </w:pPr>
      <w:hyperlink w:anchor="_Toc428877362" w:history="1">
        <w:r w:rsidR="00754EB6" w:rsidRPr="00B01CAD">
          <w:rPr>
            <w:rStyle w:val="Hyperlinkki"/>
            <w:noProof/>
          </w:rPr>
          <w:t>2.6</w:t>
        </w:r>
        <w:r w:rsidR="00754EB6">
          <w:rPr>
            <w:rFonts w:asciiTheme="minorHAnsi" w:eastAsiaTheme="minorEastAsia" w:hAnsiTheme="minorHAnsi" w:cstheme="minorBidi"/>
            <w:bCs w:val="0"/>
            <w:noProof/>
            <w:kern w:val="0"/>
            <w:szCs w:val="22"/>
          </w:rPr>
          <w:tab/>
        </w:r>
        <w:r w:rsidR="00754EB6" w:rsidRPr="00B01CAD">
          <w:rPr>
            <w:rStyle w:val="Hyperlinkki"/>
            <w:noProof/>
          </w:rPr>
          <w:t>Väestönsuoja</w:t>
        </w:r>
        <w:r w:rsidR="00754EB6">
          <w:rPr>
            <w:noProof/>
            <w:webHidden/>
          </w:rPr>
          <w:tab/>
        </w:r>
        <w:r w:rsidR="00754EB6">
          <w:rPr>
            <w:noProof/>
            <w:webHidden/>
          </w:rPr>
          <w:fldChar w:fldCharType="begin"/>
        </w:r>
        <w:r w:rsidR="00754EB6">
          <w:rPr>
            <w:noProof/>
            <w:webHidden/>
          </w:rPr>
          <w:instrText xml:space="preserve"> PAGEREF _Toc428877362 \h </w:instrText>
        </w:r>
        <w:r w:rsidR="00754EB6">
          <w:rPr>
            <w:noProof/>
            <w:webHidden/>
          </w:rPr>
        </w:r>
        <w:r w:rsidR="00754EB6">
          <w:rPr>
            <w:noProof/>
            <w:webHidden/>
          </w:rPr>
          <w:fldChar w:fldCharType="separate"/>
        </w:r>
        <w:r w:rsidR="00754EB6">
          <w:rPr>
            <w:noProof/>
            <w:webHidden/>
          </w:rPr>
          <w:t>5</w:t>
        </w:r>
        <w:r w:rsidR="00754EB6">
          <w:rPr>
            <w:noProof/>
            <w:webHidden/>
          </w:rPr>
          <w:fldChar w:fldCharType="end"/>
        </w:r>
      </w:hyperlink>
    </w:p>
    <w:p w:rsidR="00754EB6" w:rsidRDefault="000C7559">
      <w:pPr>
        <w:pStyle w:val="Sisluet1"/>
        <w:rPr>
          <w:rFonts w:asciiTheme="minorHAnsi" w:eastAsiaTheme="minorEastAsia" w:hAnsiTheme="minorHAnsi" w:cstheme="minorBidi"/>
          <w:bCs w:val="0"/>
          <w:noProof/>
          <w:kern w:val="0"/>
          <w:szCs w:val="22"/>
        </w:rPr>
      </w:pPr>
      <w:hyperlink w:anchor="_Toc428877363" w:history="1">
        <w:r w:rsidR="00754EB6" w:rsidRPr="00B01CAD">
          <w:rPr>
            <w:rStyle w:val="Hyperlinkki"/>
            <w:noProof/>
          </w:rPr>
          <w:t>3</w:t>
        </w:r>
        <w:r w:rsidR="00754EB6">
          <w:rPr>
            <w:rFonts w:asciiTheme="minorHAnsi" w:eastAsiaTheme="minorEastAsia" w:hAnsiTheme="minorHAnsi" w:cstheme="minorBidi"/>
            <w:bCs w:val="0"/>
            <w:noProof/>
            <w:kern w:val="0"/>
            <w:szCs w:val="22"/>
          </w:rPr>
          <w:tab/>
        </w:r>
        <w:r w:rsidR="00754EB6" w:rsidRPr="00B01CAD">
          <w:rPr>
            <w:rStyle w:val="Hyperlinkki"/>
            <w:noProof/>
          </w:rPr>
          <w:t>Turvallisuushenkilöstö</w:t>
        </w:r>
        <w:r w:rsidR="00754EB6">
          <w:rPr>
            <w:noProof/>
            <w:webHidden/>
          </w:rPr>
          <w:tab/>
        </w:r>
        <w:r w:rsidR="00754EB6">
          <w:rPr>
            <w:noProof/>
            <w:webHidden/>
          </w:rPr>
          <w:fldChar w:fldCharType="begin"/>
        </w:r>
        <w:r w:rsidR="00754EB6">
          <w:rPr>
            <w:noProof/>
            <w:webHidden/>
          </w:rPr>
          <w:instrText xml:space="preserve"> PAGEREF _Toc428877363 \h </w:instrText>
        </w:r>
        <w:r w:rsidR="00754EB6">
          <w:rPr>
            <w:noProof/>
            <w:webHidden/>
          </w:rPr>
        </w:r>
        <w:r w:rsidR="00754EB6">
          <w:rPr>
            <w:noProof/>
            <w:webHidden/>
          </w:rPr>
          <w:fldChar w:fldCharType="separate"/>
        </w:r>
        <w:r w:rsidR="00754EB6">
          <w:rPr>
            <w:noProof/>
            <w:webHidden/>
          </w:rPr>
          <w:t>6</w:t>
        </w:r>
        <w:r w:rsidR="00754EB6">
          <w:rPr>
            <w:noProof/>
            <w:webHidden/>
          </w:rPr>
          <w:fldChar w:fldCharType="end"/>
        </w:r>
      </w:hyperlink>
    </w:p>
    <w:p w:rsidR="00754EB6" w:rsidRDefault="000C7559">
      <w:pPr>
        <w:pStyle w:val="Sisluet1"/>
        <w:rPr>
          <w:rFonts w:asciiTheme="minorHAnsi" w:eastAsiaTheme="minorEastAsia" w:hAnsiTheme="minorHAnsi" w:cstheme="minorBidi"/>
          <w:bCs w:val="0"/>
          <w:noProof/>
          <w:kern w:val="0"/>
          <w:szCs w:val="22"/>
        </w:rPr>
      </w:pPr>
      <w:hyperlink w:anchor="_Toc428877364" w:history="1">
        <w:r w:rsidR="00754EB6" w:rsidRPr="00B01CAD">
          <w:rPr>
            <w:rStyle w:val="Hyperlinkki"/>
            <w:noProof/>
          </w:rPr>
          <w:t>4</w:t>
        </w:r>
        <w:r w:rsidR="00754EB6">
          <w:rPr>
            <w:rFonts w:asciiTheme="minorHAnsi" w:eastAsiaTheme="minorEastAsia" w:hAnsiTheme="minorHAnsi" w:cstheme="minorBidi"/>
            <w:bCs w:val="0"/>
            <w:noProof/>
            <w:kern w:val="0"/>
            <w:szCs w:val="22"/>
          </w:rPr>
          <w:tab/>
        </w:r>
        <w:r w:rsidR="00754EB6" w:rsidRPr="00B01CAD">
          <w:rPr>
            <w:rStyle w:val="Hyperlinkki"/>
            <w:noProof/>
          </w:rPr>
          <w:t>Oppilaitoksen tunnistetut vaaranpaikat ja riskit</w:t>
        </w:r>
        <w:r w:rsidR="00754EB6">
          <w:rPr>
            <w:noProof/>
            <w:webHidden/>
          </w:rPr>
          <w:tab/>
        </w:r>
        <w:r w:rsidR="00754EB6">
          <w:rPr>
            <w:noProof/>
            <w:webHidden/>
          </w:rPr>
          <w:fldChar w:fldCharType="begin"/>
        </w:r>
        <w:r w:rsidR="00754EB6">
          <w:rPr>
            <w:noProof/>
            <w:webHidden/>
          </w:rPr>
          <w:instrText xml:space="preserve"> PAGEREF _Toc428877364 \h </w:instrText>
        </w:r>
        <w:r w:rsidR="00754EB6">
          <w:rPr>
            <w:noProof/>
            <w:webHidden/>
          </w:rPr>
        </w:r>
        <w:r w:rsidR="00754EB6">
          <w:rPr>
            <w:noProof/>
            <w:webHidden/>
          </w:rPr>
          <w:fldChar w:fldCharType="separate"/>
        </w:r>
        <w:r w:rsidR="00754EB6">
          <w:rPr>
            <w:noProof/>
            <w:webHidden/>
          </w:rPr>
          <w:t>6</w:t>
        </w:r>
        <w:r w:rsidR="00754EB6">
          <w:rPr>
            <w:noProof/>
            <w:webHidden/>
          </w:rPr>
          <w:fldChar w:fldCharType="end"/>
        </w:r>
      </w:hyperlink>
    </w:p>
    <w:p w:rsidR="00754EB6" w:rsidRDefault="000C7559">
      <w:pPr>
        <w:pStyle w:val="Sisluet1"/>
        <w:rPr>
          <w:rFonts w:asciiTheme="minorHAnsi" w:eastAsiaTheme="minorEastAsia" w:hAnsiTheme="minorHAnsi" w:cstheme="minorBidi"/>
          <w:bCs w:val="0"/>
          <w:noProof/>
          <w:kern w:val="0"/>
          <w:szCs w:val="22"/>
        </w:rPr>
      </w:pPr>
      <w:hyperlink w:anchor="_Toc428877365" w:history="1">
        <w:r w:rsidR="00754EB6" w:rsidRPr="00B01CAD">
          <w:rPr>
            <w:rStyle w:val="Hyperlinkki"/>
            <w:noProof/>
          </w:rPr>
          <w:t>5</w:t>
        </w:r>
        <w:r w:rsidR="00754EB6">
          <w:rPr>
            <w:rFonts w:asciiTheme="minorHAnsi" w:eastAsiaTheme="minorEastAsia" w:hAnsiTheme="minorHAnsi" w:cstheme="minorBidi"/>
            <w:bCs w:val="0"/>
            <w:noProof/>
            <w:kern w:val="0"/>
            <w:szCs w:val="22"/>
          </w:rPr>
          <w:tab/>
        </w:r>
        <w:r w:rsidR="00754EB6" w:rsidRPr="00B01CAD">
          <w:rPr>
            <w:rStyle w:val="Hyperlinkki"/>
            <w:noProof/>
          </w:rPr>
          <w:t>Poistumis- ja suojautumisjärjestelyt</w:t>
        </w:r>
        <w:r w:rsidR="00754EB6">
          <w:rPr>
            <w:noProof/>
            <w:webHidden/>
          </w:rPr>
          <w:tab/>
        </w:r>
        <w:r w:rsidR="00754EB6">
          <w:rPr>
            <w:noProof/>
            <w:webHidden/>
          </w:rPr>
          <w:fldChar w:fldCharType="begin"/>
        </w:r>
        <w:r w:rsidR="00754EB6">
          <w:rPr>
            <w:noProof/>
            <w:webHidden/>
          </w:rPr>
          <w:instrText xml:space="preserve"> PAGEREF _Toc428877365 \h </w:instrText>
        </w:r>
        <w:r w:rsidR="00754EB6">
          <w:rPr>
            <w:noProof/>
            <w:webHidden/>
          </w:rPr>
        </w:r>
        <w:r w:rsidR="00754EB6">
          <w:rPr>
            <w:noProof/>
            <w:webHidden/>
          </w:rPr>
          <w:fldChar w:fldCharType="separate"/>
        </w:r>
        <w:r w:rsidR="00754EB6">
          <w:rPr>
            <w:noProof/>
            <w:webHidden/>
          </w:rPr>
          <w:t>8</w:t>
        </w:r>
        <w:r w:rsidR="00754EB6">
          <w:rPr>
            <w:noProof/>
            <w:webHidden/>
          </w:rPr>
          <w:fldChar w:fldCharType="end"/>
        </w:r>
      </w:hyperlink>
    </w:p>
    <w:p w:rsidR="00754EB6" w:rsidRDefault="000C7559">
      <w:pPr>
        <w:pStyle w:val="Sisluet1"/>
        <w:rPr>
          <w:rFonts w:asciiTheme="minorHAnsi" w:eastAsiaTheme="minorEastAsia" w:hAnsiTheme="minorHAnsi" w:cstheme="minorBidi"/>
          <w:bCs w:val="0"/>
          <w:noProof/>
          <w:kern w:val="0"/>
          <w:szCs w:val="22"/>
        </w:rPr>
      </w:pPr>
      <w:hyperlink w:anchor="_Toc428877367" w:history="1">
        <w:r w:rsidR="00754EB6" w:rsidRPr="00B01CAD">
          <w:rPr>
            <w:rStyle w:val="Hyperlinkki"/>
            <w:noProof/>
          </w:rPr>
          <w:t>6</w:t>
        </w:r>
        <w:r w:rsidR="00754EB6">
          <w:rPr>
            <w:rFonts w:asciiTheme="minorHAnsi" w:eastAsiaTheme="minorEastAsia" w:hAnsiTheme="minorHAnsi" w:cstheme="minorBidi"/>
            <w:bCs w:val="0"/>
            <w:noProof/>
            <w:kern w:val="0"/>
            <w:szCs w:val="22"/>
          </w:rPr>
          <w:tab/>
        </w:r>
        <w:r w:rsidR="00754EB6" w:rsidRPr="00B01CAD">
          <w:rPr>
            <w:rStyle w:val="Hyperlinkki"/>
            <w:noProof/>
          </w:rPr>
          <w:t>Juhlatilaisuudet ja iltakäyttö</w:t>
        </w:r>
        <w:r w:rsidR="00754EB6">
          <w:rPr>
            <w:noProof/>
            <w:webHidden/>
          </w:rPr>
          <w:tab/>
        </w:r>
        <w:r w:rsidR="00754EB6">
          <w:rPr>
            <w:noProof/>
            <w:webHidden/>
          </w:rPr>
          <w:fldChar w:fldCharType="begin"/>
        </w:r>
        <w:r w:rsidR="00754EB6">
          <w:rPr>
            <w:noProof/>
            <w:webHidden/>
          </w:rPr>
          <w:instrText xml:space="preserve"> PAGEREF _Toc428877367 \h </w:instrText>
        </w:r>
        <w:r w:rsidR="00754EB6">
          <w:rPr>
            <w:noProof/>
            <w:webHidden/>
          </w:rPr>
        </w:r>
        <w:r w:rsidR="00754EB6">
          <w:rPr>
            <w:noProof/>
            <w:webHidden/>
          </w:rPr>
          <w:fldChar w:fldCharType="separate"/>
        </w:r>
        <w:r w:rsidR="00754EB6">
          <w:rPr>
            <w:noProof/>
            <w:webHidden/>
          </w:rPr>
          <w:t>9</w:t>
        </w:r>
        <w:r w:rsidR="00754EB6">
          <w:rPr>
            <w:noProof/>
            <w:webHidden/>
          </w:rPr>
          <w:fldChar w:fldCharType="end"/>
        </w:r>
      </w:hyperlink>
    </w:p>
    <w:p w:rsidR="00754EB6" w:rsidRDefault="000C7559">
      <w:pPr>
        <w:pStyle w:val="Sisluet1"/>
        <w:rPr>
          <w:rFonts w:asciiTheme="minorHAnsi" w:eastAsiaTheme="minorEastAsia" w:hAnsiTheme="minorHAnsi" w:cstheme="minorBidi"/>
          <w:bCs w:val="0"/>
          <w:noProof/>
          <w:kern w:val="0"/>
          <w:szCs w:val="22"/>
        </w:rPr>
      </w:pPr>
      <w:hyperlink w:anchor="_Toc428877368" w:history="1">
        <w:r w:rsidR="00754EB6" w:rsidRPr="00B01CAD">
          <w:rPr>
            <w:rStyle w:val="Hyperlinkki"/>
            <w:noProof/>
          </w:rPr>
          <w:t>7</w:t>
        </w:r>
        <w:r w:rsidR="00754EB6">
          <w:rPr>
            <w:rFonts w:asciiTheme="minorHAnsi" w:eastAsiaTheme="minorEastAsia" w:hAnsiTheme="minorHAnsi" w:cstheme="minorBidi"/>
            <w:bCs w:val="0"/>
            <w:noProof/>
            <w:kern w:val="0"/>
            <w:szCs w:val="22"/>
          </w:rPr>
          <w:tab/>
        </w:r>
        <w:r w:rsidR="00754EB6" w:rsidRPr="00B01CAD">
          <w:rPr>
            <w:rStyle w:val="Hyperlinkki"/>
            <w:noProof/>
          </w:rPr>
          <w:t>Tilapäinen majoittuminen</w:t>
        </w:r>
        <w:r w:rsidR="00754EB6">
          <w:rPr>
            <w:noProof/>
            <w:webHidden/>
          </w:rPr>
          <w:tab/>
        </w:r>
        <w:r w:rsidR="00754EB6">
          <w:rPr>
            <w:noProof/>
            <w:webHidden/>
          </w:rPr>
          <w:fldChar w:fldCharType="begin"/>
        </w:r>
        <w:r w:rsidR="00754EB6">
          <w:rPr>
            <w:noProof/>
            <w:webHidden/>
          </w:rPr>
          <w:instrText xml:space="preserve"> PAGEREF _Toc428877368 \h </w:instrText>
        </w:r>
        <w:r w:rsidR="00754EB6">
          <w:rPr>
            <w:noProof/>
            <w:webHidden/>
          </w:rPr>
        </w:r>
        <w:r w:rsidR="00754EB6">
          <w:rPr>
            <w:noProof/>
            <w:webHidden/>
          </w:rPr>
          <w:fldChar w:fldCharType="separate"/>
        </w:r>
        <w:r w:rsidR="00754EB6">
          <w:rPr>
            <w:noProof/>
            <w:webHidden/>
          </w:rPr>
          <w:t>9</w:t>
        </w:r>
        <w:r w:rsidR="00754EB6">
          <w:rPr>
            <w:noProof/>
            <w:webHidden/>
          </w:rPr>
          <w:fldChar w:fldCharType="end"/>
        </w:r>
      </w:hyperlink>
    </w:p>
    <w:p w:rsidR="00754EB6" w:rsidRDefault="000C7559">
      <w:pPr>
        <w:pStyle w:val="Sisluet1"/>
        <w:rPr>
          <w:rFonts w:asciiTheme="minorHAnsi" w:eastAsiaTheme="minorEastAsia" w:hAnsiTheme="minorHAnsi" w:cstheme="minorBidi"/>
          <w:bCs w:val="0"/>
          <w:noProof/>
          <w:kern w:val="0"/>
          <w:szCs w:val="22"/>
        </w:rPr>
      </w:pPr>
      <w:hyperlink w:anchor="_Toc428877369" w:history="1">
        <w:r w:rsidR="00754EB6" w:rsidRPr="00B01CAD">
          <w:rPr>
            <w:rStyle w:val="Hyperlinkki"/>
            <w:noProof/>
          </w:rPr>
          <w:t>8</w:t>
        </w:r>
        <w:r w:rsidR="00754EB6">
          <w:rPr>
            <w:rFonts w:asciiTheme="minorHAnsi" w:eastAsiaTheme="minorEastAsia" w:hAnsiTheme="minorHAnsi" w:cstheme="minorBidi"/>
            <w:bCs w:val="0"/>
            <w:noProof/>
            <w:kern w:val="0"/>
            <w:szCs w:val="22"/>
          </w:rPr>
          <w:tab/>
        </w:r>
        <w:r w:rsidR="00754EB6" w:rsidRPr="00B01CAD">
          <w:rPr>
            <w:rStyle w:val="Hyperlinkki"/>
            <w:noProof/>
          </w:rPr>
          <w:t>Turvallisuuskävelyn tarkistuslista</w:t>
        </w:r>
        <w:r w:rsidR="00754EB6">
          <w:rPr>
            <w:noProof/>
            <w:webHidden/>
          </w:rPr>
          <w:tab/>
        </w:r>
        <w:r w:rsidR="00754EB6">
          <w:rPr>
            <w:noProof/>
            <w:webHidden/>
          </w:rPr>
          <w:fldChar w:fldCharType="begin"/>
        </w:r>
        <w:r w:rsidR="00754EB6">
          <w:rPr>
            <w:noProof/>
            <w:webHidden/>
          </w:rPr>
          <w:instrText xml:space="preserve"> PAGEREF _Toc428877369 \h </w:instrText>
        </w:r>
        <w:r w:rsidR="00754EB6">
          <w:rPr>
            <w:noProof/>
            <w:webHidden/>
          </w:rPr>
        </w:r>
        <w:r w:rsidR="00754EB6">
          <w:rPr>
            <w:noProof/>
            <w:webHidden/>
          </w:rPr>
          <w:fldChar w:fldCharType="separate"/>
        </w:r>
        <w:r w:rsidR="00754EB6">
          <w:rPr>
            <w:noProof/>
            <w:webHidden/>
          </w:rPr>
          <w:t>11</w:t>
        </w:r>
        <w:r w:rsidR="00754EB6">
          <w:rPr>
            <w:noProof/>
            <w:webHidden/>
          </w:rPr>
          <w:fldChar w:fldCharType="end"/>
        </w:r>
      </w:hyperlink>
    </w:p>
    <w:p w:rsidR="00754EB6" w:rsidRDefault="000C7559">
      <w:pPr>
        <w:pStyle w:val="Sisluet1"/>
        <w:rPr>
          <w:rFonts w:asciiTheme="minorHAnsi" w:eastAsiaTheme="minorEastAsia" w:hAnsiTheme="minorHAnsi" w:cstheme="minorBidi"/>
          <w:bCs w:val="0"/>
          <w:noProof/>
          <w:kern w:val="0"/>
          <w:szCs w:val="22"/>
        </w:rPr>
      </w:pPr>
      <w:hyperlink w:anchor="_Toc428877370" w:history="1">
        <w:r w:rsidR="00754EB6" w:rsidRPr="00B01CAD">
          <w:rPr>
            <w:rStyle w:val="Hyperlinkki"/>
            <w:noProof/>
          </w:rPr>
          <w:t>9</w:t>
        </w:r>
        <w:r w:rsidR="00754EB6">
          <w:rPr>
            <w:rFonts w:asciiTheme="minorHAnsi" w:eastAsiaTheme="minorEastAsia" w:hAnsiTheme="minorHAnsi" w:cstheme="minorBidi"/>
            <w:bCs w:val="0"/>
            <w:noProof/>
            <w:kern w:val="0"/>
            <w:szCs w:val="22"/>
          </w:rPr>
          <w:tab/>
        </w:r>
        <w:r w:rsidR="00754EB6" w:rsidRPr="00B01CAD">
          <w:rPr>
            <w:rStyle w:val="Hyperlinkki"/>
            <w:noProof/>
          </w:rPr>
          <w:t>Toimintaohjeita</w:t>
        </w:r>
        <w:r w:rsidR="00754EB6">
          <w:rPr>
            <w:noProof/>
            <w:webHidden/>
          </w:rPr>
          <w:tab/>
        </w:r>
        <w:r w:rsidR="00754EB6">
          <w:rPr>
            <w:noProof/>
            <w:webHidden/>
          </w:rPr>
          <w:fldChar w:fldCharType="begin"/>
        </w:r>
        <w:r w:rsidR="00754EB6">
          <w:rPr>
            <w:noProof/>
            <w:webHidden/>
          </w:rPr>
          <w:instrText xml:space="preserve"> PAGEREF _Toc428877370 \h </w:instrText>
        </w:r>
        <w:r w:rsidR="00754EB6">
          <w:rPr>
            <w:noProof/>
            <w:webHidden/>
          </w:rPr>
        </w:r>
        <w:r w:rsidR="00754EB6">
          <w:rPr>
            <w:noProof/>
            <w:webHidden/>
          </w:rPr>
          <w:fldChar w:fldCharType="separate"/>
        </w:r>
        <w:r w:rsidR="00754EB6">
          <w:rPr>
            <w:noProof/>
            <w:webHidden/>
          </w:rPr>
          <w:t>12</w:t>
        </w:r>
        <w:r w:rsidR="00754EB6">
          <w:rPr>
            <w:noProof/>
            <w:webHidden/>
          </w:rPr>
          <w:fldChar w:fldCharType="end"/>
        </w:r>
      </w:hyperlink>
    </w:p>
    <w:p w:rsidR="00754EB6" w:rsidRDefault="000C7559">
      <w:pPr>
        <w:pStyle w:val="Sisluet1"/>
        <w:rPr>
          <w:rFonts w:asciiTheme="minorHAnsi" w:eastAsiaTheme="minorEastAsia" w:hAnsiTheme="minorHAnsi" w:cstheme="minorBidi"/>
          <w:bCs w:val="0"/>
          <w:noProof/>
          <w:kern w:val="0"/>
          <w:szCs w:val="22"/>
        </w:rPr>
      </w:pPr>
      <w:hyperlink w:anchor="_Toc428877371" w:history="1">
        <w:r w:rsidR="00754EB6" w:rsidRPr="00B01CAD">
          <w:rPr>
            <w:rStyle w:val="Hyperlinkki"/>
            <w:noProof/>
          </w:rPr>
          <w:t>10</w:t>
        </w:r>
        <w:r w:rsidR="00754EB6">
          <w:rPr>
            <w:rFonts w:asciiTheme="minorHAnsi" w:eastAsiaTheme="minorEastAsia" w:hAnsiTheme="minorHAnsi" w:cstheme="minorBidi"/>
            <w:bCs w:val="0"/>
            <w:noProof/>
            <w:kern w:val="0"/>
            <w:szCs w:val="22"/>
          </w:rPr>
          <w:tab/>
        </w:r>
        <w:r w:rsidR="00754EB6" w:rsidRPr="00B01CAD">
          <w:rPr>
            <w:rStyle w:val="Hyperlinkki"/>
            <w:noProof/>
          </w:rPr>
          <w:t>Koulun pohjapiirros</w:t>
        </w:r>
        <w:r w:rsidR="00754EB6">
          <w:rPr>
            <w:noProof/>
            <w:webHidden/>
          </w:rPr>
          <w:tab/>
        </w:r>
        <w:r w:rsidR="00754EB6">
          <w:rPr>
            <w:noProof/>
            <w:webHidden/>
          </w:rPr>
          <w:fldChar w:fldCharType="begin"/>
        </w:r>
        <w:r w:rsidR="00754EB6">
          <w:rPr>
            <w:noProof/>
            <w:webHidden/>
          </w:rPr>
          <w:instrText xml:space="preserve"> PAGEREF _Toc428877371 \h </w:instrText>
        </w:r>
        <w:r w:rsidR="00754EB6">
          <w:rPr>
            <w:noProof/>
            <w:webHidden/>
          </w:rPr>
        </w:r>
        <w:r w:rsidR="00754EB6">
          <w:rPr>
            <w:noProof/>
            <w:webHidden/>
          </w:rPr>
          <w:fldChar w:fldCharType="separate"/>
        </w:r>
        <w:r w:rsidR="00754EB6">
          <w:rPr>
            <w:noProof/>
            <w:webHidden/>
          </w:rPr>
          <w:t>18</w:t>
        </w:r>
        <w:r w:rsidR="00754EB6">
          <w:rPr>
            <w:noProof/>
            <w:webHidden/>
          </w:rPr>
          <w:fldChar w:fldCharType="end"/>
        </w:r>
      </w:hyperlink>
    </w:p>
    <w:p w:rsidR="004E6B2A" w:rsidRDefault="004E6B2A" w:rsidP="00867BDD">
      <w:pPr>
        <w:ind w:left="0"/>
        <w:jc w:val="both"/>
      </w:pPr>
      <w:r>
        <w:fldChar w:fldCharType="end"/>
      </w:r>
    </w:p>
    <w:p w:rsidR="002D24A7" w:rsidRPr="00B0257B" w:rsidRDefault="002D24A7" w:rsidP="00867BDD">
      <w:pPr>
        <w:ind w:left="0"/>
        <w:jc w:val="both"/>
      </w:pPr>
    </w:p>
    <w:p w:rsidR="002D24A7" w:rsidRPr="0002104A" w:rsidRDefault="002D24A7" w:rsidP="00867BDD">
      <w:pPr>
        <w:ind w:left="0"/>
        <w:jc w:val="both"/>
      </w:pPr>
    </w:p>
    <w:p w:rsidR="002D24A7" w:rsidRPr="0002104A" w:rsidRDefault="002D24A7" w:rsidP="00867BDD">
      <w:pPr>
        <w:ind w:left="0"/>
        <w:jc w:val="both"/>
      </w:pPr>
    </w:p>
    <w:p w:rsidR="002D24A7" w:rsidRDefault="002D24A7" w:rsidP="00867BDD">
      <w:pPr>
        <w:ind w:left="0"/>
        <w:jc w:val="both"/>
      </w:pPr>
      <w:r>
        <w:br w:type="page"/>
      </w:r>
    </w:p>
    <w:p w:rsidR="00890631" w:rsidRDefault="00890631" w:rsidP="00867BDD">
      <w:pPr>
        <w:ind w:left="0"/>
        <w:jc w:val="both"/>
      </w:pPr>
    </w:p>
    <w:p w:rsidR="002D24A7" w:rsidRPr="00461BDA" w:rsidRDefault="002D24A7" w:rsidP="005802FA">
      <w:pPr>
        <w:pStyle w:val="Otsikko1"/>
      </w:pPr>
      <w:bookmarkStart w:id="0" w:name="_Toc257016624"/>
      <w:bookmarkStart w:id="1" w:name="_Toc428877355"/>
      <w:r w:rsidRPr="00461BDA">
        <w:t xml:space="preserve">Mikä on </w:t>
      </w:r>
      <w:r w:rsidRPr="002D24A7">
        <w:t>pelastussuunnitelma</w:t>
      </w:r>
      <w:r w:rsidRPr="00461BDA">
        <w:t xml:space="preserve"> ja miksi se tehdään?</w:t>
      </w:r>
      <w:bookmarkEnd w:id="0"/>
      <w:bookmarkEnd w:id="1"/>
    </w:p>
    <w:p w:rsidR="002D24A7" w:rsidRPr="00085041" w:rsidRDefault="002D24A7" w:rsidP="00867BDD">
      <w:pPr>
        <w:ind w:left="0"/>
        <w:jc w:val="both"/>
        <w:rPr>
          <w:rStyle w:val="TyyliVerdana"/>
        </w:rPr>
      </w:pPr>
    </w:p>
    <w:p w:rsidR="002D24A7" w:rsidRPr="00BE79B5" w:rsidRDefault="002D24A7" w:rsidP="00867BDD">
      <w:pPr>
        <w:ind w:left="0"/>
        <w:jc w:val="both"/>
      </w:pPr>
      <w:r w:rsidRPr="00BE79B5">
        <w:t>Pelastussuunnitelman tarkoituksena on avustaa oppilaitoksen vastuuhenkilöitä, henkilökuntaa ja oppilaita tulipalojen, onnettomuuksien ja muiden vaaratilanteiden ennaltaehkäisyssä ja niihin läheisesti liittyvien henkilöturvallisuusriskien poistamisessa. Suunnitelmassa annetaan ohjeita niistä ensitoimenpiteistä, joihin tulee ryhtyä vaara- tai onnettomuustilanteen sattuessa. Pelastussuunnitelma tulee tarkistaa vuosittain tai oleellisten kohdetietojen muuttuessa muulloinkin.</w:t>
      </w:r>
    </w:p>
    <w:p w:rsidR="002D24A7" w:rsidRPr="00BE79B5" w:rsidRDefault="002D24A7" w:rsidP="00867BDD">
      <w:pPr>
        <w:ind w:left="0"/>
        <w:jc w:val="both"/>
      </w:pPr>
    </w:p>
    <w:p w:rsidR="002D24A7" w:rsidRPr="00BE79B5" w:rsidRDefault="002D24A7" w:rsidP="00867BDD">
      <w:pPr>
        <w:ind w:left="0"/>
        <w:jc w:val="both"/>
      </w:pPr>
      <w:r w:rsidRPr="00BE79B5">
        <w:t>Pelastuslain edellyttämän pelastussuunnitelman laatiminen on tärkeä osa turval</w:t>
      </w:r>
      <w:r w:rsidRPr="00BE79B5">
        <w:softHyphen/>
        <w:t>lisuuteen liittyvien toimenpiteiden suorittamisessa. Se ei ole kuitenkaan ainut ja riittävä toimenpide todellisen turvallisuustilanteen parantamiseksi. Pelastussuunnitelman myötä on tarvittaessa parannettava turvallisuuteen liittyviä rakenteellisia järjestelyjä, hankittava vaaratilanteissa tarvittavaa materiaalia ja pidettävä se toimintakuntoisena, koulutettava turvallisuushenkilöstöä toimimaan erilaisissa vaaratilanteissa, perehdytettävä koko henkilöstö turvallisuustoimintaan ja sisällytettävä turvallisuusasiat uusien työntekijöiden perehdyttämiskoulutukseen sekä ylläpidettävä turvallisuusasioiden tietotaitoa säännöllisin väliajoin toistettavilla koulutus-, harjoitus- ja perehdyttämistilaisuuksilla.</w:t>
      </w:r>
    </w:p>
    <w:p w:rsidR="002D24A7" w:rsidRPr="00BE79B5" w:rsidRDefault="002D24A7" w:rsidP="00867BDD">
      <w:pPr>
        <w:ind w:left="0"/>
        <w:jc w:val="both"/>
      </w:pPr>
    </w:p>
    <w:p w:rsidR="002D24A7" w:rsidRPr="00BE79B5" w:rsidRDefault="002D24A7" w:rsidP="00867BDD">
      <w:pPr>
        <w:ind w:left="0"/>
        <w:jc w:val="both"/>
      </w:pPr>
      <w:r w:rsidRPr="00BE79B5">
        <w:t>Toimiva ja hyvin hoidettu omatoiminen varautuminen vaaratilanteisiin edellyttää, että turvallisuuteen liittyvät asiat ovat osa jokapäiväistä toimintaa, turvallisuuteen liittyvistä asioista huolehditaan joka hetki ja pelastussuunnitelma pidetään ajan tasalla päivittämällä se säännöllisin väliajoin.</w:t>
      </w:r>
    </w:p>
    <w:p w:rsidR="002D24A7" w:rsidRPr="00BE79B5" w:rsidRDefault="002D24A7" w:rsidP="00867BDD">
      <w:pPr>
        <w:ind w:left="0"/>
        <w:jc w:val="both"/>
      </w:pPr>
    </w:p>
    <w:p w:rsidR="002D24A7" w:rsidRPr="00BE79B5" w:rsidRDefault="002D24A7" w:rsidP="00867BDD">
      <w:pPr>
        <w:ind w:left="0"/>
        <w:jc w:val="both"/>
      </w:pPr>
      <w:r w:rsidRPr="00BE79B5">
        <w:t>Viranomaiset myös valvovat turvallisuusjärjestelyjen toteuttamista antamalla asiaan liittyviä määräyksiä, tarkastamalla suoritettavien toimenpiteiden turvallisuusjärjestelyjä, suorittamalla säännöllisin väliajoin tarkastuksia, antamalla lausuntoja, neuvontaa ja opastusta.</w:t>
      </w:r>
    </w:p>
    <w:p w:rsidR="002D24A7" w:rsidRPr="00085041" w:rsidRDefault="002D24A7" w:rsidP="00867BDD">
      <w:pPr>
        <w:ind w:left="0"/>
        <w:jc w:val="both"/>
        <w:rPr>
          <w:rStyle w:val="TyyliVerdana"/>
        </w:rPr>
      </w:pPr>
    </w:p>
    <w:p w:rsidR="00282F67" w:rsidRDefault="00282F67" w:rsidP="00867BDD">
      <w:pPr>
        <w:ind w:left="0"/>
        <w:jc w:val="both"/>
        <w:rPr>
          <w:rStyle w:val="TyyliVerdana"/>
        </w:rPr>
      </w:pPr>
      <w:r>
        <w:rPr>
          <w:rStyle w:val="TyyliVerdana"/>
        </w:rPr>
        <w:t>Tämä pelastussuunnitelma on malli oppilaitoksen pelastussuunnitelmasta. Paras pelastussuunnitelma syntyy kokoamalla tietoja ja</w:t>
      </w:r>
      <w:r w:rsidR="0043456B">
        <w:rPr>
          <w:rStyle w:val="TyyliVerdana"/>
        </w:rPr>
        <w:t xml:space="preserve"> tekemällä oppilaitokselle "oma</w:t>
      </w:r>
      <w:r>
        <w:rPr>
          <w:rStyle w:val="TyyliVerdana"/>
        </w:rPr>
        <w:t xml:space="preserve"> pelas</w:t>
      </w:r>
      <w:r w:rsidR="0043456B">
        <w:rPr>
          <w:rStyle w:val="TyyliVerdana"/>
        </w:rPr>
        <w:t>tussuunnitelma</w:t>
      </w:r>
      <w:r>
        <w:rPr>
          <w:rStyle w:val="TyyliVerdana"/>
        </w:rPr>
        <w:t>". Pelastussuunnitelma ei ole koskaan valmis, vaan se päivittyy</w:t>
      </w:r>
      <w:r w:rsidR="00AF799D">
        <w:rPr>
          <w:rStyle w:val="TyyliVerdana"/>
        </w:rPr>
        <w:t xml:space="preserve"> ja kehittyy</w:t>
      </w:r>
      <w:r>
        <w:rPr>
          <w:rStyle w:val="TyyliVerdana"/>
        </w:rPr>
        <w:t xml:space="preserve"> vuosittain.</w:t>
      </w:r>
    </w:p>
    <w:p w:rsidR="00282F67" w:rsidRDefault="00282F67" w:rsidP="00867BDD">
      <w:pPr>
        <w:ind w:left="0"/>
        <w:jc w:val="both"/>
        <w:rPr>
          <w:rStyle w:val="TyyliVerdana"/>
        </w:rPr>
      </w:pPr>
    </w:p>
    <w:p w:rsidR="002D24A7" w:rsidRPr="00085041" w:rsidRDefault="00282F67" w:rsidP="00867BDD">
      <w:pPr>
        <w:ind w:left="0"/>
        <w:jc w:val="both"/>
        <w:rPr>
          <w:rStyle w:val="TyyliVerdana"/>
        </w:rPr>
      </w:pPr>
      <w:r>
        <w:rPr>
          <w:rStyle w:val="TyyliVerdana"/>
        </w:rPr>
        <w:t>Pelastussuunnitelman pä</w:t>
      </w:r>
      <w:r w:rsidR="0043456B">
        <w:rPr>
          <w:rStyle w:val="TyyliVerdana"/>
        </w:rPr>
        <w:t>ätehtävä on antaa opettajille, muulle henkilökunnalle ja oppilaille</w:t>
      </w:r>
      <w:r>
        <w:rPr>
          <w:rStyle w:val="TyyliVerdana"/>
        </w:rPr>
        <w:t xml:space="preserve"> valmiuksia toimia poikkeustilanteissa. Pelastussuunnitelma laaditaan oppilaitoksen käyttöön, ei pelastuslaitokselle.</w:t>
      </w:r>
    </w:p>
    <w:p w:rsidR="002D24A7" w:rsidRPr="00085041" w:rsidRDefault="002D24A7" w:rsidP="00867BDD">
      <w:pPr>
        <w:ind w:left="0"/>
        <w:jc w:val="both"/>
        <w:rPr>
          <w:rStyle w:val="TyyliVerdana"/>
        </w:rPr>
      </w:pPr>
    </w:p>
    <w:p w:rsidR="006658D6" w:rsidRDefault="006658D6" w:rsidP="00867BDD">
      <w:pPr>
        <w:ind w:left="0"/>
        <w:jc w:val="both"/>
      </w:pPr>
    </w:p>
    <w:p w:rsidR="002D24A7" w:rsidRDefault="002D24A7" w:rsidP="00867BDD">
      <w:pPr>
        <w:ind w:left="0"/>
        <w:jc w:val="both"/>
      </w:pPr>
    </w:p>
    <w:p w:rsidR="006C19CA" w:rsidRDefault="006C19CA" w:rsidP="00867BDD">
      <w:pPr>
        <w:ind w:left="0"/>
        <w:jc w:val="both"/>
      </w:pPr>
    </w:p>
    <w:p w:rsidR="002C30A0" w:rsidRDefault="002C30A0">
      <w:pPr>
        <w:ind w:left="0"/>
      </w:pPr>
      <w:r>
        <w:br w:type="page"/>
      </w:r>
    </w:p>
    <w:p w:rsidR="002C30A0" w:rsidRDefault="002C30A0" w:rsidP="002C30A0">
      <w:pPr>
        <w:pStyle w:val="Otsikko1"/>
        <w:numPr>
          <w:ilvl w:val="0"/>
          <w:numId w:val="0"/>
        </w:numPr>
        <w:ind w:left="432"/>
      </w:pPr>
      <w:bookmarkStart w:id="2" w:name="_Toc183334288"/>
      <w:bookmarkStart w:id="3" w:name="_Toc257016625"/>
    </w:p>
    <w:p w:rsidR="002D24A7" w:rsidRDefault="002D24A7" w:rsidP="005802FA">
      <w:pPr>
        <w:pStyle w:val="Otsikko1"/>
      </w:pPr>
      <w:bookmarkStart w:id="4" w:name="_Toc428877356"/>
      <w:r w:rsidRPr="00940AEB">
        <w:t>Oppilaitoksen</w:t>
      </w:r>
      <w:r w:rsidRPr="00124067">
        <w:t xml:space="preserve"> tiedot</w:t>
      </w:r>
      <w:bookmarkEnd w:id="2"/>
      <w:bookmarkEnd w:id="3"/>
      <w:bookmarkEnd w:id="4"/>
    </w:p>
    <w:p w:rsidR="002D24A7" w:rsidRPr="005C4EFD" w:rsidRDefault="002D24A7" w:rsidP="00867BDD">
      <w:pPr>
        <w:ind w:left="0"/>
        <w:jc w:val="both"/>
      </w:pPr>
    </w:p>
    <w:tbl>
      <w:tblPr>
        <w:tblW w:w="8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6310"/>
      </w:tblGrid>
      <w:tr w:rsidR="002D24A7" w:rsidRPr="005C4EFD">
        <w:trPr>
          <w:trHeight w:val="426"/>
        </w:trPr>
        <w:tc>
          <w:tcPr>
            <w:tcW w:w="2518" w:type="dxa"/>
          </w:tcPr>
          <w:p w:rsidR="002D24A7" w:rsidRPr="003E79E2" w:rsidRDefault="002D24A7" w:rsidP="00867BDD">
            <w:pPr>
              <w:ind w:left="0"/>
              <w:jc w:val="both"/>
            </w:pPr>
            <w:r w:rsidRPr="003E79E2">
              <w:t>Oppilaitos:</w:t>
            </w:r>
          </w:p>
        </w:tc>
        <w:tc>
          <w:tcPr>
            <w:tcW w:w="6310" w:type="dxa"/>
          </w:tcPr>
          <w:p w:rsidR="002D24A7" w:rsidRPr="005C4EFD" w:rsidRDefault="00D67978" w:rsidP="00867BDD">
            <w:pPr>
              <w:ind w:left="0"/>
              <w:jc w:val="both"/>
            </w:pPr>
            <w:r>
              <w:t>Humppilan yläaste</w:t>
            </w:r>
          </w:p>
        </w:tc>
      </w:tr>
      <w:tr w:rsidR="002D24A7" w:rsidRPr="005C4EFD">
        <w:trPr>
          <w:trHeight w:val="426"/>
        </w:trPr>
        <w:tc>
          <w:tcPr>
            <w:tcW w:w="2518" w:type="dxa"/>
          </w:tcPr>
          <w:p w:rsidR="002D24A7" w:rsidRPr="003E79E2" w:rsidRDefault="002D24A7" w:rsidP="00867BDD">
            <w:pPr>
              <w:ind w:left="0"/>
              <w:jc w:val="both"/>
            </w:pPr>
            <w:r>
              <w:t>Oppilaiden lkm:</w:t>
            </w:r>
          </w:p>
        </w:tc>
        <w:tc>
          <w:tcPr>
            <w:tcW w:w="6310" w:type="dxa"/>
          </w:tcPr>
          <w:p w:rsidR="002D24A7" w:rsidRPr="005C4EFD" w:rsidRDefault="0045393B" w:rsidP="00867BDD">
            <w:pPr>
              <w:ind w:left="0"/>
              <w:jc w:val="both"/>
            </w:pPr>
            <w:r>
              <w:t>80</w:t>
            </w:r>
          </w:p>
        </w:tc>
      </w:tr>
      <w:tr w:rsidR="002D24A7" w:rsidRPr="005C4EFD">
        <w:trPr>
          <w:trHeight w:val="426"/>
        </w:trPr>
        <w:tc>
          <w:tcPr>
            <w:tcW w:w="2518" w:type="dxa"/>
          </w:tcPr>
          <w:p w:rsidR="002D24A7" w:rsidRPr="003E79E2" w:rsidRDefault="002D24A7" w:rsidP="00867BDD">
            <w:pPr>
              <w:ind w:left="0"/>
              <w:jc w:val="both"/>
            </w:pPr>
            <w:r w:rsidRPr="003E79E2">
              <w:t>Osoite:</w:t>
            </w:r>
          </w:p>
        </w:tc>
        <w:tc>
          <w:tcPr>
            <w:tcW w:w="6310" w:type="dxa"/>
          </w:tcPr>
          <w:p w:rsidR="002D24A7" w:rsidRPr="005C4EFD" w:rsidRDefault="00D67978" w:rsidP="00867BDD">
            <w:pPr>
              <w:ind w:left="0"/>
              <w:jc w:val="both"/>
            </w:pPr>
            <w:r>
              <w:t>Eedenintie 1, 31640 Humppila</w:t>
            </w:r>
          </w:p>
        </w:tc>
      </w:tr>
    </w:tbl>
    <w:p w:rsidR="0069462E" w:rsidRDefault="0069462E" w:rsidP="00867BDD">
      <w:pPr>
        <w:ind w:left="0"/>
        <w:jc w:val="both"/>
      </w:pPr>
    </w:p>
    <w:p w:rsidR="002D24A7" w:rsidRPr="0069462E" w:rsidRDefault="0069462E" w:rsidP="00867BDD">
      <w:pPr>
        <w:ind w:left="0"/>
        <w:jc w:val="both"/>
        <w:rPr>
          <w:b/>
        </w:rPr>
      </w:pPr>
      <w:r w:rsidRPr="0069462E">
        <w:rPr>
          <w:b/>
        </w:rPr>
        <w:t>Yhteystietoja</w:t>
      </w:r>
    </w:p>
    <w:p w:rsidR="0069462E" w:rsidRDefault="0069462E" w:rsidP="00867BDD">
      <w:pPr>
        <w:ind w:left="0"/>
        <w:jc w:val="both"/>
      </w:pPr>
    </w:p>
    <w:p w:rsidR="0069462E" w:rsidRPr="0069462E" w:rsidRDefault="0069462E" w:rsidP="00867BDD">
      <w:pPr>
        <w:ind w:left="0"/>
        <w:jc w:val="both"/>
        <w:rPr>
          <w:sz w:val="24"/>
        </w:rPr>
      </w:pPr>
      <w:r w:rsidRPr="0069462E">
        <w:rPr>
          <w:sz w:val="24"/>
        </w:rPr>
        <w:t xml:space="preserve">Yleinen hätänumero </w:t>
      </w:r>
      <w:r w:rsidRPr="0069462E">
        <w:rPr>
          <w:sz w:val="24"/>
        </w:rPr>
        <w:tab/>
      </w:r>
      <w:r w:rsidRPr="0069462E">
        <w:rPr>
          <w:sz w:val="24"/>
        </w:rPr>
        <w:tab/>
      </w:r>
      <w:r w:rsidRPr="0069462E">
        <w:rPr>
          <w:sz w:val="24"/>
        </w:rPr>
        <w:tab/>
        <w:t>112</w:t>
      </w:r>
    </w:p>
    <w:p w:rsidR="0069462E" w:rsidRPr="0069462E" w:rsidRDefault="0069462E" w:rsidP="00867BDD">
      <w:pPr>
        <w:ind w:left="0"/>
        <w:jc w:val="both"/>
        <w:rPr>
          <w:sz w:val="24"/>
        </w:rPr>
      </w:pPr>
      <w:r w:rsidRPr="0069462E">
        <w:rPr>
          <w:sz w:val="24"/>
        </w:rPr>
        <w:t>Forssan sairaala</w:t>
      </w:r>
      <w:r w:rsidRPr="0069462E">
        <w:rPr>
          <w:sz w:val="24"/>
        </w:rPr>
        <w:tab/>
      </w:r>
      <w:r w:rsidRPr="0069462E">
        <w:rPr>
          <w:sz w:val="24"/>
        </w:rPr>
        <w:tab/>
      </w:r>
      <w:r w:rsidRPr="0069462E">
        <w:rPr>
          <w:sz w:val="24"/>
        </w:rPr>
        <w:tab/>
        <w:t>03 4191 2010</w:t>
      </w:r>
    </w:p>
    <w:p w:rsidR="0069462E" w:rsidRPr="0069462E" w:rsidRDefault="0069462E" w:rsidP="00867BDD">
      <w:pPr>
        <w:ind w:left="0"/>
        <w:jc w:val="both"/>
        <w:rPr>
          <w:sz w:val="24"/>
        </w:rPr>
      </w:pPr>
      <w:r w:rsidRPr="0069462E">
        <w:rPr>
          <w:sz w:val="24"/>
        </w:rPr>
        <w:t>Humppilan terveysasema</w:t>
      </w:r>
      <w:r w:rsidRPr="0069462E">
        <w:rPr>
          <w:sz w:val="24"/>
        </w:rPr>
        <w:tab/>
      </w:r>
      <w:r w:rsidRPr="0069462E">
        <w:rPr>
          <w:sz w:val="24"/>
        </w:rPr>
        <w:tab/>
        <w:t>03 4191 2101</w:t>
      </w:r>
    </w:p>
    <w:p w:rsidR="0069462E" w:rsidRPr="0069462E" w:rsidRDefault="0069462E" w:rsidP="00867BDD">
      <w:pPr>
        <w:ind w:left="0"/>
        <w:jc w:val="both"/>
        <w:rPr>
          <w:sz w:val="24"/>
        </w:rPr>
      </w:pPr>
      <w:r w:rsidRPr="0069462E">
        <w:rPr>
          <w:sz w:val="24"/>
        </w:rPr>
        <w:t>Humppilan hammashoitola</w:t>
      </w:r>
      <w:r w:rsidRPr="0069462E">
        <w:rPr>
          <w:sz w:val="24"/>
        </w:rPr>
        <w:tab/>
      </w:r>
      <w:r w:rsidRPr="0069462E">
        <w:rPr>
          <w:sz w:val="24"/>
        </w:rPr>
        <w:tab/>
        <w:t>03 4191 2541</w:t>
      </w:r>
    </w:p>
    <w:p w:rsidR="0069462E" w:rsidRPr="0069462E" w:rsidRDefault="0069462E" w:rsidP="00867BDD">
      <w:pPr>
        <w:ind w:left="0"/>
        <w:jc w:val="both"/>
        <w:rPr>
          <w:sz w:val="24"/>
        </w:rPr>
      </w:pPr>
      <w:r w:rsidRPr="0069462E">
        <w:rPr>
          <w:sz w:val="24"/>
        </w:rPr>
        <w:t>Myrkytystietokeskus</w:t>
      </w:r>
      <w:r w:rsidRPr="0069462E">
        <w:rPr>
          <w:sz w:val="24"/>
        </w:rPr>
        <w:tab/>
      </w:r>
      <w:r w:rsidRPr="0069462E">
        <w:rPr>
          <w:sz w:val="24"/>
        </w:rPr>
        <w:tab/>
      </w:r>
      <w:r w:rsidRPr="0069462E">
        <w:rPr>
          <w:sz w:val="24"/>
        </w:rPr>
        <w:tab/>
        <w:t>09 471977</w:t>
      </w:r>
    </w:p>
    <w:p w:rsidR="0069462E" w:rsidRPr="0069462E" w:rsidRDefault="0069462E" w:rsidP="00867BDD">
      <w:pPr>
        <w:ind w:left="0"/>
        <w:jc w:val="both"/>
        <w:rPr>
          <w:sz w:val="24"/>
        </w:rPr>
      </w:pPr>
      <w:r w:rsidRPr="0069462E">
        <w:rPr>
          <w:sz w:val="24"/>
        </w:rPr>
        <w:t>Taksi</w:t>
      </w:r>
      <w:r w:rsidRPr="0069462E">
        <w:rPr>
          <w:sz w:val="24"/>
        </w:rPr>
        <w:tab/>
      </w:r>
      <w:r w:rsidRPr="0069462E">
        <w:rPr>
          <w:sz w:val="24"/>
        </w:rPr>
        <w:tab/>
      </w:r>
      <w:r w:rsidRPr="0069462E">
        <w:rPr>
          <w:sz w:val="24"/>
        </w:rPr>
        <w:tab/>
      </w:r>
      <w:r w:rsidRPr="0069462E">
        <w:rPr>
          <w:sz w:val="24"/>
        </w:rPr>
        <w:tab/>
        <w:t>106 2500</w:t>
      </w:r>
    </w:p>
    <w:p w:rsidR="0069462E" w:rsidRPr="0069462E" w:rsidRDefault="0069462E" w:rsidP="00867BDD">
      <w:pPr>
        <w:ind w:left="0"/>
        <w:jc w:val="both"/>
        <w:rPr>
          <w:sz w:val="24"/>
        </w:rPr>
      </w:pPr>
      <w:r w:rsidRPr="0069462E">
        <w:rPr>
          <w:sz w:val="24"/>
        </w:rPr>
        <w:t>Humppilan kiinteistöpalvelu</w:t>
      </w:r>
      <w:r w:rsidRPr="0069462E">
        <w:rPr>
          <w:sz w:val="24"/>
        </w:rPr>
        <w:tab/>
      </w:r>
      <w:r w:rsidRPr="0069462E">
        <w:rPr>
          <w:sz w:val="24"/>
        </w:rPr>
        <w:tab/>
        <w:t>0400 4854 14</w:t>
      </w:r>
    </w:p>
    <w:p w:rsidR="0069462E" w:rsidRPr="0069462E" w:rsidRDefault="0069462E" w:rsidP="00867BDD">
      <w:pPr>
        <w:ind w:left="0"/>
        <w:jc w:val="both"/>
        <w:rPr>
          <w:sz w:val="24"/>
        </w:rPr>
      </w:pPr>
      <w:r w:rsidRPr="0069462E">
        <w:rPr>
          <w:sz w:val="24"/>
        </w:rPr>
        <w:t xml:space="preserve">Sähköviat/ </w:t>
      </w:r>
      <w:proofErr w:type="spellStart"/>
      <w:r w:rsidRPr="0069462E">
        <w:rPr>
          <w:sz w:val="24"/>
        </w:rPr>
        <w:t>Elenia</w:t>
      </w:r>
      <w:proofErr w:type="spellEnd"/>
      <w:r w:rsidRPr="0069462E">
        <w:rPr>
          <w:sz w:val="24"/>
        </w:rPr>
        <w:t xml:space="preserve"> oy</w:t>
      </w:r>
      <w:r w:rsidRPr="0069462E">
        <w:rPr>
          <w:sz w:val="24"/>
        </w:rPr>
        <w:tab/>
      </w:r>
      <w:r w:rsidRPr="0069462E">
        <w:rPr>
          <w:sz w:val="24"/>
        </w:rPr>
        <w:tab/>
      </w:r>
      <w:r w:rsidRPr="0069462E">
        <w:rPr>
          <w:sz w:val="24"/>
        </w:rPr>
        <w:tab/>
        <w:t>020 690911</w:t>
      </w:r>
    </w:p>
    <w:p w:rsidR="0069462E" w:rsidRPr="0069462E" w:rsidRDefault="0069462E" w:rsidP="00867BDD">
      <w:pPr>
        <w:ind w:left="0"/>
        <w:jc w:val="both"/>
        <w:rPr>
          <w:sz w:val="24"/>
        </w:rPr>
      </w:pPr>
      <w:r w:rsidRPr="0069462E">
        <w:rPr>
          <w:sz w:val="24"/>
        </w:rPr>
        <w:t>Lämpöviat/ Humppilan Kaukolämpö oy</w:t>
      </w:r>
      <w:r w:rsidRPr="0069462E">
        <w:rPr>
          <w:sz w:val="24"/>
        </w:rPr>
        <w:tab/>
        <w:t>040 505 6745 tai 0400 488919</w:t>
      </w:r>
    </w:p>
    <w:p w:rsidR="0069462E" w:rsidRPr="0069462E" w:rsidRDefault="0069462E" w:rsidP="0069462E">
      <w:pPr>
        <w:ind w:left="0"/>
        <w:rPr>
          <w:sz w:val="24"/>
        </w:rPr>
      </w:pPr>
      <w:r w:rsidRPr="0069462E">
        <w:rPr>
          <w:sz w:val="24"/>
        </w:rPr>
        <w:t>Vesilaitoksen vikailmoitukset /päivystys</w:t>
      </w:r>
      <w:r w:rsidRPr="0069462E">
        <w:rPr>
          <w:sz w:val="24"/>
        </w:rPr>
        <w:tab/>
        <w:t>050</w:t>
      </w:r>
      <w:r>
        <w:rPr>
          <w:sz w:val="24"/>
        </w:rPr>
        <w:t xml:space="preserve"> 407 </w:t>
      </w:r>
      <w:r w:rsidRPr="0069462E">
        <w:rPr>
          <w:sz w:val="24"/>
        </w:rPr>
        <w:t>5004 tai Kalle Aalto 050 5706460</w:t>
      </w:r>
    </w:p>
    <w:p w:rsidR="0069462E" w:rsidRPr="00124067" w:rsidRDefault="0069462E" w:rsidP="00867BDD">
      <w:pPr>
        <w:ind w:left="0"/>
        <w:jc w:val="both"/>
      </w:pPr>
      <w:r>
        <w:tab/>
      </w:r>
    </w:p>
    <w:p w:rsidR="00122B40" w:rsidRDefault="00285F89" w:rsidP="002C30A0">
      <w:pPr>
        <w:pStyle w:val="Otsikko2"/>
      </w:pPr>
      <w:bookmarkStart w:id="5" w:name="_Toc428877357"/>
      <w:r>
        <w:t>Automaattinen paloilmoitin</w:t>
      </w:r>
      <w:bookmarkEnd w:id="5"/>
    </w:p>
    <w:p w:rsidR="00122B40" w:rsidRDefault="00122B40" w:rsidP="00867BDD">
      <w:pPr>
        <w:ind w:left="0"/>
        <w:jc w:val="both"/>
      </w:pPr>
    </w:p>
    <w:p w:rsidR="00122B40" w:rsidRPr="00122B40" w:rsidRDefault="00122B40" w:rsidP="00867BDD">
      <w:pPr>
        <w:ind w:left="0"/>
        <w:jc w:val="both"/>
      </w:pPr>
      <w:r w:rsidRPr="00AC2553">
        <w:t>Automaattinen paloilmoitin on laitteisto, joka antaa automaattisesti ja välittömästi ilmoituksen alkavasta palosta. Laitteisto välittää tiedon hätäkeskukseen, joka puolestaan lähettää palokunnan paikalle.</w:t>
      </w:r>
      <w:r w:rsidR="00EF0D5B">
        <w:t xml:space="preserve"> Laitteiston hälyttäessä tulee joka tapauksessa soittaa myös hätäkeskukseen jotta voidaan varmistua siitä, että hälytys on mennyt perille sekä antaa lisätietoja tilanteesta.</w:t>
      </w:r>
      <w:r w:rsidRPr="00AC2553">
        <w:t xml:space="preserve"> Paloilmoitin antaa myös ilmoituksen sen toimintavarmuutta vaarantavista vioista. Kiinteistön koulutettu paloilmoittimen vastuullinen hoitaja voi tarvittaessa perehdyttää henkilökuntaa laitteen ominaisuuksiin. </w:t>
      </w:r>
    </w:p>
    <w:p w:rsidR="00122B40" w:rsidRPr="00122B40" w:rsidRDefault="00122B40" w:rsidP="00867BDD">
      <w:pPr>
        <w:ind w:left="0"/>
        <w:jc w:val="both"/>
      </w:pPr>
    </w:p>
    <w:p w:rsidR="00122B40" w:rsidRPr="00122B40" w:rsidRDefault="00122B40" w:rsidP="00867BDD">
      <w:pPr>
        <w:ind w:left="0"/>
        <w:jc w:val="both"/>
      </w:pPr>
      <w:r w:rsidRPr="00122B40">
        <w:t>P</w:t>
      </w:r>
      <w:r w:rsidR="00D73384">
        <w:t>aloilmoitin</w:t>
      </w:r>
      <w:r w:rsidRPr="00122B40">
        <w:t xml:space="preserve">keskuksen sijainti: </w:t>
      </w:r>
      <w:sdt>
        <w:sdtPr>
          <w:id w:val="1732113931"/>
        </w:sdtPr>
        <w:sdtEndPr/>
        <w:sdtContent>
          <w:r w:rsidR="00D67978">
            <w:t xml:space="preserve">Keittiön </w:t>
          </w:r>
          <w:r w:rsidR="003C4ACA">
            <w:t>tuulikaappi</w:t>
          </w:r>
        </w:sdtContent>
      </w:sdt>
    </w:p>
    <w:p w:rsidR="002C30A0" w:rsidRDefault="002C30A0" w:rsidP="00867BDD">
      <w:pPr>
        <w:ind w:left="0"/>
        <w:jc w:val="both"/>
      </w:pPr>
    </w:p>
    <w:p w:rsidR="006658D6" w:rsidRPr="006658D6" w:rsidRDefault="006658D6" w:rsidP="006658D6">
      <w:pPr>
        <w:ind w:left="0"/>
        <w:jc w:val="center"/>
        <w:rPr>
          <w:color w:val="FF0000"/>
          <w:sz w:val="28"/>
          <w:szCs w:val="28"/>
        </w:rPr>
      </w:pPr>
      <w:r>
        <w:rPr>
          <w:noProof/>
        </w:rPr>
        <mc:AlternateContent>
          <mc:Choice Requires="wps">
            <w:drawing>
              <wp:anchor distT="0" distB="0" distL="114300" distR="114300" simplePos="0" relativeHeight="251663360" behindDoc="0" locked="0" layoutInCell="1" allowOverlap="1" wp14:anchorId="219C2928" wp14:editId="7EE3ABD5">
                <wp:simplePos x="0" y="0"/>
                <wp:positionH relativeFrom="column">
                  <wp:posOffset>1025525</wp:posOffset>
                </wp:positionH>
                <wp:positionV relativeFrom="paragraph">
                  <wp:posOffset>23495</wp:posOffset>
                </wp:positionV>
                <wp:extent cx="1828800" cy="1828800"/>
                <wp:effectExtent l="0" t="0" r="17145" b="10160"/>
                <wp:wrapSquare wrapText="bothSides"/>
                <wp:docPr id="1" name="Tekstiruutu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D67978" w:rsidRPr="00F950B5" w:rsidRDefault="00D67978" w:rsidP="00651411">
                            <w:pPr>
                              <w:jc w:val="center"/>
                              <w:rPr>
                                <w:color w:val="FF0000"/>
                                <w:sz w:val="28"/>
                                <w:szCs w:val="28"/>
                              </w:rPr>
                            </w:pPr>
                            <w:r w:rsidRPr="006658D6">
                              <w:rPr>
                                <w:color w:val="FF0000"/>
                                <w:sz w:val="28"/>
                                <w:szCs w:val="28"/>
                              </w:rPr>
                              <w:t>Palohälytys on aina evakuointikäsky.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9C2928" id="_x0000_t202" coordsize="21600,21600" o:spt="202" path="m,l,21600r21600,l21600,xe">
                <v:stroke joinstyle="miter"/>
                <v:path gradientshapeok="t" o:connecttype="rect"/>
              </v:shapetype>
              <v:shape id="Tekstiruutu 1" o:spid="_x0000_s1026" type="#_x0000_t202" style="position:absolute;left:0;text-align:left;margin-left:80.75pt;margin-top:1.8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" filled="f" strokeweight=".5pt">
                <v:textbox style="mso-fit-shape-to-text:t">
                  <w:txbxContent>
                    <w:p w:rsidR="00D67978" w:rsidRPr="00F950B5" w:rsidRDefault="00D67978" w:rsidP="00651411">
                      <w:pPr>
                        <w:jc w:val="center"/>
                        <w:rPr>
                          <w:color w:val="FF0000"/>
                          <w:sz w:val="28"/>
                          <w:szCs w:val="28"/>
                        </w:rPr>
                      </w:pPr>
                      <w:r w:rsidRPr="006658D6">
                        <w:rPr>
                          <w:color w:val="FF0000"/>
                          <w:sz w:val="28"/>
                          <w:szCs w:val="28"/>
                        </w:rPr>
                        <w:t>Palohälytys on aina evakuointikäsky.</w:t>
                      </w:r>
                    </w:p>
                  </w:txbxContent>
                </v:textbox>
                <w10:wrap type="square"/>
              </v:shape>
            </w:pict>
          </mc:Fallback>
        </mc:AlternateContent>
      </w:r>
    </w:p>
    <w:p w:rsidR="006658D6" w:rsidRDefault="006658D6" w:rsidP="00867BDD">
      <w:pPr>
        <w:ind w:left="0"/>
        <w:jc w:val="both"/>
      </w:pPr>
    </w:p>
    <w:p w:rsidR="002C30A0" w:rsidRDefault="002C30A0" w:rsidP="00867BDD">
      <w:pPr>
        <w:ind w:left="0"/>
        <w:jc w:val="both"/>
      </w:pPr>
    </w:p>
    <w:p w:rsidR="00651411" w:rsidRDefault="00F24261" w:rsidP="004230AE">
      <w:pPr>
        <w:ind w:left="3912" w:hanging="3912"/>
        <w:jc w:val="both"/>
      </w:pPr>
      <w:r>
        <w:rPr>
          <w:noProof/>
        </w:rPr>
        <w:drawing>
          <wp:inline distT="0" distB="0" distL="0" distR="0" wp14:anchorId="3F5FD59F" wp14:editId="5A931139">
            <wp:extent cx="1789043" cy="2385719"/>
            <wp:effectExtent l="0" t="0" r="1905" b="0"/>
            <wp:docPr id="6" name="Kuva 6" descr="C:\Users\piiskhe\Desktop\Oppilaitoksen pelsu kuvat\IMG_0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iiskhe\Desktop\Oppilaitoksen pelsu kuvat\IMG_04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9948" cy="2386926"/>
                    </a:xfrm>
                    <a:prstGeom prst="rect">
                      <a:avLst/>
                    </a:prstGeom>
                    <a:noFill/>
                    <a:ln>
                      <a:noFill/>
                    </a:ln>
                  </pic:spPr>
                </pic:pic>
              </a:graphicData>
            </a:graphic>
          </wp:inline>
        </w:drawing>
      </w:r>
    </w:p>
    <w:p w:rsidR="004230AE" w:rsidRDefault="004230AE" w:rsidP="004230AE">
      <w:pPr>
        <w:pStyle w:val="Kuvaotsikko"/>
        <w:ind w:left="3912" w:hanging="3912"/>
        <w:rPr>
          <w:b w:val="0"/>
        </w:rPr>
      </w:pPr>
    </w:p>
    <w:p w:rsidR="006658D6" w:rsidRPr="00F24261" w:rsidRDefault="006658D6" w:rsidP="004230AE">
      <w:pPr>
        <w:pStyle w:val="Kuvaotsikko"/>
        <w:ind w:left="3912" w:hanging="3912"/>
        <w:rPr>
          <w:b w:val="0"/>
        </w:rPr>
      </w:pPr>
      <w:r w:rsidRPr="00F24261">
        <w:rPr>
          <w:b w:val="0"/>
        </w:rPr>
        <w:t>Kuva</w:t>
      </w:r>
      <w:r w:rsidR="004230AE">
        <w:rPr>
          <w:b w:val="0"/>
        </w:rPr>
        <w:t xml:space="preserve"> 1</w:t>
      </w:r>
      <w:r w:rsidR="00F24261" w:rsidRPr="00F24261">
        <w:rPr>
          <w:b w:val="0"/>
        </w:rPr>
        <w:t xml:space="preserve"> Paloilmoituspainike</w:t>
      </w:r>
      <w:r w:rsidRPr="00F24261">
        <w:rPr>
          <w:b w:val="0"/>
        </w:rPr>
        <w:t xml:space="preserve"> </w:t>
      </w:r>
    </w:p>
    <w:p w:rsidR="00F24261" w:rsidRDefault="00F24261" w:rsidP="00867BDD">
      <w:pPr>
        <w:ind w:left="0"/>
        <w:jc w:val="both"/>
      </w:pPr>
    </w:p>
    <w:p w:rsidR="00EF0D5B" w:rsidRDefault="00EF0D5B" w:rsidP="00867BDD">
      <w:pPr>
        <w:ind w:left="0"/>
        <w:jc w:val="both"/>
      </w:pPr>
    </w:p>
    <w:p w:rsidR="00EF0D5B" w:rsidRDefault="00EF0D5B" w:rsidP="00867BDD">
      <w:pPr>
        <w:ind w:left="0"/>
        <w:jc w:val="both"/>
      </w:pPr>
    </w:p>
    <w:p w:rsidR="00122B40" w:rsidRPr="00122B40" w:rsidRDefault="00285F89" w:rsidP="002C30A0">
      <w:pPr>
        <w:pStyle w:val="Otsikko2"/>
      </w:pPr>
      <w:bookmarkStart w:id="6" w:name="_Toc428877358"/>
      <w:r>
        <w:t>Palovaroitinjärjestelmä</w:t>
      </w:r>
      <w:bookmarkEnd w:id="6"/>
    </w:p>
    <w:p w:rsidR="00122B40" w:rsidRDefault="00122B40" w:rsidP="00867BDD">
      <w:pPr>
        <w:ind w:left="0"/>
        <w:jc w:val="both"/>
      </w:pPr>
    </w:p>
    <w:p w:rsidR="00122B40" w:rsidRPr="00122B40" w:rsidRDefault="00122B40" w:rsidP="00867BDD">
      <w:pPr>
        <w:ind w:left="0"/>
        <w:jc w:val="both"/>
      </w:pPr>
      <w:r w:rsidRPr="00122B40">
        <w:t>Palovaroitinjärjestelmä antaa</w:t>
      </w:r>
      <w:r w:rsidR="005839DF">
        <w:t xml:space="preserve"> alkavasta palosta</w:t>
      </w:r>
      <w:r w:rsidRPr="00122B40">
        <w:t xml:space="preserve"> hälytyksen kiinteistössä</w:t>
      </w:r>
      <w:r>
        <w:t xml:space="preserve"> oleville. Palovaroitinjärjestelmä ei välitä viestiä eteenpäin hätäkeskukseen. </w:t>
      </w:r>
      <w:r w:rsidRPr="00EF0D5B">
        <w:rPr>
          <w:b/>
        </w:rPr>
        <w:t>Hätäkeskukseen on tarvittaessa tehtävä erillinen hätäilmoitus</w:t>
      </w:r>
      <w:r w:rsidR="0026111B" w:rsidRPr="00EF0D5B">
        <w:rPr>
          <w:b/>
        </w:rPr>
        <w:t xml:space="preserve"> puhelimitse</w:t>
      </w:r>
      <w:r w:rsidRPr="00EF0D5B">
        <w:rPr>
          <w:b/>
        </w:rPr>
        <w:t xml:space="preserve">. </w:t>
      </w:r>
    </w:p>
    <w:p w:rsidR="00122B40" w:rsidRPr="00122B40" w:rsidRDefault="00122B40" w:rsidP="00867BDD">
      <w:pPr>
        <w:ind w:left="0"/>
        <w:jc w:val="both"/>
      </w:pPr>
    </w:p>
    <w:p w:rsidR="00122B40" w:rsidRPr="00122B40" w:rsidRDefault="00E303DC" w:rsidP="00867BDD">
      <w:pPr>
        <w:ind w:left="0"/>
        <w:jc w:val="both"/>
      </w:pPr>
      <w:r>
        <w:t>Oppilaitoksessa</w:t>
      </w:r>
      <w:r w:rsidR="00122B40" w:rsidRPr="00122B40">
        <w:t xml:space="preserve"> on palovaroitinjärjestelmä</w:t>
      </w:r>
      <w:r w:rsidR="00122B40" w:rsidRPr="00122B40">
        <w:tab/>
      </w:r>
      <w:r w:rsidR="00122B40" w:rsidRPr="00122B40">
        <w:tab/>
        <w:t>Kyllä</w:t>
      </w:r>
      <w:r w:rsidR="002C30A0">
        <w:t xml:space="preserve"> </w:t>
      </w:r>
      <w:sdt>
        <w:sdtPr>
          <w:id w:val="-1202396045"/>
          <w14:checkbox>
            <w14:checked w14:val="1"/>
            <w14:checkedState w14:val="2612" w14:font="MS Gothic"/>
            <w14:uncheckedState w14:val="2610" w14:font="MS Gothic"/>
          </w14:checkbox>
        </w:sdtPr>
        <w:sdtEndPr/>
        <w:sdtContent>
          <w:r w:rsidR="00D67978">
            <w:rPr>
              <w:rFonts w:ascii="MS Gothic" w:eastAsia="MS Gothic" w:hAnsi="MS Gothic" w:hint="eastAsia"/>
            </w:rPr>
            <w:t>☒</w:t>
          </w:r>
        </w:sdtContent>
      </w:sdt>
      <w:r w:rsidR="00122B40" w:rsidRPr="00122B40">
        <w:tab/>
        <w:t>Ei</w:t>
      </w:r>
      <w:r w:rsidR="002C30A0">
        <w:t xml:space="preserve"> </w:t>
      </w:r>
      <w:sdt>
        <w:sdtPr>
          <w:id w:val="1804351465"/>
          <w14:checkbox>
            <w14:checked w14:val="0"/>
            <w14:checkedState w14:val="2612" w14:font="MS Gothic"/>
            <w14:uncheckedState w14:val="2610" w14:font="MS Gothic"/>
          </w14:checkbox>
        </w:sdtPr>
        <w:sdtEndPr/>
        <w:sdtContent>
          <w:r w:rsidR="002C30A0">
            <w:rPr>
              <w:rFonts w:ascii="MS Gothic" w:eastAsia="MS Gothic" w:hAnsi="MS Gothic" w:hint="eastAsia"/>
            </w:rPr>
            <w:t>☐</w:t>
          </w:r>
        </w:sdtContent>
      </w:sdt>
    </w:p>
    <w:p w:rsidR="00122B40" w:rsidRPr="00122B40" w:rsidRDefault="00122B40" w:rsidP="00867BDD">
      <w:pPr>
        <w:ind w:left="0"/>
        <w:jc w:val="both"/>
      </w:pPr>
    </w:p>
    <w:p w:rsidR="00122B40" w:rsidRPr="00122B40" w:rsidRDefault="00122B40" w:rsidP="00867BDD">
      <w:pPr>
        <w:ind w:left="0"/>
        <w:jc w:val="both"/>
      </w:pPr>
      <w:r w:rsidRPr="00122B40">
        <w:t xml:space="preserve">Palovaroitinjärjestelmän keskuksen sijainti: </w:t>
      </w:r>
      <w:sdt>
        <w:sdtPr>
          <w:id w:val="-1159453045"/>
        </w:sdtPr>
        <w:sdtEndPr/>
        <w:sdtContent>
          <w:sdt>
            <w:sdtPr>
              <w:id w:val="-686747014"/>
            </w:sdtPr>
            <w:sdtEndPr/>
            <w:sdtContent>
              <w:r w:rsidR="00D67978">
                <w:t xml:space="preserve">Keittiön </w:t>
              </w:r>
              <w:r w:rsidR="003C4ACA">
                <w:t>tuulikaappi</w:t>
              </w:r>
            </w:sdtContent>
          </w:sdt>
        </w:sdtContent>
      </w:sdt>
    </w:p>
    <w:p w:rsidR="00122B40" w:rsidRPr="00122B40" w:rsidRDefault="00122B40" w:rsidP="00867BDD">
      <w:pPr>
        <w:ind w:left="0"/>
        <w:jc w:val="both"/>
      </w:pPr>
    </w:p>
    <w:p w:rsidR="00D15955" w:rsidRPr="00D15955" w:rsidRDefault="00285F89" w:rsidP="002C30A0">
      <w:pPr>
        <w:pStyle w:val="Otsikko2"/>
      </w:pPr>
      <w:bookmarkStart w:id="7" w:name="_Toc428877359"/>
      <w:r>
        <w:t>Savunpoisto</w:t>
      </w:r>
      <w:bookmarkEnd w:id="7"/>
    </w:p>
    <w:p w:rsidR="00D15955" w:rsidRPr="00AC2553" w:rsidRDefault="00D15955" w:rsidP="00867BDD">
      <w:pPr>
        <w:ind w:left="0"/>
        <w:jc w:val="both"/>
      </w:pPr>
    </w:p>
    <w:p w:rsidR="00D15955" w:rsidRDefault="00D15955" w:rsidP="00867BDD">
      <w:pPr>
        <w:ind w:left="0"/>
        <w:jc w:val="both"/>
      </w:pPr>
      <w:r w:rsidRPr="00AC2553">
        <w:t>Tulipalossa syntyvät savu ja kaasut ovat hyvin myrkyllisiä ja ne levittävät myös tulipaloa. Jotta tulipalo saataisiin nopeasti hallintaan, on savukaasut tuuletettava tulipaloa sammuttaessa</w:t>
      </w:r>
      <w:r>
        <w:t xml:space="preserve">. </w:t>
      </w:r>
      <w:r w:rsidR="006658D6">
        <w:t xml:space="preserve">Savunpoisto suoritetaan </w:t>
      </w:r>
      <w:r w:rsidR="006658D6" w:rsidRPr="00EF0D5B">
        <w:rPr>
          <w:b/>
        </w:rPr>
        <w:t>palokunnan toimesta</w:t>
      </w:r>
      <w:r w:rsidR="006658D6">
        <w:t xml:space="preserve"> joko avattavien savunpoistoluukkujen tai savunpoistopuhaltimien avulla. </w:t>
      </w:r>
    </w:p>
    <w:p w:rsidR="00D15955" w:rsidRPr="00D15955" w:rsidRDefault="00D15955" w:rsidP="00867BDD">
      <w:pPr>
        <w:ind w:left="0"/>
        <w:jc w:val="both"/>
      </w:pPr>
    </w:p>
    <w:p w:rsidR="00B63F8B" w:rsidRPr="00515BC6" w:rsidRDefault="00B63F8B" w:rsidP="002C30A0">
      <w:pPr>
        <w:pStyle w:val="Otsikko2"/>
      </w:pPr>
      <w:bookmarkStart w:id="8" w:name="_Toc428877360"/>
      <w:r w:rsidRPr="00515BC6">
        <w:t>Ilma</w:t>
      </w:r>
      <w:r w:rsidR="00515BC6" w:rsidRPr="00515BC6">
        <w:t xml:space="preserve">nvaihdon </w:t>
      </w:r>
      <w:r w:rsidRPr="00515BC6">
        <w:t>hätäpysäytyskytkin</w:t>
      </w:r>
      <w:bookmarkEnd w:id="8"/>
    </w:p>
    <w:p w:rsidR="00B63F8B" w:rsidRPr="00AC2553" w:rsidRDefault="00B63F8B" w:rsidP="00867BDD">
      <w:pPr>
        <w:ind w:left="0"/>
        <w:jc w:val="both"/>
      </w:pPr>
    </w:p>
    <w:p w:rsidR="00B63F8B" w:rsidRPr="00AC2553" w:rsidRDefault="00515BC6" w:rsidP="00867BDD">
      <w:pPr>
        <w:ind w:left="0"/>
        <w:jc w:val="both"/>
      </w:pPr>
      <w:r>
        <w:t>Kiinteistön ilmanvaihto tulee pysäyttää</w:t>
      </w:r>
      <w:r w:rsidR="00B63F8B" w:rsidRPr="00AC2553">
        <w:t xml:space="preserve"> silloin, kun rakennuksessa on tulipalo, jotta savukaasut eivät pääse leviämään kiinteistössä. Ulkohälyttimellä</w:t>
      </w:r>
      <w:r w:rsidR="00B63F8B" w:rsidRPr="00846566">
        <w:t xml:space="preserve"> </w:t>
      </w:r>
      <w:r w:rsidR="00B63F8B" w:rsidRPr="00AC2553">
        <w:t xml:space="preserve">annetun yleisen vaaramerkin yhteydessä tulee ilmanvaihto myös pysäyttää. </w:t>
      </w:r>
    </w:p>
    <w:p w:rsidR="00B63F8B" w:rsidRPr="00AC2553" w:rsidRDefault="00B63F8B" w:rsidP="00867BDD">
      <w:pPr>
        <w:ind w:left="0"/>
        <w:jc w:val="both"/>
      </w:pPr>
    </w:p>
    <w:p w:rsidR="00B63F8B" w:rsidRDefault="00B63F8B" w:rsidP="00867BDD">
      <w:pPr>
        <w:ind w:left="0"/>
        <w:jc w:val="both"/>
      </w:pPr>
      <w:r w:rsidRPr="005A495B">
        <w:t>Hätäpysäytyskytki</w:t>
      </w:r>
      <w:r w:rsidR="0097600B">
        <w:t>men sijainti</w:t>
      </w:r>
      <w:r w:rsidRPr="005A495B">
        <w:t>:</w:t>
      </w:r>
      <w:r w:rsidR="00515BC6">
        <w:t xml:space="preserve"> </w:t>
      </w:r>
      <w:sdt>
        <w:sdtPr>
          <w:id w:val="874354116"/>
        </w:sdtPr>
        <w:sdtEndPr/>
        <w:sdtContent>
          <w:sdt>
            <w:sdtPr>
              <w:id w:val="1179382960"/>
            </w:sdtPr>
            <w:sdtEndPr/>
            <w:sdtContent>
              <w:r w:rsidR="00D67978">
                <w:t xml:space="preserve">Keittiön </w:t>
              </w:r>
              <w:r w:rsidR="003C4ACA">
                <w:t>tuulikaappi</w:t>
              </w:r>
            </w:sdtContent>
          </w:sdt>
        </w:sdtContent>
      </w:sdt>
    </w:p>
    <w:p w:rsidR="00B63F8B" w:rsidRDefault="00B63F8B" w:rsidP="00867BDD">
      <w:pPr>
        <w:ind w:left="0"/>
        <w:jc w:val="both"/>
      </w:pPr>
    </w:p>
    <w:p w:rsidR="00B63F8B" w:rsidRDefault="00B63F8B" w:rsidP="00867BDD">
      <w:pPr>
        <w:ind w:left="0"/>
        <w:jc w:val="both"/>
      </w:pPr>
    </w:p>
    <w:p w:rsidR="00B63F8B" w:rsidRDefault="00651411" w:rsidP="00867BDD">
      <w:pPr>
        <w:keepNext/>
        <w:ind w:left="0"/>
        <w:jc w:val="both"/>
      </w:pPr>
      <w:r>
        <w:rPr>
          <w:noProof/>
        </w:rPr>
        <w:drawing>
          <wp:inline distT="0" distB="0" distL="0" distR="0" wp14:anchorId="421DD715" wp14:editId="0DD125DC">
            <wp:extent cx="2364512" cy="1773141"/>
            <wp:effectExtent l="0" t="0" r="0" b="0"/>
            <wp:docPr id="5" name="Kuva 5" descr="C:\Users\piiskhe\Desktop\Oppilaitoksen pelsu kuvat\IMG_0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iiskhe\Desktop\Oppilaitoksen pelsu kuvat\IMG_04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3019" cy="1772022"/>
                    </a:xfrm>
                    <a:prstGeom prst="rect">
                      <a:avLst/>
                    </a:prstGeom>
                    <a:noFill/>
                    <a:ln>
                      <a:noFill/>
                    </a:ln>
                  </pic:spPr>
                </pic:pic>
              </a:graphicData>
            </a:graphic>
          </wp:inline>
        </w:drawing>
      </w:r>
    </w:p>
    <w:p w:rsidR="0063777A" w:rsidRDefault="004230AE" w:rsidP="00867BDD">
      <w:pPr>
        <w:pStyle w:val="Kuvaotsikko"/>
        <w:ind w:left="0"/>
        <w:jc w:val="both"/>
        <w:rPr>
          <w:b w:val="0"/>
        </w:rPr>
      </w:pPr>
      <w:r>
        <w:rPr>
          <w:b w:val="0"/>
        </w:rPr>
        <w:t>Kuva 2</w:t>
      </w:r>
      <w:r w:rsidR="00651411">
        <w:rPr>
          <w:b w:val="0"/>
        </w:rPr>
        <w:t xml:space="preserve"> Ilmanvaihdon hätäpysäytyskytkin</w:t>
      </w:r>
    </w:p>
    <w:p w:rsidR="0063777A" w:rsidRPr="0063777A" w:rsidRDefault="0063777A" w:rsidP="00867BDD">
      <w:pPr>
        <w:ind w:left="0"/>
      </w:pPr>
    </w:p>
    <w:p w:rsidR="0063777A" w:rsidRPr="0063777A" w:rsidRDefault="0063777A" w:rsidP="002C30A0">
      <w:pPr>
        <w:pStyle w:val="Otsikko2"/>
      </w:pPr>
      <w:bookmarkStart w:id="9" w:name="_Toc428877361"/>
      <w:r w:rsidRPr="0063777A">
        <w:t>Kuulutusjärjestelmä</w:t>
      </w:r>
      <w:bookmarkEnd w:id="9"/>
    </w:p>
    <w:p w:rsidR="0063777A" w:rsidRDefault="0063777A" w:rsidP="00867BDD">
      <w:pPr>
        <w:ind w:left="0"/>
        <w:jc w:val="both"/>
      </w:pPr>
    </w:p>
    <w:p w:rsidR="0063777A" w:rsidRPr="00C32121" w:rsidRDefault="0063777A" w:rsidP="00867BDD">
      <w:pPr>
        <w:ind w:left="0"/>
        <w:jc w:val="both"/>
      </w:pPr>
      <w:r w:rsidRPr="00C32121">
        <w:t xml:space="preserve">Tieto </w:t>
      </w:r>
      <w:r w:rsidR="00965425">
        <w:t>oppilaitosta</w:t>
      </w:r>
      <w:r w:rsidRPr="00C32121">
        <w:t xml:space="preserve"> uhkaavasta vaarasta saadaan välitettyä </w:t>
      </w:r>
      <w:r w:rsidR="00965425">
        <w:t>oppilaitoksen</w:t>
      </w:r>
      <w:r w:rsidRPr="00C32121">
        <w:t xml:space="preserve"> tiloihin kuulutusjärjestel</w:t>
      </w:r>
      <w:r>
        <w:t>mällä.</w:t>
      </w:r>
      <w:r w:rsidR="00965425">
        <w:t xml:space="preserve"> Oppilaitoksen henkilökunta tulee perehdyttää kuulutusjärjestelmän käyttöön.</w:t>
      </w:r>
      <w:r w:rsidR="00C46A5C">
        <w:t xml:space="preserve"> </w:t>
      </w:r>
    </w:p>
    <w:p w:rsidR="0063777A" w:rsidRPr="00C32121" w:rsidRDefault="0063777A" w:rsidP="00867BDD">
      <w:pPr>
        <w:ind w:left="0"/>
        <w:jc w:val="both"/>
      </w:pPr>
    </w:p>
    <w:p w:rsidR="005802FA" w:rsidRDefault="0063777A" w:rsidP="00867BDD">
      <w:pPr>
        <w:ind w:left="0"/>
        <w:jc w:val="both"/>
      </w:pPr>
      <w:r w:rsidRPr="0063777A">
        <w:t>Kuulutuspisteen sijainti:</w:t>
      </w:r>
      <w:r>
        <w:t xml:space="preserve"> </w:t>
      </w:r>
      <w:sdt>
        <w:sdtPr>
          <w:id w:val="69778982"/>
        </w:sdtPr>
        <w:sdtEndPr/>
        <w:sdtContent>
          <w:r w:rsidR="00D67978">
            <w:t>Keskusradiohuone opettajainhuoneen yhteydessä</w:t>
          </w:r>
        </w:sdtContent>
      </w:sdt>
    </w:p>
    <w:p w:rsidR="005802FA" w:rsidRPr="005802FA" w:rsidRDefault="005802FA" w:rsidP="00867BDD">
      <w:pPr>
        <w:ind w:left="0"/>
        <w:jc w:val="both"/>
      </w:pPr>
    </w:p>
    <w:p w:rsidR="005802FA" w:rsidRPr="005802FA" w:rsidRDefault="005802FA" w:rsidP="002C30A0">
      <w:pPr>
        <w:pStyle w:val="Otsikko2"/>
      </w:pPr>
      <w:bookmarkStart w:id="10" w:name="_Toc428877362"/>
      <w:r w:rsidRPr="005802FA">
        <w:t>Väestönsuoja</w:t>
      </w:r>
      <w:bookmarkEnd w:id="10"/>
    </w:p>
    <w:p w:rsidR="005802FA" w:rsidRDefault="005802FA" w:rsidP="00867BDD">
      <w:pPr>
        <w:ind w:left="0"/>
        <w:jc w:val="both"/>
      </w:pPr>
    </w:p>
    <w:p w:rsidR="001D4160" w:rsidRDefault="001D4160" w:rsidP="005802FA">
      <w:pPr>
        <w:ind w:left="0"/>
        <w:jc w:val="both"/>
      </w:pPr>
      <w:r>
        <w:t>Sijainti: Rakennuksen pohjoispäädyssä pukusuojatiloina toimivat tilat.</w:t>
      </w:r>
    </w:p>
    <w:p w:rsidR="001D4160" w:rsidRDefault="001D4160" w:rsidP="005802FA">
      <w:pPr>
        <w:ind w:left="0"/>
        <w:jc w:val="both"/>
      </w:pPr>
      <w:r>
        <w:t>Suojaluokka: S1</w:t>
      </w:r>
    </w:p>
    <w:p w:rsidR="001D4160" w:rsidRDefault="001D4160" w:rsidP="005802FA">
      <w:pPr>
        <w:ind w:left="0"/>
        <w:jc w:val="both"/>
      </w:pPr>
      <w:r>
        <w:t>Suojapaikkoja: 120</w:t>
      </w:r>
    </w:p>
    <w:p w:rsidR="001D4160" w:rsidRDefault="001D4160" w:rsidP="005802FA">
      <w:pPr>
        <w:ind w:left="0"/>
        <w:jc w:val="both"/>
      </w:pPr>
      <w:r>
        <w:t>Pinta-ala: 44,8 m</w:t>
      </w:r>
      <w:r>
        <w:rPr>
          <w:vertAlign w:val="superscript"/>
        </w:rPr>
        <w:t>2</w:t>
      </w:r>
    </w:p>
    <w:p w:rsidR="001D4160" w:rsidRPr="001D4160" w:rsidRDefault="001D4160" w:rsidP="005802FA">
      <w:pPr>
        <w:ind w:left="0"/>
        <w:jc w:val="both"/>
      </w:pPr>
    </w:p>
    <w:p w:rsidR="005802FA" w:rsidRDefault="005802FA" w:rsidP="005802FA">
      <w:pPr>
        <w:ind w:left="0"/>
        <w:jc w:val="both"/>
      </w:pPr>
      <w:r w:rsidRPr="00993451">
        <w:t xml:space="preserve">Väestönsuoja ja sen varusteet on pidettävä hyvässä kunnossa ja ne </w:t>
      </w:r>
      <w:r>
        <w:t>on tarkastettava määräajoin</w:t>
      </w:r>
      <w:r w:rsidRPr="00993451">
        <w:t>. Väestönsuojall</w:t>
      </w:r>
      <w:r>
        <w:t xml:space="preserve">e on nimettävä vastaava hoitaja. </w:t>
      </w:r>
      <w:r w:rsidRPr="007C1EAC">
        <w:t>Väestönsuojan tyhjentäminen ja kuntoon saattaminen poikkeusolojen s</w:t>
      </w:r>
      <w:r>
        <w:t>attuessa on tapahduttava alle 72</w:t>
      </w:r>
      <w:r w:rsidRPr="007C1EAC">
        <w:t xml:space="preserve"> tunnissa. </w:t>
      </w:r>
    </w:p>
    <w:p w:rsidR="005802FA" w:rsidRDefault="005802FA" w:rsidP="005802FA">
      <w:pPr>
        <w:ind w:left="0"/>
        <w:jc w:val="both"/>
      </w:pPr>
    </w:p>
    <w:p w:rsidR="005802FA" w:rsidRPr="008B3461" w:rsidRDefault="005802FA" w:rsidP="005802FA">
      <w:pPr>
        <w:ind w:left="0"/>
        <w:jc w:val="both"/>
      </w:pPr>
      <w:r>
        <w:t>Väestönsuojelua vaativissa poikkeusoloissa noudatetaan aina ensisijaisesti tilannetta johtavan viranomaistahon antamia ohjeita.</w:t>
      </w:r>
    </w:p>
    <w:p w:rsidR="005802FA" w:rsidRPr="005802FA" w:rsidRDefault="005802FA" w:rsidP="00867BDD">
      <w:pPr>
        <w:ind w:left="0"/>
        <w:jc w:val="both"/>
      </w:pPr>
    </w:p>
    <w:p w:rsidR="002D24A7" w:rsidRPr="00CB3D1F" w:rsidRDefault="00514F74" w:rsidP="005802FA">
      <w:pPr>
        <w:pStyle w:val="Otsikko1"/>
      </w:pPr>
      <w:bookmarkStart w:id="11" w:name="_Toc428877363"/>
      <w:r>
        <w:t>Turvallisuushenkilöstö</w:t>
      </w:r>
      <w:bookmarkEnd w:id="11"/>
    </w:p>
    <w:p w:rsidR="002D24A7" w:rsidRDefault="002D24A7" w:rsidP="00867BDD">
      <w:pPr>
        <w:ind w:left="0"/>
        <w:jc w:val="both"/>
      </w:pPr>
    </w:p>
    <w:p w:rsidR="004B0199" w:rsidRDefault="004B0199" w:rsidP="004B0199">
      <w:pPr>
        <w:ind w:left="0"/>
        <w:rPr>
          <w:rStyle w:val="TyyliVerdana"/>
        </w:rPr>
      </w:pPr>
      <w:r w:rsidRPr="00A04414">
        <w:rPr>
          <w:rStyle w:val="TyyliVerdana"/>
        </w:rPr>
        <w:t>Oppilaitoksen</w:t>
      </w:r>
      <w:r>
        <w:rPr>
          <w:rStyle w:val="TyyliVerdana"/>
        </w:rPr>
        <w:t xml:space="preserve"> jokainen työntekijä vastaa omalta osaltaan oppilaitoksen turvallisuuden ylläpidosta. Oppilaitoksen ylimmällä johdolla on kuitenkin erityinen vastuu turvallisuusasioista. Oppilaitoksen johtaja johtaa onnettomuuksia ennaltaehkäisevää työtä yhteistyössä oppilaitokseen mahdollisesti nimettyjen turvallisuusvastaavien kanssa. </w:t>
      </w:r>
    </w:p>
    <w:p w:rsidR="004B0199" w:rsidRDefault="004B0199" w:rsidP="004B0199">
      <w:pPr>
        <w:ind w:left="0"/>
        <w:rPr>
          <w:rStyle w:val="TyyliVerdana"/>
        </w:rPr>
      </w:pPr>
    </w:p>
    <w:p w:rsidR="004B0199" w:rsidRDefault="004B0199" w:rsidP="004B0199">
      <w:pPr>
        <w:ind w:left="0"/>
        <w:jc w:val="both"/>
      </w:pPr>
      <w:r>
        <w:t>Oppilaitoksen</w:t>
      </w:r>
      <w:r w:rsidRPr="0090257A">
        <w:t xml:space="preserve"> henkilöstön </w:t>
      </w:r>
      <w:r>
        <w:t>on hyvä</w:t>
      </w:r>
      <w:r w:rsidRPr="0090257A">
        <w:t xml:space="preserve"> osallistua säännöllisesti sekä ensiapu- että alkusammutuskoulutukseen. Harjoittelemalla osataan toimia oikein ja tehokkaasti yllättäen kohtaavassa vaara- tai uhkatilanteessa.</w:t>
      </w:r>
    </w:p>
    <w:p w:rsidR="00EF0D5B" w:rsidRDefault="00EF0D5B" w:rsidP="004B0199">
      <w:pPr>
        <w:ind w:left="0"/>
        <w:jc w:val="both"/>
      </w:pPr>
    </w:p>
    <w:p w:rsidR="00EF0D5B" w:rsidRPr="0090257A" w:rsidRDefault="00EF0D5B" w:rsidP="004B0199">
      <w:pPr>
        <w:ind w:left="0"/>
        <w:jc w:val="both"/>
      </w:pPr>
      <w:r>
        <w:t>Tärkeitä yhteystietoja:</w:t>
      </w:r>
    </w:p>
    <w:p w:rsidR="004B0199" w:rsidRPr="00124067" w:rsidRDefault="004B0199" w:rsidP="00867BDD">
      <w:pPr>
        <w:ind w:left="0"/>
        <w:jc w:val="both"/>
      </w:pPr>
    </w:p>
    <w:p w:rsidR="002D24A7" w:rsidRPr="00245123" w:rsidRDefault="00523662" w:rsidP="00867BDD">
      <w:pPr>
        <w:ind w:left="0"/>
        <w:jc w:val="both"/>
      </w:pPr>
      <w:r>
        <w:t>R</w:t>
      </w:r>
      <w:r w:rsidR="002D24A7" w:rsidRPr="0090091E">
        <w:t>ehtori</w:t>
      </w:r>
      <w:r w:rsidR="002D24A7" w:rsidRPr="00245123">
        <w:t>:</w:t>
      </w:r>
      <w:r>
        <w:t xml:space="preserve"> </w:t>
      </w:r>
      <w:sdt>
        <w:sdtPr>
          <w:id w:val="-1982225501"/>
        </w:sdtPr>
        <w:sdtEndPr/>
        <w:sdtContent>
          <w:r w:rsidR="00D67978">
            <w:t>Maria Kemppainen</w:t>
          </w:r>
        </w:sdtContent>
      </w:sdt>
    </w:p>
    <w:p w:rsidR="002D24A7" w:rsidRPr="00245123" w:rsidRDefault="002D24A7" w:rsidP="00867BDD">
      <w:pPr>
        <w:ind w:left="0"/>
        <w:jc w:val="both"/>
      </w:pPr>
      <w:r w:rsidRPr="0090091E">
        <w:t>Puhelinnumero</w:t>
      </w:r>
      <w:r w:rsidRPr="00245123">
        <w:t>:</w:t>
      </w:r>
      <w:r w:rsidR="00523662">
        <w:t xml:space="preserve"> </w:t>
      </w:r>
      <w:sdt>
        <w:sdtPr>
          <w:id w:val="-217120700"/>
        </w:sdtPr>
        <w:sdtEndPr/>
        <w:sdtContent>
          <w:r w:rsidR="00D67978">
            <w:t>044 706 4412</w:t>
          </w:r>
        </w:sdtContent>
      </w:sdt>
    </w:p>
    <w:p w:rsidR="00CB3D1F" w:rsidRPr="0090091E" w:rsidRDefault="00CB3D1F" w:rsidP="00867BDD">
      <w:pPr>
        <w:ind w:left="0"/>
        <w:jc w:val="both"/>
      </w:pPr>
    </w:p>
    <w:p w:rsidR="002D24A7" w:rsidRPr="00245123" w:rsidRDefault="00EF0D5B" w:rsidP="00867BDD">
      <w:pPr>
        <w:ind w:left="0"/>
        <w:jc w:val="both"/>
      </w:pPr>
      <w:r>
        <w:t>Ensisijainen varahenkilö:</w:t>
      </w:r>
      <w:r w:rsidR="00523662">
        <w:t xml:space="preserve"> </w:t>
      </w:r>
      <w:sdt>
        <w:sdtPr>
          <w:id w:val="1869485738"/>
        </w:sdtPr>
        <w:sdtEndPr/>
        <w:sdtContent>
          <w:r w:rsidR="00D67978">
            <w:t>Jesse Kojo</w:t>
          </w:r>
        </w:sdtContent>
      </w:sdt>
    </w:p>
    <w:p w:rsidR="00CB3D1F" w:rsidRDefault="00523662" w:rsidP="00867BDD">
      <w:pPr>
        <w:ind w:left="0"/>
        <w:jc w:val="both"/>
      </w:pPr>
      <w:r>
        <w:t>Puhelinnumero</w:t>
      </w:r>
      <w:r w:rsidR="002D24A7" w:rsidRPr="00245123">
        <w:t>:</w:t>
      </w:r>
      <w:r>
        <w:t xml:space="preserve"> </w:t>
      </w:r>
      <w:sdt>
        <w:sdtPr>
          <w:id w:val="-1097404377"/>
        </w:sdtPr>
        <w:sdtEndPr/>
        <w:sdtContent>
          <w:r w:rsidR="004131CF">
            <w:t>040 849 3507</w:t>
          </w:r>
        </w:sdtContent>
      </w:sdt>
    </w:p>
    <w:p w:rsidR="00CB3D1F" w:rsidRDefault="00CB3D1F" w:rsidP="00867BDD">
      <w:pPr>
        <w:ind w:left="0"/>
        <w:jc w:val="both"/>
      </w:pPr>
    </w:p>
    <w:p w:rsidR="00281AF0" w:rsidRDefault="00EF0D5B" w:rsidP="00867BDD">
      <w:pPr>
        <w:ind w:left="0"/>
        <w:jc w:val="both"/>
      </w:pPr>
      <w:r>
        <w:t>Mahdolliset t</w:t>
      </w:r>
      <w:r w:rsidR="00281AF0">
        <w:t xml:space="preserve">urvallisuusvastaavat: </w:t>
      </w:r>
      <w:sdt>
        <w:sdtPr>
          <w:id w:val="1971162040"/>
        </w:sdtPr>
        <w:sdtEndPr/>
        <w:sdtContent>
          <w:r w:rsidR="00D67978">
            <w:t>Jarkko Salmela (Fysiikka-kemia), Juha Peltonen (ATK), Janne Aate (Tekninen työ), Marja Korko (Kotitalous), Johanna Saarinen (Ruokala)</w:t>
          </w:r>
        </w:sdtContent>
      </w:sdt>
    </w:p>
    <w:p w:rsidR="00281AF0" w:rsidRDefault="00281AF0" w:rsidP="00867BDD">
      <w:pPr>
        <w:ind w:left="0"/>
        <w:jc w:val="both"/>
      </w:pPr>
    </w:p>
    <w:p w:rsidR="002D24A7" w:rsidRPr="00245123" w:rsidRDefault="002D24A7" w:rsidP="00867BDD">
      <w:pPr>
        <w:ind w:left="0"/>
        <w:jc w:val="both"/>
      </w:pPr>
      <w:r w:rsidRPr="0090091E">
        <w:t>Väestönsuojanhoitaja</w:t>
      </w:r>
      <w:r w:rsidRPr="00245123">
        <w:t>:</w:t>
      </w:r>
      <w:r w:rsidR="00523662">
        <w:t xml:space="preserve"> </w:t>
      </w:r>
      <w:sdt>
        <w:sdtPr>
          <w:id w:val="1860776010"/>
        </w:sdtPr>
        <w:sdtEndPr/>
        <w:sdtContent>
          <w:r w:rsidR="004131CF">
            <w:t>Maria Kemppainen, Jesse Kojo, Janne Turta</w:t>
          </w:r>
        </w:sdtContent>
      </w:sdt>
    </w:p>
    <w:p w:rsidR="00BD6EA5" w:rsidRPr="00245123" w:rsidRDefault="00BD6EA5" w:rsidP="00867BDD">
      <w:pPr>
        <w:ind w:left="0"/>
        <w:jc w:val="both"/>
      </w:pPr>
      <w:r w:rsidRPr="0090091E">
        <w:t>Puhelinnumero</w:t>
      </w:r>
      <w:r w:rsidRPr="00245123">
        <w:t>:</w:t>
      </w:r>
      <w:r w:rsidR="00523662">
        <w:t xml:space="preserve"> </w:t>
      </w:r>
      <w:sdt>
        <w:sdtPr>
          <w:id w:val="-560410474"/>
        </w:sdtPr>
        <w:sdtEndPr/>
        <w:sdtContent>
          <w:sdt>
            <w:sdtPr>
              <w:id w:val="886144039"/>
            </w:sdtPr>
            <w:sdtEndPr/>
            <w:sdtContent>
              <w:r w:rsidR="004131CF">
                <w:t>044 706 4412</w:t>
              </w:r>
            </w:sdtContent>
          </w:sdt>
        </w:sdtContent>
      </w:sdt>
    </w:p>
    <w:p w:rsidR="00CB3D1F" w:rsidRDefault="00CB3D1F" w:rsidP="00867BDD">
      <w:pPr>
        <w:ind w:left="0"/>
        <w:jc w:val="both"/>
      </w:pPr>
    </w:p>
    <w:p w:rsidR="002D24A7" w:rsidRPr="00245123" w:rsidRDefault="00126684" w:rsidP="00867BDD">
      <w:pPr>
        <w:ind w:left="0"/>
        <w:jc w:val="both"/>
      </w:pPr>
      <w:r>
        <w:t>Kiinteistönhoitaja:</w:t>
      </w:r>
      <w:r w:rsidR="00523662">
        <w:t xml:space="preserve"> </w:t>
      </w:r>
      <w:sdt>
        <w:sdtPr>
          <w:id w:val="-2100864032"/>
        </w:sdtPr>
        <w:sdtEndPr/>
        <w:sdtContent>
          <w:r w:rsidR="004131CF">
            <w:t>Humppilan kiinteistöpalvelu oy</w:t>
          </w:r>
        </w:sdtContent>
      </w:sdt>
    </w:p>
    <w:p w:rsidR="002D24A7" w:rsidRPr="00245123" w:rsidRDefault="00523662" w:rsidP="00867BDD">
      <w:pPr>
        <w:ind w:left="0"/>
        <w:jc w:val="both"/>
      </w:pPr>
      <w:r>
        <w:t>Puhelinnumero</w:t>
      </w:r>
      <w:r w:rsidR="002D24A7" w:rsidRPr="00245123">
        <w:t>:</w:t>
      </w:r>
      <w:r>
        <w:t xml:space="preserve"> </w:t>
      </w:r>
      <w:sdt>
        <w:sdtPr>
          <w:id w:val="-26955151"/>
        </w:sdtPr>
        <w:sdtEndPr/>
        <w:sdtContent>
          <w:r w:rsidR="004131CF">
            <w:t>0400 485 414</w:t>
          </w:r>
        </w:sdtContent>
      </w:sdt>
    </w:p>
    <w:p w:rsidR="00A04414" w:rsidRDefault="00A04414" w:rsidP="00867BDD">
      <w:pPr>
        <w:ind w:left="0"/>
        <w:rPr>
          <w:rStyle w:val="TyyliVerdana"/>
        </w:rPr>
      </w:pPr>
    </w:p>
    <w:p w:rsidR="00AF457A" w:rsidRDefault="00AF457A" w:rsidP="00EF0D5B">
      <w:pPr>
        <w:ind w:left="0"/>
        <w:rPr>
          <w:b/>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A43D84" w:rsidRPr="00DA506C">
        <w:tc>
          <w:tcPr>
            <w:tcW w:w="10336" w:type="dxa"/>
          </w:tcPr>
          <w:p w:rsidR="00285F89" w:rsidRDefault="00285F89" w:rsidP="00867BDD">
            <w:pPr>
              <w:ind w:left="0"/>
              <w:jc w:val="center"/>
              <w:rPr>
                <w:b/>
                <w:color w:val="FF0000"/>
                <w:sz w:val="24"/>
              </w:rPr>
            </w:pPr>
          </w:p>
          <w:p w:rsidR="00A43D84" w:rsidRPr="00DA506C" w:rsidRDefault="00A43D84" w:rsidP="00867BDD">
            <w:pPr>
              <w:ind w:left="0"/>
              <w:jc w:val="center"/>
              <w:rPr>
                <w:b/>
                <w:color w:val="FF0000"/>
                <w:sz w:val="24"/>
              </w:rPr>
            </w:pPr>
            <w:r w:rsidRPr="00DA506C">
              <w:rPr>
                <w:b/>
                <w:color w:val="FF0000"/>
                <w:sz w:val="24"/>
              </w:rPr>
              <w:t>Jokaisen työntekijän vastuulla on ylläpitää työpaikan turvallisuutta!</w:t>
            </w:r>
          </w:p>
          <w:p w:rsidR="00A43D84" w:rsidRPr="00DA506C" w:rsidRDefault="00A43D84" w:rsidP="00867BDD">
            <w:pPr>
              <w:ind w:left="0"/>
              <w:rPr>
                <w:b/>
                <w:color w:val="FF0000"/>
                <w:sz w:val="24"/>
              </w:rPr>
            </w:pPr>
          </w:p>
        </w:tc>
      </w:tr>
    </w:tbl>
    <w:p w:rsidR="002D24A7" w:rsidRDefault="002D24A7" w:rsidP="00867BDD">
      <w:pPr>
        <w:ind w:left="0"/>
        <w:jc w:val="both"/>
      </w:pPr>
    </w:p>
    <w:p w:rsidR="002D24A7" w:rsidRPr="00124067" w:rsidRDefault="002D24A7" w:rsidP="00867BDD">
      <w:pPr>
        <w:ind w:left="0"/>
        <w:jc w:val="both"/>
      </w:pPr>
    </w:p>
    <w:p w:rsidR="002D24A7" w:rsidRPr="00124067" w:rsidRDefault="000F2F6E" w:rsidP="005802FA">
      <w:pPr>
        <w:pStyle w:val="Otsikko1"/>
      </w:pPr>
      <w:bookmarkStart w:id="12" w:name="_Toc428877364"/>
      <w:bookmarkStart w:id="13" w:name="_Toc257016627"/>
      <w:r>
        <w:t>Oppilaitoksen tunnistetut vaaranpaikat ja riskit</w:t>
      </w:r>
      <w:bookmarkEnd w:id="12"/>
      <w:r>
        <w:t xml:space="preserve"> </w:t>
      </w:r>
      <w:bookmarkEnd w:id="13"/>
    </w:p>
    <w:p w:rsidR="002D24A7" w:rsidRDefault="002D24A7" w:rsidP="00867BDD">
      <w:pPr>
        <w:ind w:left="0"/>
        <w:jc w:val="both"/>
        <w:rPr>
          <w:rStyle w:val="TyyliVerdana"/>
        </w:rPr>
      </w:pPr>
    </w:p>
    <w:p w:rsidR="002D24A7" w:rsidRDefault="009A414D" w:rsidP="00867BDD">
      <w:pPr>
        <w:ind w:left="0"/>
      </w:pPr>
      <w:r>
        <w:t xml:space="preserve">Riskien ja vaaranpaikkojen tunnistaminen on keskeinen osa pelastussuunnitelmaa ja oppilaitoksen turvallisuuden suunnittelua. </w:t>
      </w:r>
      <w:r w:rsidR="002D24A7" w:rsidRPr="00C32121">
        <w:t xml:space="preserve">Oppilaitoksen normaaliin toimintaan liittyy paljon erilaisia tilanteita, joissa tarkkaavaisuuskaan ei aina riitä estämään vaaran tai vahingon tapahtumista. Voidaksemme estää vahingon toteutumisen tai onnettomuuden sattumisen, </w:t>
      </w:r>
      <w:r w:rsidR="000F2F6E">
        <w:t>on</w:t>
      </w:r>
      <w:r w:rsidR="002D24A7" w:rsidRPr="00C32121">
        <w:t xml:space="preserve"> koulun vaaratilanteet tunnistettava ennakolta. Kun vaaratilanteet </w:t>
      </w:r>
      <w:r w:rsidR="000F2F6E">
        <w:t>on</w:t>
      </w:r>
      <w:r w:rsidR="002D24A7" w:rsidRPr="00C32121">
        <w:t xml:space="preserve"> arvioitu, voidaan vahinkoja ja vaaratilanteita tehokkaasti ehkäistä ennakolta.</w:t>
      </w:r>
      <w:r w:rsidR="00B2739C">
        <w:t xml:space="preserve"> </w:t>
      </w:r>
    </w:p>
    <w:p w:rsidR="0063777A" w:rsidRDefault="0063777A" w:rsidP="00867BDD">
      <w:pPr>
        <w:ind w:left="0"/>
      </w:pPr>
    </w:p>
    <w:p w:rsidR="0063777A" w:rsidRDefault="0063777A" w:rsidP="00867BDD">
      <w:pPr>
        <w:ind w:left="0"/>
        <w:jc w:val="both"/>
      </w:pPr>
    </w:p>
    <w:p w:rsidR="002C30A0" w:rsidRDefault="002C30A0">
      <w:pPr>
        <w:ind w:left="0"/>
      </w:pPr>
    </w:p>
    <w:tbl>
      <w:tblPr>
        <w:tblpPr w:leftFromText="141" w:rightFromText="141" w:vertAnchor="text" w:horzAnchor="margin" w:tblpX="-214" w:tblpY="524"/>
        <w:tblW w:w="10560" w:type="dxa"/>
        <w:tblCellMar>
          <w:left w:w="70" w:type="dxa"/>
          <w:right w:w="70" w:type="dxa"/>
        </w:tblCellMar>
        <w:tblLook w:val="04A0" w:firstRow="1" w:lastRow="0" w:firstColumn="1" w:lastColumn="0" w:noHBand="0" w:noVBand="1"/>
      </w:tblPr>
      <w:tblGrid>
        <w:gridCol w:w="3189"/>
        <w:gridCol w:w="4536"/>
        <w:gridCol w:w="2835"/>
      </w:tblGrid>
      <w:tr w:rsidR="002C30A0" w:rsidRPr="006C5AF2" w:rsidTr="00875845">
        <w:trPr>
          <w:trHeight w:val="632"/>
        </w:trPr>
        <w:tc>
          <w:tcPr>
            <w:tcW w:w="3189" w:type="dxa"/>
            <w:tcBorders>
              <w:top w:val="single" w:sz="4" w:space="0" w:color="auto"/>
              <w:left w:val="single" w:sz="4" w:space="0" w:color="auto"/>
              <w:bottom w:val="nil"/>
              <w:right w:val="single" w:sz="4" w:space="0" w:color="auto"/>
            </w:tcBorders>
            <w:shd w:val="clear" w:color="auto" w:fill="FF9801"/>
            <w:noWrap/>
            <w:vAlign w:val="center"/>
            <w:hideMark/>
          </w:tcPr>
          <w:p w:rsidR="002C30A0" w:rsidRPr="000222EC" w:rsidRDefault="002C30A0" w:rsidP="00875845">
            <w:pPr>
              <w:ind w:left="0"/>
              <w:rPr>
                <w:rFonts w:cstheme="minorHAnsi"/>
                <w:b/>
                <w:bCs w:val="0"/>
                <w:color w:val="FFFFFF" w:themeColor="background1"/>
                <w:sz w:val="28"/>
              </w:rPr>
            </w:pPr>
            <w:r w:rsidRPr="000222EC">
              <w:rPr>
                <w:rFonts w:cstheme="minorHAnsi"/>
                <w:b/>
                <w:color w:val="FFFFFF" w:themeColor="background1"/>
                <w:sz w:val="28"/>
              </w:rPr>
              <w:lastRenderedPageBreak/>
              <w:t>A - Vaara tai riski</w:t>
            </w:r>
          </w:p>
        </w:tc>
        <w:tc>
          <w:tcPr>
            <w:tcW w:w="4536" w:type="dxa"/>
            <w:tcBorders>
              <w:top w:val="single" w:sz="4" w:space="0" w:color="auto"/>
              <w:left w:val="nil"/>
              <w:bottom w:val="single" w:sz="8" w:space="0" w:color="auto"/>
              <w:right w:val="single" w:sz="4" w:space="0" w:color="auto"/>
            </w:tcBorders>
            <w:shd w:val="clear" w:color="auto" w:fill="00B050"/>
            <w:noWrap/>
            <w:vAlign w:val="center"/>
            <w:hideMark/>
          </w:tcPr>
          <w:p w:rsidR="002C30A0" w:rsidRPr="00A964E8" w:rsidRDefault="0034776A" w:rsidP="00875845">
            <w:pPr>
              <w:rPr>
                <w:rFonts w:cstheme="minorHAnsi"/>
                <w:b/>
                <w:bCs w:val="0"/>
                <w:color w:val="FFFFFF" w:themeColor="background1"/>
                <w:sz w:val="28"/>
              </w:rPr>
            </w:pPr>
            <w:r>
              <w:rPr>
                <w:rFonts w:cstheme="minorHAnsi"/>
                <w:b/>
                <w:color w:val="FFFFFF" w:themeColor="background1"/>
                <w:sz w:val="28"/>
              </w:rPr>
              <w:t xml:space="preserve">   </w:t>
            </w:r>
            <w:r w:rsidR="002C30A0">
              <w:rPr>
                <w:rFonts w:cstheme="minorHAnsi"/>
                <w:b/>
                <w:color w:val="FFFFFF" w:themeColor="background1"/>
                <w:sz w:val="28"/>
              </w:rPr>
              <w:t xml:space="preserve"> </w:t>
            </w:r>
            <w:r w:rsidR="0053146E">
              <w:rPr>
                <w:rFonts w:cstheme="minorHAnsi"/>
                <w:b/>
                <w:color w:val="FFFFFF" w:themeColor="background1"/>
                <w:sz w:val="28"/>
              </w:rPr>
              <w:t>B – Ennaltaehkäisy</w:t>
            </w:r>
          </w:p>
        </w:tc>
        <w:tc>
          <w:tcPr>
            <w:tcW w:w="2835" w:type="dxa"/>
            <w:tcBorders>
              <w:top w:val="single" w:sz="4" w:space="0" w:color="auto"/>
              <w:left w:val="nil"/>
              <w:bottom w:val="single" w:sz="8" w:space="0" w:color="auto"/>
              <w:right w:val="single" w:sz="4" w:space="0" w:color="auto"/>
            </w:tcBorders>
            <w:shd w:val="clear" w:color="auto" w:fill="0070C0"/>
            <w:noWrap/>
            <w:vAlign w:val="center"/>
            <w:hideMark/>
          </w:tcPr>
          <w:p w:rsidR="002C30A0" w:rsidRPr="00A964E8" w:rsidRDefault="0034776A" w:rsidP="0034776A">
            <w:pPr>
              <w:ind w:left="0"/>
              <w:rPr>
                <w:rFonts w:cstheme="minorHAnsi"/>
                <w:b/>
                <w:bCs w:val="0"/>
                <w:color w:val="FFFFFF" w:themeColor="background1"/>
                <w:sz w:val="28"/>
              </w:rPr>
            </w:pPr>
            <w:r>
              <w:rPr>
                <w:rFonts w:cstheme="minorHAnsi"/>
                <w:b/>
                <w:color w:val="FFFFFF" w:themeColor="background1"/>
                <w:sz w:val="28"/>
              </w:rPr>
              <w:t xml:space="preserve"> </w:t>
            </w:r>
            <w:r w:rsidR="002C30A0" w:rsidRPr="00A964E8">
              <w:rPr>
                <w:rFonts w:cstheme="minorHAnsi"/>
                <w:b/>
                <w:color w:val="FFFFFF" w:themeColor="background1"/>
                <w:sz w:val="28"/>
              </w:rPr>
              <w:t xml:space="preserve">C </w:t>
            </w:r>
            <w:r w:rsidR="002C30A0">
              <w:rPr>
                <w:rFonts w:cstheme="minorHAnsi"/>
                <w:b/>
                <w:color w:val="FFFFFF" w:themeColor="background1"/>
                <w:sz w:val="28"/>
              </w:rPr>
              <w:t>–</w:t>
            </w:r>
            <w:r w:rsidR="002C30A0" w:rsidRPr="00A964E8">
              <w:rPr>
                <w:rFonts w:cstheme="minorHAnsi"/>
                <w:b/>
                <w:color w:val="FFFFFF" w:themeColor="background1"/>
                <w:sz w:val="28"/>
              </w:rPr>
              <w:t xml:space="preserve"> Seuraukset</w:t>
            </w:r>
          </w:p>
        </w:tc>
      </w:tr>
      <w:tr w:rsidR="002C30A0" w:rsidRPr="006C5AF2" w:rsidTr="00875845">
        <w:trPr>
          <w:trHeight w:val="622"/>
        </w:trPr>
        <w:tc>
          <w:tcPr>
            <w:tcW w:w="3189"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2C30A0" w:rsidRPr="006C5AF2" w:rsidRDefault="003C4ACA" w:rsidP="00875845">
            <w:pPr>
              <w:jc w:val="center"/>
              <w:rPr>
                <w:rFonts w:ascii="Calibri" w:hAnsi="Calibri" w:cs="Calibri"/>
                <w:color w:val="000000"/>
              </w:rPr>
            </w:pPr>
            <w:r>
              <w:rPr>
                <w:rFonts w:ascii="Calibri" w:hAnsi="Calibri" w:cs="Calibri"/>
                <w:color w:val="000000"/>
              </w:rPr>
              <w:t>Tulipalo</w:t>
            </w:r>
          </w:p>
        </w:tc>
        <w:tc>
          <w:tcPr>
            <w:tcW w:w="4536" w:type="dxa"/>
            <w:tcBorders>
              <w:top w:val="nil"/>
              <w:left w:val="nil"/>
              <w:bottom w:val="single" w:sz="4" w:space="0" w:color="auto"/>
              <w:right w:val="single" w:sz="4" w:space="0" w:color="auto"/>
            </w:tcBorders>
            <w:shd w:val="clear" w:color="auto" w:fill="92D050"/>
            <w:vAlign w:val="center"/>
            <w:hideMark/>
          </w:tcPr>
          <w:p w:rsidR="002C30A0" w:rsidRDefault="0053146E" w:rsidP="00875845">
            <w:pPr>
              <w:jc w:val="center"/>
              <w:rPr>
                <w:rFonts w:ascii="Calibri" w:hAnsi="Calibri" w:cs="Calibri"/>
              </w:rPr>
            </w:pPr>
            <w:r>
              <w:rPr>
                <w:rFonts w:ascii="Calibri" w:hAnsi="Calibri" w:cs="Calibri"/>
              </w:rPr>
              <w:t>Avotulenteko kielletty, tulityöpaikoilla riittävä ohjeistus ja valvonta. Laitteistoissa havaitut viat ilmoitettava viipymättä.</w:t>
            </w:r>
          </w:p>
          <w:p w:rsidR="0053146E" w:rsidRDefault="0053146E" w:rsidP="00875845">
            <w:pPr>
              <w:jc w:val="center"/>
              <w:rPr>
                <w:rFonts w:ascii="Calibri" w:hAnsi="Calibri" w:cs="Calibri"/>
              </w:rPr>
            </w:pPr>
            <w:r>
              <w:rPr>
                <w:rFonts w:ascii="Calibri" w:hAnsi="Calibri" w:cs="Calibri"/>
              </w:rPr>
              <w:t>Sammutetaan virta sähkölaitteista työpäivän päätyttyä.</w:t>
            </w:r>
          </w:p>
          <w:p w:rsidR="0053146E" w:rsidRPr="006C5AF2" w:rsidRDefault="0053146E" w:rsidP="00875845">
            <w:pPr>
              <w:jc w:val="center"/>
              <w:rPr>
                <w:rFonts w:ascii="Calibri" w:hAnsi="Calibri" w:cs="Calibri"/>
              </w:rPr>
            </w:pPr>
            <w:r>
              <w:rPr>
                <w:rFonts w:ascii="Calibri" w:hAnsi="Calibri" w:cs="Calibri"/>
              </w:rPr>
              <w:t>Tupakointi ja tupakointivälineiden tuonti koulun alueelle on kielletty.</w:t>
            </w:r>
          </w:p>
        </w:tc>
        <w:tc>
          <w:tcPr>
            <w:tcW w:w="2835" w:type="dxa"/>
            <w:tcBorders>
              <w:top w:val="nil"/>
              <w:left w:val="nil"/>
              <w:bottom w:val="single" w:sz="4" w:space="0" w:color="auto"/>
              <w:right w:val="single" w:sz="4" w:space="0" w:color="auto"/>
            </w:tcBorders>
            <w:shd w:val="clear" w:color="auto" w:fill="00B0F0"/>
            <w:vAlign w:val="center"/>
            <w:hideMark/>
          </w:tcPr>
          <w:p w:rsidR="002C30A0" w:rsidRPr="006C5AF2" w:rsidRDefault="0053146E" w:rsidP="00875845">
            <w:pPr>
              <w:ind w:left="0"/>
              <w:rPr>
                <w:rFonts w:ascii="Calibri" w:hAnsi="Calibri" w:cs="Calibri"/>
                <w:color w:val="000000"/>
              </w:rPr>
            </w:pPr>
            <w:r>
              <w:rPr>
                <w:rFonts w:ascii="Calibri" w:hAnsi="Calibri" w:cs="Calibri"/>
                <w:color w:val="000000"/>
              </w:rPr>
              <w:t>Laitoksen tyhjentäminen, mahdollinen sammutus ja tuuletus</w:t>
            </w:r>
          </w:p>
        </w:tc>
      </w:tr>
      <w:tr w:rsidR="002C30A0" w:rsidRPr="006C5AF2" w:rsidTr="00875845">
        <w:trPr>
          <w:trHeight w:val="625"/>
        </w:trPr>
        <w:tc>
          <w:tcPr>
            <w:tcW w:w="3189" w:type="dxa"/>
            <w:tcBorders>
              <w:top w:val="nil"/>
              <w:left w:val="single" w:sz="4" w:space="0" w:color="auto"/>
              <w:bottom w:val="single" w:sz="4" w:space="0" w:color="auto"/>
              <w:right w:val="single" w:sz="4" w:space="0" w:color="auto"/>
            </w:tcBorders>
            <w:shd w:val="clear" w:color="auto" w:fill="FFC000"/>
            <w:vAlign w:val="center"/>
            <w:hideMark/>
          </w:tcPr>
          <w:p w:rsidR="002C30A0" w:rsidRPr="006C5AF2" w:rsidRDefault="0053146E" w:rsidP="00875845">
            <w:pPr>
              <w:jc w:val="center"/>
              <w:rPr>
                <w:rFonts w:ascii="Calibri" w:hAnsi="Calibri" w:cs="Calibri"/>
                <w:color w:val="000000"/>
              </w:rPr>
            </w:pPr>
            <w:r>
              <w:rPr>
                <w:rFonts w:ascii="Calibri" w:hAnsi="Calibri" w:cs="Calibri"/>
                <w:color w:val="000000"/>
              </w:rPr>
              <w:t>Sairauskohtaus</w:t>
            </w:r>
          </w:p>
        </w:tc>
        <w:tc>
          <w:tcPr>
            <w:tcW w:w="4536" w:type="dxa"/>
            <w:tcBorders>
              <w:top w:val="nil"/>
              <w:left w:val="nil"/>
              <w:bottom w:val="single" w:sz="4" w:space="0" w:color="auto"/>
              <w:right w:val="single" w:sz="4" w:space="0" w:color="auto"/>
            </w:tcBorders>
            <w:shd w:val="clear" w:color="auto" w:fill="92D050"/>
            <w:vAlign w:val="center"/>
            <w:hideMark/>
          </w:tcPr>
          <w:p w:rsidR="002C30A0" w:rsidRPr="006C5AF2" w:rsidRDefault="002C30A0" w:rsidP="00875845">
            <w:pPr>
              <w:jc w:val="center"/>
              <w:rPr>
                <w:rFonts w:ascii="Calibri" w:hAnsi="Calibri" w:cs="Calibri"/>
              </w:rPr>
            </w:pPr>
          </w:p>
        </w:tc>
        <w:tc>
          <w:tcPr>
            <w:tcW w:w="2835" w:type="dxa"/>
            <w:tcBorders>
              <w:top w:val="nil"/>
              <w:left w:val="nil"/>
              <w:bottom w:val="single" w:sz="4" w:space="0" w:color="auto"/>
              <w:right w:val="single" w:sz="4" w:space="0" w:color="auto"/>
            </w:tcBorders>
            <w:shd w:val="clear" w:color="auto" w:fill="00B0F0"/>
            <w:vAlign w:val="center"/>
            <w:hideMark/>
          </w:tcPr>
          <w:p w:rsidR="002C30A0" w:rsidRPr="006C5AF2" w:rsidRDefault="00DE3584" w:rsidP="00875845">
            <w:pPr>
              <w:jc w:val="center"/>
              <w:rPr>
                <w:rFonts w:ascii="Calibri" w:hAnsi="Calibri" w:cs="Calibri"/>
                <w:color w:val="000000"/>
              </w:rPr>
            </w:pPr>
            <w:r>
              <w:rPr>
                <w:rFonts w:ascii="Calibri" w:hAnsi="Calibri" w:cs="Calibri"/>
                <w:color w:val="000000"/>
              </w:rPr>
              <w:t xml:space="preserve">Riittävä ensiapu ja lääkintähenkilökunnan </w:t>
            </w:r>
            <w:proofErr w:type="spellStart"/>
            <w:r>
              <w:rPr>
                <w:rFonts w:ascii="Calibri" w:hAnsi="Calibri" w:cs="Calibri"/>
                <w:color w:val="000000"/>
              </w:rPr>
              <w:t>paikallekutsuminen</w:t>
            </w:r>
            <w:proofErr w:type="spellEnd"/>
            <w:r>
              <w:rPr>
                <w:rFonts w:ascii="Calibri" w:hAnsi="Calibri" w:cs="Calibri"/>
                <w:color w:val="000000"/>
              </w:rPr>
              <w:t>.</w:t>
            </w:r>
          </w:p>
        </w:tc>
      </w:tr>
      <w:tr w:rsidR="002C30A0" w:rsidRPr="006C5AF2" w:rsidTr="00875845">
        <w:trPr>
          <w:trHeight w:val="634"/>
        </w:trPr>
        <w:tc>
          <w:tcPr>
            <w:tcW w:w="3189" w:type="dxa"/>
            <w:tcBorders>
              <w:top w:val="nil"/>
              <w:left w:val="single" w:sz="4" w:space="0" w:color="auto"/>
              <w:bottom w:val="single" w:sz="4" w:space="0" w:color="auto"/>
              <w:right w:val="single" w:sz="4" w:space="0" w:color="auto"/>
            </w:tcBorders>
            <w:shd w:val="clear" w:color="auto" w:fill="FFC000"/>
            <w:vAlign w:val="center"/>
            <w:hideMark/>
          </w:tcPr>
          <w:p w:rsidR="002C30A0" w:rsidRPr="006C5AF2" w:rsidRDefault="0053146E" w:rsidP="00875845">
            <w:pPr>
              <w:jc w:val="center"/>
              <w:rPr>
                <w:rFonts w:ascii="Calibri" w:hAnsi="Calibri" w:cs="Calibri"/>
                <w:color w:val="000000"/>
              </w:rPr>
            </w:pPr>
            <w:r>
              <w:rPr>
                <w:rFonts w:ascii="Calibri" w:hAnsi="Calibri" w:cs="Calibri"/>
                <w:color w:val="000000"/>
              </w:rPr>
              <w:t>Tapaturma</w:t>
            </w:r>
          </w:p>
        </w:tc>
        <w:tc>
          <w:tcPr>
            <w:tcW w:w="4536" w:type="dxa"/>
            <w:tcBorders>
              <w:top w:val="nil"/>
              <w:left w:val="nil"/>
              <w:bottom w:val="single" w:sz="4" w:space="0" w:color="auto"/>
              <w:right w:val="single" w:sz="4" w:space="0" w:color="auto"/>
            </w:tcBorders>
            <w:shd w:val="clear" w:color="auto" w:fill="92D050"/>
            <w:vAlign w:val="center"/>
            <w:hideMark/>
          </w:tcPr>
          <w:p w:rsidR="002C30A0" w:rsidRPr="006C5AF2" w:rsidRDefault="00DE3584" w:rsidP="00875845">
            <w:pPr>
              <w:jc w:val="center"/>
              <w:rPr>
                <w:rFonts w:ascii="Calibri" w:hAnsi="Calibri" w:cs="Calibri"/>
              </w:rPr>
            </w:pPr>
            <w:r>
              <w:rPr>
                <w:rFonts w:ascii="Calibri" w:hAnsi="Calibri" w:cs="Calibri"/>
              </w:rPr>
              <w:t>Pidetään työpaikan järjestys hyvänä. Annetaan riittävä ohjeistus toimintaan.</w:t>
            </w:r>
          </w:p>
        </w:tc>
        <w:tc>
          <w:tcPr>
            <w:tcW w:w="2835" w:type="dxa"/>
            <w:tcBorders>
              <w:top w:val="nil"/>
              <w:left w:val="nil"/>
              <w:bottom w:val="single" w:sz="4" w:space="0" w:color="auto"/>
              <w:right w:val="single" w:sz="4" w:space="0" w:color="auto"/>
            </w:tcBorders>
            <w:shd w:val="clear" w:color="auto" w:fill="00B0F0"/>
            <w:vAlign w:val="center"/>
            <w:hideMark/>
          </w:tcPr>
          <w:p w:rsidR="002C30A0" w:rsidRPr="006C5AF2" w:rsidRDefault="002C30A0" w:rsidP="00875845">
            <w:pPr>
              <w:jc w:val="center"/>
              <w:rPr>
                <w:rFonts w:ascii="Calibri" w:hAnsi="Calibri" w:cs="Calibri"/>
                <w:color w:val="000000"/>
              </w:rPr>
            </w:pPr>
          </w:p>
        </w:tc>
      </w:tr>
      <w:tr w:rsidR="002C30A0" w:rsidRPr="006C5AF2" w:rsidTr="00875845">
        <w:trPr>
          <w:trHeight w:val="642"/>
        </w:trPr>
        <w:tc>
          <w:tcPr>
            <w:tcW w:w="3189" w:type="dxa"/>
            <w:tcBorders>
              <w:top w:val="nil"/>
              <w:left w:val="single" w:sz="4" w:space="0" w:color="auto"/>
              <w:bottom w:val="single" w:sz="4" w:space="0" w:color="auto"/>
              <w:right w:val="single" w:sz="4" w:space="0" w:color="auto"/>
            </w:tcBorders>
            <w:shd w:val="clear" w:color="auto" w:fill="FFC000"/>
            <w:vAlign w:val="center"/>
            <w:hideMark/>
          </w:tcPr>
          <w:p w:rsidR="002C30A0" w:rsidRPr="006C5AF2" w:rsidRDefault="0053146E" w:rsidP="00875845">
            <w:pPr>
              <w:jc w:val="center"/>
              <w:rPr>
                <w:rFonts w:ascii="Calibri" w:hAnsi="Calibri" w:cs="Calibri"/>
                <w:color w:val="000000"/>
              </w:rPr>
            </w:pPr>
            <w:r>
              <w:rPr>
                <w:rFonts w:ascii="Calibri" w:hAnsi="Calibri" w:cs="Calibri"/>
                <w:color w:val="000000"/>
              </w:rPr>
              <w:t>Väkivaltainen tai uhkaava henkilö</w:t>
            </w:r>
          </w:p>
        </w:tc>
        <w:tc>
          <w:tcPr>
            <w:tcW w:w="4536" w:type="dxa"/>
            <w:tcBorders>
              <w:top w:val="nil"/>
              <w:left w:val="nil"/>
              <w:bottom w:val="single" w:sz="4" w:space="0" w:color="auto"/>
              <w:right w:val="single" w:sz="4" w:space="0" w:color="auto"/>
            </w:tcBorders>
            <w:shd w:val="clear" w:color="auto" w:fill="92D050"/>
            <w:vAlign w:val="center"/>
            <w:hideMark/>
          </w:tcPr>
          <w:p w:rsidR="002C30A0" w:rsidRPr="006C5AF2" w:rsidRDefault="00DE3584" w:rsidP="00875845">
            <w:pPr>
              <w:jc w:val="center"/>
              <w:rPr>
                <w:rFonts w:ascii="Calibri" w:hAnsi="Calibri" w:cs="Calibri"/>
                <w:color w:val="000000"/>
              </w:rPr>
            </w:pPr>
            <w:r>
              <w:rPr>
                <w:rFonts w:ascii="Calibri" w:hAnsi="Calibri" w:cs="Calibri"/>
                <w:color w:val="000000"/>
              </w:rPr>
              <w:t>Tarvittaessa lukitaan ulko-ovet ja lukittaudutaan sisään luokkiin.</w:t>
            </w:r>
          </w:p>
        </w:tc>
        <w:tc>
          <w:tcPr>
            <w:tcW w:w="2835" w:type="dxa"/>
            <w:tcBorders>
              <w:top w:val="nil"/>
              <w:left w:val="nil"/>
              <w:bottom w:val="single" w:sz="4" w:space="0" w:color="auto"/>
              <w:right w:val="single" w:sz="4" w:space="0" w:color="auto"/>
            </w:tcBorders>
            <w:shd w:val="clear" w:color="auto" w:fill="00B0F0"/>
            <w:vAlign w:val="center"/>
            <w:hideMark/>
          </w:tcPr>
          <w:p w:rsidR="002C30A0" w:rsidRPr="006C5AF2" w:rsidRDefault="002C30A0" w:rsidP="00875845">
            <w:pPr>
              <w:jc w:val="center"/>
              <w:rPr>
                <w:rFonts w:ascii="Calibri" w:hAnsi="Calibri" w:cs="Calibri"/>
                <w:color w:val="000000"/>
              </w:rPr>
            </w:pPr>
          </w:p>
        </w:tc>
      </w:tr>
      <w:tr w:rsidR="0034776A" w:rsidRPr="006C5AF2" w:rsidTr="00875845">
        <w:trPr>
          <w:trHeight w:val="603"/>
        </w:trPr>
        <w:tc>
          <w:tcPr>
            <w:tcW w:w="3189" w:type="dxa"/>
            <w:tcBorders>
              <w:top w:val="nil"/>
              <w:left w:val="single" w:sz="4" w:space="0" w:color="auto"/>
              <w:bottom w:val="single" w:sz="4" w:space="0" w:color="auto"/>
              <w:right w:val="single" w:sz="4" w:space="0" w:color="auto"/>
            </w:tcBorders>
            <w:shd w:val="clear" w:color="auto" w:fill="FFC000"/>
            <w:vAlign w:val="center"/>
          </w:tcPr>
          <w:p w:rsidR="0034776A" w:rsidRDefault="00023C6C" w:rsidP="00875845">
            <w:pPr>
              <w:jc w:val="center"/>
              <w:rPr>
                <w:rFonts w:ascii="Calibri" w:hAnsi="Calibri" w:cs="Calibri"/>
                <w:color w:val="000000"/>
              </w:rPr>
            </w:pPr>
            <w:r>
              <w:rPr>
                <w:rFonts w:ascii="Calibri" w:hAnsi="Calibri" w:cs="Calibri"/>
                <w:color w:val="000000"/>
              </w:rPr>
              <w:t>Väkivaltainen oppilas</w:t>
            </w:r>
          </w:p>
        </w:tc>
        <w:tc>
          <w:tcPr>
            <w:tcW w:w="4536" w:type="dxa"/>
            <w:tcBorders>
              <w:top w:val="nil"/>
              <w:left w:val="nil"/>
              <w:bottom w:val="single" w:sz="4" w:space="0" w:color="auto"/>
              <w:right w:val="single" w:sz="4" w:space="0" w:color="auto"/>
            </w:tcBorders>
            <w:shd w:val="clear" w:color="auto" w:fill="92D050"/>
            <w:vAlign w:val="center"/>
          </w:tcPr>
          <w:p w:rsidR="0034776A" w:rsidRPr="006C5AF2" w:rsidRDefault="0034776A" w:rsidP="00875845">
            <w:pPr>
              <w:jc w:val="center"/>
              <w:rPr>
                <w:rFonts w:ascii="Calibri" w:hAnsi="Calibri" w:cs="Calibri"/>
                <w:color w:val="000000"/>
              </w:rPr>
            </w:pPr>
          </w:p>
        </w:tc>
        <w:tc>
          <w:tcPr>
            <w:tcW w:w="2835" w:type="dxa"/>
            <w:tcBorders>
              <w:top w:val="nil"/>
              <w:left w:val="nil"/>
              <w:bottom w:val="single" w:sz="4" w:space="0" w:color="auto"/>
              <w:right w:val="single" w:sz="4" w:space="0" w:color="auto"/>
            </w:tcBorders>
            <w:shd w:val="clear" w:color="auto" w:fill="00B0F0"/>
            <w:vAlign w:val="center"/>
          </w:tcPr>
          <w:p w:rsidR="0034776A" w:rsidRDefault="00023C6C" w:rsidP="00875845">
            <w:pPr>
              <w:jc w:val="center"/>
              <w:rPr>
                <w:rFonts w:ascii="Calibri" w:hAnsi="Calibri" w:cs="Calibri"/>
                <w:color w:val="000000"/>
              </w:rPr>
            </w:pPr>
            <w:r>
              <w:rPr>
                <w:rFonts w:ascii="Calibri" w:hAnsi="Calibri" w:cs="Calibri"/>
                <w:color w:val="000000"/>
              </w:rPr>
              <w:t>Poistetaan tiloista, ollaan yhteydessä vanhempiin ja tehdään lastensuojeluilmoitus ja ilmoitetaan poliisille.</w:t>
            </w:r>
          </w:p>
        </w:tc>
      </w:tr>
      <w:tr w:rsidR="002C30A0" w:rsidRPr="006C5AF2" w:rsidTr="00875845">
        <w:trPr>
          <w:trHeight w:val="663"/>
        </w:trPr>
        <w:tc>
          <w:tcPr>
            <w:tcW w:w="3189" w:type="dxa"/>
            <w:tcBorders>
              <w:top w:val="nil"/>
              <w:left w:val="single" w:sz="4" w:space="0" w:color="auto"/>
              <w:bottom w:val="single" w:sz="4" w:space="0" w:color="auto"/>
              <w:right w:val="single" w:sz="4" w:space="0" w:color="auto"/>
            </w:tcBorders>
            <w:shd w:val="clear" w:color="auto" w:fill="FFC000"/>
            <w:vAlign w:val="center"/>
            <w:hideMark/>
          </w:tcPr>
          <w:p w:rsidR="002C30A0" w:rsidRPr="006C5AF2" w:rsidRDefault="0053146E" w:rsidP="00875845">
            <w:pPr>
              <w:jc w:val="center"/>
              <w:rPr>
                <w:rFonts w:ascii="Calibri" w:hAnsi="Calibri" w:cs="Calibri"/>
                <w:color w:val="000000"/>
              </w:rPr>
            </w:pPr>
            <w:r>
              <w:rPr>
                <w:rFonts w:ascii="Calibri" w:hAnsi="Calibri" w:cs="Calibri"/>
                <w:color w:val="000000"/>
              </w:rPr>
              <w:t>Päihtynyt oppilas</w:t>
            </w:r>
          </w:p>
        </w:tc>
        <w:tc>
          <w:tcPr>
            <w:tcW w:w="4536" w:type="dxa"/>
            <w:tcBorders>
              <w:top w:val="nil"/>
              <w:left w:val="nil"/>
              <w:bottom w:val="single" w:sz="4" w:space="0" w:color="auto"/>
              <w:right w:val="single" w:sz="4" w:space="0" w:color="auto"/>
            </w:tcBorders>
            <w:shd w:val="clear" w:color="auto" w:fill="92D050"/>
            <w:vAlign w:val="center"/>
            <w:hideMark/>
          </w:tcPr>
          <w:p w:rsidR="002C30A0" w:rsidRPr="006C5AF2" w:rsidRDefault="002C30A0" w:rsidP="00875845">
            <w:pPr>
              <w:jc w:val="center"/>
              <w:rPr>
                <w:rFonts w:ascii="Calibri" w:hAnsi="Calibri" w:cs="Calibri"/>
                <w:color w:val="000000"/>
              </w:rPr>
            </w:pPr>
          </w:p>
        </w:tc>
        <w:tc>
          <w:tcPr>
            <w:tcW w:w="2835" w:type="dxa"/>
            <w:tcBorders>
              <w:top w:val="nil"/>
              <w:left w:val="nil"/>
              <w:bottom w:val="single" w:sz="4" w:space="0" w:color="auto"/>
              <w:right w:val="single" w:sz="4" w:space="0" w:color="auto"/>
            </w:tcBorders>
            <w:shd w:val="clear" w:color="auto" w:fill="00B0F0"/>
            <w:vAlign w:val="center"/>
            <w:hideMark/>
          </w:tcPr>
          <w:p w:rsidR="002C30A0" w:rsidRPr="006C5AF2" w:rsidRDefault="00DE3584" w:rsidP="00875845">
            <w:pPr>
              <w:jc w:val="center"/>
              <w:rPr>
                <w:rFonts w:ascii="Calibri" w:hAnsi="Calibri" w:cs="Calibri"/>
                <w:color w:val="000000"/>
              </w:rPr>
            </w:pPr>
            <w:r>
              <w:rPr>
                <w:rFonts w:ascii="Calibri" w:hAnsi="Calibri" w:cs="Calibri"/>
                <w:color w:val="000000"/>
              </w:rPr>
              <w:t>Poistetaan tiloista, ollaan yhteydessä vanhempiin ja tehdään lastensuojeluilmoitus.</w:t>
            </w:r>
          </w:p>
        </w:tc>
      </w:tr>
      <w:tr w:rsidR="002C30A0" w:rsidRPr="006C5AF2" w:rsidTr="00875845">
        <w:trPr>
          <w:trHeight w:val="603"/>
        </w:trPr>
        <w:tc>
          <w:tcPr>
            <w:tcW w:w="3189" w:type="dxa"/>
            <w:tcBorders>
              <w:top w:val="nil"/>
              <w:left w:val="single" w:sz="4" w:space="0" w:color="auto"/>
              <w:bottom w:val="single" w:sz="4" w:space="0" w:color="auto"/>
              <w:right w:val="single" w:sz="4" w:space="0" w:color="auto"/>
            </w:tcBorders>
            <w:shd w:val="clear" w:color="auto" w:fill="FFC000"/>
            <w:vAlign w:val="center"/>
            <w:hideMark/>
          </w:tcPr>
          <w:p w:rsidR="002C30A0" w:rsidRPr="006C5AF2" w:rsidRDefault="0053146E" w:rsidP="00875845">
            <w:pPr>
              <w:jc w:val="center"/>
              <w:rPr>
                <w:rFonts w:ascii="Calibri" w:hAnsi="Calibri" w:cs="Calibri"/>
                <w:color w:val="000000"/>
              </w:rPr>
            </w:pPr>
            <w:r>
              <w:rPr>
                <w:rFonts w:ascii="Calibri" w:hAnsi="Calibri" w:cs="Calibri"/>
                <w:color w:val="000000"/>
              </w:rPr>
              <w:t>Ryöstö tai varkaus</w:t>
            </w:r>
          </w:p>
        </w:tc>
        <w:tc>
          <w:tcPr>
            <w:tcW w:w="4536" w:type="dxa"/>
            <w:tcBorders>
              <w:top w:val="nil"/>
              <w:left w:val="nil"/>
              <w:bottom w:val="single" w:sz="4" w:space="0" w:color="auto"/>
              <w:right w:val="single" w:sz="4" w:space="0" w:color="auto"/>
            </w:tcBorders>
            <w:shd w:val="clear" w:color="auto" w:fill="92D050"/>
            <w:vAlign w:val="center"/>
            <w:hideMark/>
          </w:tcPr>
          <w:p w:rsidR="002C30A0" w:rsidRPr="006C5AF2" w:rsidRDefault="00DE3584" w:rsidP="00875845">
            <w:pPr>
              <w:jc w:val="center"/>
              <w:rPr>
                <w:rFonts w:ascii="Calibri" w:hAnsi="Calibri" w:cs="Calibri"/>
                <w:color w:val="000000"/>
              </w:rPr>
            </w:pPr>
            <w:r>
              <w:rPr>
                <w:rFonts w:ascii="Calibri" w:hAnsi="Calibri" w:cs="Calibri"/>
                <w:color w:val="000000"/>
              </w:rPr>
              <w:t>Ei säilytetä arvotavaroita ulkovaatteissa. Pidetään opetustilat lukossa.</w:t>
            </w:r>
          </w:p>
        </w:tc>
        <w:tc>
          <w:tcPr>
            <w:tcW w:w="2835" w:type="dxa"/>
            <w:tcBorders>
              <w:top w:val="nil"/>
              <w:left w:val="nil"/>
              <w:bottom w:val="single" w:sz="4" w:space="0" w:color="auto"/>
              <w:right w:val="single" w:sz="4" w:space="0" w:color="auto"/>
            </w:tcBorders>
            <w:shd w:val="clear" w:color="auto" w:fill="00B0F0"/>
            <w:vAlign w:val="center"/>
            <w:hideMark/>
          </w:tcPr>
          <w:p w:rsidR="002C30A0" w:rsidRPr="006C5AF2" w:rsidRDefault="00DE3584" w:rsidP="00875845">
            <w:pPr>
              <w:jc w:val="center"/>
              <w:rPr>
                <w:rFonts w:ascii="Calibri" w:hAnsi="Calibri" w:cs="Calibri"/>
                <w:color w:val="000000"/>
              </w:rPr>
            </w:pPr>
            <w:r>
              <w:rPr>
                <w:rFonts w:ascii="Calibri" w:hAnsi="Calibri" w:cs="Calibri"/>
                <w:color w:val="000000"/>
              </w:rPr>
              <w:t>Kutsutaan paikalle poliisi.</w:t>
            </w:r>
          </w:p>
        </w:tc>
      </w:tr>
      <w:tr w:rsidR="002C30A0" w:rsidRPr="006C5AF2" w:rsidTr="00875845">
        <w:trPr>
          <w:trHeight w:val="603"/>
        </w:trPr>
        <w:tc>
          <w:tcPr>
            <w:tcW w:w="3189" w:type="dxa"/>
            <w:tcBorders>
              <w:top w:val="nil"/>
              <w:left w:val="single" w:sz="4" w:space="0" w:color="auto"/>
              <w:bottom w:val="single" w:sz="4" w:space="0" w:color="auto"/>
              <w:right w:val="single" w:sz="4" w:space="0" w:color="auto"/>
            </w:tcBorders>
            <w:shd w:val="clear" w:color="auto" w:fill="FFC000"/>
            <w:vAlign w:val="center"/>
            <w:hideMark/>
          </w:tcPr>
          <w:p w:rsidR="002C30A0" w:rsidRPr="006C5AF2" w:rsidRDefault="0053146E" w:rsidP="00875845">
            <w:pPr>
              <w:jc w:val="center"/>
              <w:rPr>
                <w:rFonts w:ascii="Calibri" w:hAnsi="Calibri" w:cs="Calibri"/>
                <w:color w:val="000000"/>
              </w:rPr>
            </w:pPr>
            <w:r>
              <w:rPr>
                <w:rFonts w:ascii="Calibri" w:hAnsi="Calibri" w:cs="Calibri"/>
                <w:color w:val="000000"/>
              </w:rPr>
              <w:t>Räjähdysvaara</w:t>
            </w:r>
          </w:p>
        </w:tc>
        <w:tc>
          <w:tcPr>
            <w:tcW w:w="4536" w:type="dxa"/>
            <w:tcBorders>
              <w:top w:val="nil"/>
              <w:left w:val="nil"/>
              <w:bottom w:val="single" w:sz="4" w:space="0" w:color="auto"/>
              <w:right w:val="single" w:sz="4" w:space="0" w:color="auto"/>
            </w:tcBorders>
            <w:shd w:val="clear" w:color="auto" w:fill="92D050"/>
            <w:vAlign w:val="center"/>
            <w:hideMark/>
          </w:tcPr>
          <w:p w:rsidR="002C30A0" w:rsidRPr="006C5AF2" w:rsidRDefault="00DE3584" w:rsidP="00875845">
            <w:pPr>
              <w:jc w:val="center"/>
              <w:rPr>
                <w:rFonts w:ascii="Calibri" w:hAnsi="Calibri" w:cs="Calibri"/>
                <w:color w:val="000000"/>
              </w:rPr>
            </w:pPr>
            <w:r>
              <w:rPr>
                <w:rFonts w:ascii="Calibri" w:hAnsi="Calibri" w:cs="Calibri"/>
                <w:color w:val="000000"/>
              </w:rPr>
              <w:t>Laitteiston riittävä huolto ja kunnossapito. Riittävä ohjeistus.</w:t>
            </w:r>
          </w:p>
        </w:tc>
        <w:tc>
          <w:tcPr>
            <w:tcW w:w="2835" w:type="dxa"/>
            <w:tcBorders>
              <w:top w:val="nil"/>
              <w:left w:val="nil"/>
              <w:bottom w:val="single" w:sz="4" w:space="0" w:color="auto"/>
              <w:right w:val="single" w:sz="4" w:space="0" w:color="auto"/>
            </w:tcBorders>
            <w:shd w:val="clear" w:color="auto" w:fill="00B0F0"/>
            <w:vAlign w:val="center"/>
            <w:hideMark/>
          </w:tcPr>
          <w:p w:rsidR="002C30A0" w:rsidRPr="006C5AF2" w:rsidRDefault="00DE3584" w:rsidP="00875845">
            <w:pPr>
              <w:jc w:val="center"/>
              <w:rPr>
                <w:rFonts w:ascii="Calibri" w:hAnsi="Calibri" w:cs="Calibri"/>
                <w:color w:val="000000"/>
              </w:rPr>
            </w:pPr>
            <w:r>
              <w:rPr>
                <w:rFonts w:ascii="Calibri" w:hAnsi="Calibri" w:cs="Calibri"/>
                <w:color w:val="000000"/>
              </w:rPr>
              <w:t>Laitoksen tyhjentäminen.</w:t>
            </w:r>
          </w:p>
        </w:tc>
      </w:tr>
      <w:tr w:rsidR="002C30A0" w:rsidRPr="006C5AF2" w:rsidTr="00875845">
        <w:trPr>
          <w:trHeight w:val="603"/>
        </w:trPr>
        <w:tc>
          <w:tcPr>
            <w:tcW w:w="3189" w:type="dxa"/>
            <w:tcBorders>
              <w:top w:val="nil"/>
              <w:left w:val="single" w:sz="4" w:space="0" w:color="auto"/>
              <w:bottom w:val="single" w:sz="4" w:space="0" w:color="auto"/>
              <w:right w:val="single" w:sz="4" w:space="0" w:color="auto"/>
            </w:tcBorders>
            <w:shd w:val="clear" w:color="auto" w:fill="FFC000"/>
            <w:vAlign w:val="center"/>
            <w:hideMark/>
          </w:tcPr>
          <w:p w:rsidR="002C30A0" w:rsidRPr="006C5AF2" w:rsidRDefault="0053146E" w:rsidP="00875845">
            <w:pPr>
              <w:jc w:val="center"/>
              <w:rPr>
                <w:rFonts w:ascii="Calibri" w:hAnsi="Calibri" w:cs="Calibri"/>
                <w:color w:val="000000"/>
              </w:rPr>
            </w:pPr>
            <w:r>
              <w:rPr>
                <w:rFonts w:ascii="Calibri" w:hAnsi="Calibri" w:cs="Calibri"/>
                <w:color w:val="000000"/>
              </w:rPr>
              <w:t>Säteilyvaara</w:t>
            </w:r>
          </w:p>
        </w:tc>
        <w:tc>
          <w:tcPr>
            <w:tcW w:w="4536" w:type="dxa"/>
            <w:tcBorders>
              <w:top w:val="nil"/>
              <w:left w:val="nil"/>
              <w:bottom w:val="single" w:sz="4" w:space="0" w:color="auto"/>
              <w:right w:val="single" w:sz="4" w:space="0" w:color="auto"/>
            </w:tcBorders>
            <w:shd w:val="clear" w:color="auto" w:fill="92D050"/>
            <w:vAlign w:val="center"/>
            <w:hideMark/>
          </w:tcPr>
          <w:p w:rsidR="002C30A0" w:rsidRPr="006C5AF2" w:rsidRDefault="002C30A0" w:rsidP="00875845">
            <w:pPr>
              <w:jc w:val="center"/>
              <w:rPr>
                <w:rFonts w:ascii="Calibri" w:hAnsi="Calibri" w:cs="Calibri"/>
                <w:color w:val="000000"/>
              </w:rPr>
            </w:pPr>
          </w:p>
        </w:tc>
        <w:tc>
          <w:tcPr>
            <w:tcW w:w="2835" w:type="dxa"/>
            <w:tcBorders>
              <w:top w:val="nil"/>
              <w:left w:val="nil"/>
              <w:bottom w:val="single" w:sz="4" w:space="0" w:color="auto"/>
              <w:right w:val="single" w:sz="4" w:space="0" w:color="auto"/>
            </w:tcBorders>
            <w:shd w:val="clear" w:color="auto" w:fill="00B0F0"/>
            <w:vAlign w:val="center"/>
            <w:hideMark/>
          </w:tcPr>
          <w:p w:rsidR="002C30A0" w:rsidRPr="006C5AF2" w:rsidRDefault="00DE3584" w:rsidP="00875845">
            <w:pPr>
              <w:jc w:val="center"/>
              <w:rPr>
                <w:rFonts w:ascii="Calibri" w:hAnsi="Calibri" w:cs="Calibri"/>
                <w:color w:val="000000"/>
              </w:rPr>
            </w:pPr>
            <w:r>
              <w:rPr>
                <w:rFonts w:ascii="Calibri" w:hAnsi="Calibri" w:cs="Calibri"/>
                <w:color w:val="000000"/>
              </w:rPr>
              <w:t>Siirtyminen väestönsuojaan.</w:t>
            </w:r>
          </w:p>
        </w:tc>
      </w:tr>
      <w:tr w:rsidR="002C30A0" w:rsidRPr="006C5AF2" w:rsidTr="00875845">
        <w:trPr>
          <w:trHeight w:val="502"/>
        </w:trPr>
        <w:tc>
          <w:tcPr>
            <w:tcW w:w="3189" w:type="dxa"/>
            <w:tcBorders>
              <w:top w:val="nil"/>
              <w:left w:val="single" w:sz="4" w:space="0" w:color="auto"/>
              <w:bottom w:val="single" w:sz="4" w:space="0" w:color="auto"/>
              <w:right w:val="single" w:sz="4" w:space="0" w:color="auto"/>
            </w:tcBorders>
            <w:shd w:val="clear" w:color="auto" w:fill="FFC000"/>
            <w:vAlign w:val="center"/>
            <w:hideMark/>
          </w:tcPr>
          <w:p w:rsidR="002C30A0" w:rsidRPr="006C5AF2" w:rsidRDefault="0034776A" w:rsidP="00875845">
            <w:pPr>
              <w:jc w:val="center"/>
              <w:rPr>
                <w:rFonts w:ascii="Calibri" w:hAnsi="Calibri" w:cs="Calibri"/>
                <w:color w:val="000000"/>
              </w:rPr>
            </w:pPr>
            <w:r>
              <w:rPr>
                <w:rFonts w:ascii="Calibri" w:hAnsi="Calibri" w:cs="Calibri"/>
                <w:color w:val="000000"/>
              </w:rPr>
              <w:t>Vesivahinko</w:t>
            </w:r>
          </w:p>
        </w:tc>
        <w:tc>
          <w:tcPr>
            <w:tcW w:w="4536" w:type="dxa"/>
            <w:tcBorders>
              <w:top w:val="nil"/>
              <w:left w:val="nil"/>
              <w:bottom w:val="single" w:sz="4" w:space="0" w:color="auto"/>
              <w:right w:val="single" w:sz="4" w:space="0" w:color="auto"/>
            </w:tcBorders>
            <w:shd w:val="clear" w:color="auto" w:fill="92D050"/>
            <w:vAlign w:val="center"/>
            <w:hideMark/>
          </w:tcPr>
          <w:p w:rsidR="002C30A0" w:rsidRPr="006C5AF2" w:rsidRDefault="0034776A" w:rsidP="00875845">
            <w:pPr>
              <w:jc w:val="center"/>
              <w:rPr>
                <w:rFonts w:ascii="Calibri" w:hAnsi="Calibri" w:cs="Calibri"/>
                <w:color w:val="000000"/>
              </w:rPr>
            </w:pPr>
            <w:r>
              <w:rPr>
                <w:rFonts w:ascii="Calibri" w:hAnsi="Calibri" w:cs="Calibri"/>
                <w:color w:val="000000"/>
              </w:rPr>
              <w:t>Laitteiston riittävä huolto ja kunnossapito. Riittävä ohjeistus.</w:t>
            </w:r>
          </w:p>
        </w:tc>
        <w:tc>
          <w:tcPr>
            <w:tcW w:w="2835" w:type="dxa"/>
            <w:tcBorders>
              <w:top w:val="nil"/>
              <w:left w:val="nil"/>
              <w:bottom w:val="single" w:sz="4" w:space="0" w:color="auto"/>
              <w:right w:val="single" w:sz="4" w:space="0" w:color="auto"/>
            </w:tcBorders>
            <w:shd w:val="clear" w:color="auto" w:fill="00B0F0"/>
            <w:vAlign w:val="center"/>
            <w:hideMark/>
          </w:tcPr>
          <w:p w:rsidR="002C30A0" w:rsidRPr="006C5AF2" w:rsidRDefault="0034776A" w:rsidP="00875845">
            <w:pPr>
              <w:jc w:val="center"/>
              <w:rPr>
                <w:rFonts w:ascii="Calibri" w:hAnsi="Calibri" w:cs="Calibri"/>
                <w:color w:val="000000"/>
              </w:rPr>
            </w:pPr>
            <w:r>
              <w:rPr>
                <w:rFonts w:ascii="Calibri" w:hAnsi="Calibri" w:cs="Calibri"/>
                <w:color w:val="000000"/>
              </w:rPr>
              <w:t>Suljetaan kiinteistön päävesisulku, sijaitsee l</w:t>
            </w:r>
            <w:r w:rsidR="00023C6C">
              <w:rPr>
                <w:rFonts w:ascii="Calibri" w:hAnsi="Calibri" w:cs="Calibri"/>
                <w:color w:val="000000"/>
              </w:rPr>
              <w:t>ämmönjakohuoneessa.</w:t>
            </w:r>
          </w:p>
        </w:tc>
      </w:tr>
      <w:tr w:rsidR="0080197D" w:rsidRPr="006C5AF2" w:rsidTr="00875845">
        <w:trPr>
          <w:trHeight w:val="603"/>
        </w:trPr>
        <w:tc>
          <w:tcPr>
            <w:tcW w:w="3189" w:type="dxa"/>
            <w:tcBorders>
              <w:top w:val="nil"/>
              <w:left w:val="single" w:sz="4" w:space="0" w:color="auto"/>
              <w:bottom w:val="single" w:sz="4" w:space="0" w:color="auto"/>
              <w:right w:val="single" w:sz="4" w:space="0" w:color="auto"/>
            </w:tcBorders>
            <w:shd w:val="clear" w:color="auto" w:fill="FFC000"/>
            <w:vAlign w:val="center"/>
          </w:tcPr>
          <w:p w:rsidR="0080197D" w:rsidRDefault="0080197D" w:rsidP="00023C6C">
            <w:pPr>
              <w:jc w:val="center"/>
              <w:rPr>
                <w:rFonts w:ascii="Calibri" w:hAnsi="Calibri" w:cs="Calibri"/>
                <w:color w:val="000000"/>
              </w:rPr>
            </w:pPr>
            <w:r>
              <w:rPr>
                <w:rFonts w:ascii="Calibri" w:hAnsi="Calibri" w:cs="Calibri"/>
                <w:color w:val="000000"/>
              </w:rPr>
              <w:t>Liikenne koulun pihalla</w:t>
            </w:r>
          </w:p>
        </w:tc>
        <w:tc>
          <w:tcPr>
            <w:tcW w:w="4536" w:type="dxa"/>
            <w:tcBorders>
              <w:top w:val="nil"/>
              <w:left w:val="nil"/>
              <w:bottom w:val="single" w:sz="4" w:space="0" w:color="auto"/>
              <w:right w:val="single" w:sz="4" w:space="0" w:color="auto"/>
            </w:tcBorders>
            <w:shd w:val="clear" w:color="auto" w:fill="92D050"/>
            <w:vAlign w:val="center"/>
          </w:tcPr>
          <w:p w:rsidR="0080197D" w:rsidRPr="006C5AF2" w:rsidRDefault="0080197D" w:rsidP="00023C6C">
            <w:pPr>
              <w:jc w:val="center"/>
              <w:rPr>
                <w:rFonts w:ascii="Calibri" w:hAnsi="Calibri" w:cs="Calibri"/>
                <w:color w:val="000000"/>
              </w:rPr>
            </w:pPr>
            <w:r>
              <w:rPr>
                <w:rFonts w:ascii="Calibri" w:hAnsi="Calibri" w:cs="Calibri"/>
                <w:color w:val="000000"/>
              </w:rPr>
              <w:t>Riittävät kieltomerkit ja liikennejärjestelyt.</w:t>
            </w:r>
          </w:p>
        </w:tc>
        <w:tc>
          <w:tcPr>
            <w:tcW w:w="2835" w:type="dxa"/>
            <w:tcBorders>
              <w:top w:val="nil"/>
              <w:left w:val="nil"/>
              <w:bottom w:val="single" w:sz="4" w:space="0" w:color="auto"/>
              <w:right w:val="single" w:sz="4" w:space="0" w:color="auto"/>
            </w:tcBorders>
            <w:shd w:val="clear" w:color="auto" w:fill="00B0F0"/>
            <w:vAlign w:val="center"/>
          </w:tcPr>
          <w:p w:rsidR="0080197D" w:rsidRDefault="0080197D" w:rsidP="00023C6C">
            <w:pPr>
              <w:jc w:val="center"/>
              <w:rPr>
                <w:rFonts w:ascii="Calibri" w:hAnsi="Calibri" w:cs="Calibri"/>
                <w:color w:val="000000"/>
              </w:rPr>
            </w:pPr>
          </w:p>
        </w:tc>
      </w:tr>
      <w:tr w:rsidR="00023C6C" w:rsidRPr="006C5AF2" w:rsidTr="00875845">
        <w:trPr>
          <w:trHeight w:val="603"/>
        </w:trPr>
        <w:tc>
          <w:tcPr>
            <w:tcW w:w="3189" w:type="dxa"/>
            <w:tcBorders>
              <w:top w:val="nil"/>
              <w:left w:val="single" w:sz="4" w:space="0" w:color="auto"/>
              <w:bottom w:val="single" w:sz="4" w:space="0" w:color="auto"/>
              <w:right w:val="single" w:sz="4" w:space="0" w:color="auto"/>
            </w:tcBorders>
            <w:shd w:val="clear" w:color="auto" w:fill="FFC000"/>
            <w:vAlign w:val="center"/>
            <w:hideMark/>
          </w:tcPr>
          <w:p w:rsidR="00023C6C" w:rsidRPr="006C5AF2" w:rsidRDefault="00023C6C" w:rsidP="00023C6C">
            <w:pPr>
              <w:jc w:val="center"/>
              <w:rPr>
                <w:rFonts w:ascii="Calibri" w:hAnsi="Calibri" w:cs="Calibri"/>
                <w:color w:val="000000"/>
              </w:rPr>
            </w:pPr>
            <w:r>
              <w:rPr>
                <w:rFonts w:ascii="Calibri" w:hAnsi="Calibri" w:cs="Calibri"/>
                <w:color w:val="000000"/>
              </w:rPr>
              <w:t>Pommiuhka</w:t>
            </w:r>
          </w:p>
        </w:tc>
        <w:tc>
          <w:tcPr>
            <w:tcW w:w="4536" w:type="dxa"/>
            <w:tcBorders>
              <w:top w:val="nil"/>
              <w:left w:val="nil"/>
              <w:bottom w:val="single" w:sz="4" w:space="0" w:color="auto"/>
              <w:right w:val="single" w:sz="4" w:space="0" w:color="auto"/>
            </w:tcBorders>
            <w:shd w:val="clear" w:color="auto" w:fill="92D050"/>
            <w:vAlign w:val="center"/>
            <w:hideMark/>
          </w:tcPr>
          <w:p w:rsidR="00023C6C" w:rsidRPr="006C5AF2" w:rsidRDefault="00023C6C" w:rsidP="00023C6C">
            <w:pPr>
              <w:jc w:val="center"/>
              <w:rPr>
                <w:rFonts w:ascii="Calibri" w:hAnsi="Calibri" w:cs="Calibri"/>
                <w:color w:val="000000"/>
              </w:rPr>
            </w:pPr>
          </w:p>
        </w:tc>
        <w:tc>
          <w:tcPr>
            <w:tcW w:w="2835" w:type="dxa"/>
            <w:tcBorders>
              <w:top w:val="nil"/>
              <w:left w:val="nil"/>
              <w:bottom w:val="single" w:sz="4" w:space="0" w:color="auto"/>
              <w:right w:val="single" w:sz="4" w:space="0" w:color="auto"/>
            </w:tcBorders>
            <w:shd w:val="clear" w:color="auto" w:fill="00B0F0"/>
            <w:vAlign w:val="center"/>
            <w:hideMark/>
          </w:tcPr>
          <w:p w:rsidR="00023C6C" w:rsidRPr="006C5AF2" w:rsidRDefault="00023C6C" w:rsidP="00023C6C">
            <w:pPr>
              <w:jc w:val="center"/>
              <w:rPr>
                <w:rFonts w:ascii="Calibri" w:hAnsi="Calibri" w:cs="Calibri"/>
                <w:color w:val="000000"/>
              </w:rPr>
            </w:pPr>
            <w:r>
              <w:rPr>
                <w:rFonts w:ascii="Calibri" w:hAnsi="Calibri" w:cs="Calibri"/>
                <w:color w:val="000000"/>
              </w:rPr>
              <w:t>Laitoksen tyhjentäminen. Kutsutaan poliisi.</w:t>
            </w:r>
          </w:p>
        </w:tc>
      </w:tr>
    </w:tbl>
    <w:p w:rsidR="00922B89" w:rsidRDefault="00922B89" w:rsidP="002C30A0">
      <w:pPr>
        <w:ind w:left="0"/>
      </w:pPr>
    </w:p>
    <w:p w:rsidR="00922B89" w:rsidRPr="0011007E" w:rsidRDefault="00922B89" w:rsidP="00EF0D5B"/>
    <w:p w:rsidR="00EF0D5B" w:rsidRDefault="00EF0D5B" w:rsidP="00EF0D5B">
      <w:pPr>
        <w:rPr>
          <w:rFonts w:cstheme="minorHAnsi"/>
          <w:sz w:val="28"/>
        </w:rPr>
      </w:pPr>
    </w:p>
    <w:p w:rsidR="00EF0D5B" w:rsidRDefault="00EF0D5B" w:rsidP="00922B89">
      <w:pPr>
        <w:ind w:left="0"/>
        <w:rPr>
          <w:rFonts w:cstheme="minorHAnsi"/>
          <w:sz w:val="28"/>
        </w:rPr>
        <w:sectPr w:rsidR="00EF0D5B" w:rsidSect="0069462E">
          <w:type w:val="continuous"/>
          <w:pgSz w:w="11906" w:h="16838" w:code="9"/>
          <w:pgMar w:top="567" w:right="567" w:bottom="567" w:left="567" w:header="709" w:footer="709" w:gutter="0"/>
          <w:cols w:space="708"/>
          <w:docGrid w:linePitch="360"/>
        </w:sectPr>
      </w:pPr>
    </w:p>
    <w:p w:rsidR="00922B89" w:rsidRDefault="00922B89" w:rsidP="00867BDD">
      <w:pPr>
        <w:ind w:left="0"/>
        <w:jc w:val="both"/>
        <w:rPr>
          <w:rStyle w:val="TyyliVerdana"/>
        </w:rPr>
      </w:pPr>
    </w:p>
    <w:p w:rsidR="00922B89" w:rsidRPr="0063777A" w:rsidRDefault="00922B89" w:rsidP="00867BDD">
      <w:pPr>
        <w:ind w:left="0"/>
        <w:jc w:val="both"/>
        <w:rPr>
          <w:rStyle w:val="TyyliVerdana"/>
        </w:rPr>
      </w:pPr>
    </w:p>
    <w:p w:rsidR="00321678" w:rsidRDefault="002D24A7" w:rsidP="005802FA">
      <w:pPr>
        <w:pStyle w:val="Otsikko1"/>
      </w:pPr>
      <w:bookmarkStart w:id="14" w:name="_Toc428877365"/>
      <w:bookmarkStart w:id="15" w:name="_Toc257016628"/>
      <w:r>
        <w:t xml:space="preserve">Poistumis- ja </w:t>
      </w:r>
      <w:r w:rsidRPr="00A573C1">
        <w:t>suojautumis</w:t>
      </w:r>
      <w:r w:rsidR="00C71EA4">
        <w:t>järjestelyt</w:t>
      </w:r>
      <w:bookmarkEnd w:id="14"/>
      <w:r>
        <w:t xml:space="preserve"> </w:t>
      </w:r>
      <w:bookmarkEnd w:id="15"/>
    </w:p>
    <w:p w:rsidR="00922B89" w:rsidRDefault="00922B89" w:rsidP="00922B89">
      <w:pPr>
        <w:ind w:left="0"/>
      </w:pPr>
    </w:p>
    <w:p w:rsidR="00754EB6" w:rsidRDefault="00754EB6" w:rsidP="00922B89">
      <w:pPr>
        <w:ind w:left="0"/>
      </w:pPr>
    </w:p>
    <w:p w:rsidR="004230AE" w:rsidRPr="00221D3C" w:rsidRDefault="004230AE" w:rsidP="004230AE">
      <w:pPr>
        <w:ind w:left="0"/>
        <w:jc w:val="both"/>
      </w:pPr>
      <w:r w:rsidRPr="00221D3C">
        <w:t>Poistumisen varalta tulee olla olemassa suunnitelma ja ennalta harjoiteltu toimintamalli.</w:t>
      </w:r>
      <w:r>
        <w:t xml:space="preserve"> </w:t>
      </w:r>
      <w:r w:rsidRPr="00221D3C">
        <w:t>Erityisen tärkeää on voida varmistua siitä, että koulun kaikki oppilaat ja aikuiset ovat kokoontumispaikalla turvassa. Vaaratilanteessa rakennukseen mahdollisesti jääneistä henkilöistä on kerrottava heti hätäkeskukselle tai pelastusviranomaiselle kohteessa.</w:t>
      </w:r>
    </w:p>
    <w:p w:rsidR="004230AE" w:rsidRPr="00221D3C" w:rsidRDefault="004230AE" w:rsidP="004230AE">
      <w:pPr>
        <w:ind w:left="0"/>
        <w:jc w:val="both"/>
      </w:pPr>
    </w:p>
    <w:p w:rsidR="001D4160" w:rsidRDefault="001D4160" w:rsidP="004230AE">
      <w:pPr>
        <w:ind w:left="0"/>
        <w:jc w:val="both"/>
      </w:pPr>
      <w:r>
        <w:t>Toiminta luokissa hälytyksen sattuessa:</w:t>
      </w:r>
    </w:p>
    <w:p w:rsidR="001D4160" w:rsidRDefault="001D4160" w:rsidP="004230AE">
      <w:pPr>
        <w:ind w:left="0"/>
        <w:jc w:val="both"/>
      </w:pPr>
    </w:p>
    <w:p w:rsidR="001D4160" w:rsidRDefault="001D4160" w:rsidP="001D4160">
      <w:pPr>
        <w:pStyle w:val="Luettelokappale"/>
        <w:numPr>
          <w:ilvl w:val="0"/>
          <w:numId w:val="20"/>
        </w:numPr>
        <w:jc w:val="both"/>
      </w:pPr>
      <w:r>
        <w:t>Opetusryhmän opettaja on vastuussa luokastaan.</w:t>
      </w:r>
    </w:p>
    <w:p w:rsidR="001D4160" w:rsidRDefault="001D4160" w:rsidP="001D4160">
      <w:pPr>
        <w:pStyle w:val="Luettelokappale"/>
        <w:numPr>
          <w:ilvl w:val="0"/>
          <w:numId w:val="20"/>
        </w:numPr>
        <w:jc w:val="both"/>
      </w:pPr>
      <w:r>
        <w:t>IHMISET ENSIN. Ensin huolehditaan oppilaista ja sen jälkeen mahdollisesta alkusammutuksesta. Opettaja kulkee viimeisenä. Luokasta lähdettäessä suljetaan ikkuna ja ovet.</w:t>
      </w:r>
    </w:p>
    <w:p w:rsidR="001D4160" w:rsidRDefault="001D4160" w:rsidP="001D4160">
      <w:pPr>
        <w:pStyle w:val="Luettelokappale"/>
        <w:numPr>
          <w:ilvl w:val="0"/>
          <w:numId w:val="20"/>
        </w:numPr>
        <w:jc w:val="both"/>
      </w:pPr>
      <w:r>
        <w:t>Hälytyksen sattuessa oppilaat tuodaan ensin auloihin (BG –luokka, KL1, Historia, Tekninen ja Kotitalous Kotitalousluokan aulaan, muut opettajainhuoneen aulaan).</w:t>
      </w:r>
    </w:p>
    <w:p w:rsidR="001D4160" w:rsidRDefault="001D4160" w:rsidP="001D4160">
      <w:pPr>
        <w:pStyle w:val="Luettelokappale"/>
        <w:numPr>
          <w:ilvl w:val="0"/>
          <w:numId w:val="20"/>
        </w:numPr>
        <w:jc w:val="both"/>
      </w:pPr>
      <w:r>
        <w:t>Vaaratilanteessa kokoonnutaan ulos pyörätelineiden luo ja pysytään kaukana hälytysajoneuvoista ja pelastushenkilökunnasta.</w:t>
      </w:r>
    </w:p>
    <w:p w:rsidR="001D4160" w:rsidRDefault="001D4160" w:rsidP="001D4160">
      <w:pPr>
        <w:pStyle w:val="Luettelokappale"/>
        <w:numPr>
          <w:ilvl w:val="0"/>
          <w:numId w:val="20"/>
        </w:numPr>
        <w:jc w:val="both"/>
      </w:pPr>
      <w:r>
        <w:t>Kunkin luokan opettaja tarkistaa, että kaikki ryhmän oppilaat ovat paikalla.</w:t>
      </w:r>
    </w:p>
    <w:p w:rsidR="001D4160" w:rsidRDefault="001D4160" w:rsidP="001D4160">
      <w:pPr>
        <w:jc w:val="both"/>
      </w:pPr>
    </w:p>
    <w:p w:rsidR="001D4160" w:rsidRDefault="001D4160" w:rsidP="004230AE">
      <w:pPr>
        <w:ind w:left="0"/>
        <w:jc w:val="both"/>
      </w:pPr>
    </w:p>
    <w:p w:rsidR="004230AE" w:rsidRDefault="004230AE" w:rsidP="004230AE">
      <w:pPr>
        <w:ind w:left="0"/>
        <w:jc w:val="both"/>
      </w:pPr>
      <w:r w:rsidRPr="00221D3C">
        <w:t>Poistumisharjoituksen vuosittainen järjestäminen antaa paremmat valmiudet toimia hätätilanteessa koulun</w:t>
      </w:r>
      <w:r>
        <w:t xml:space="preserve"> tyhjentämiseksi! Samalla suositellaan järjestettäväksi myös turvallisuuskävely (kohta 8).</w:t>
      </w:r>
    </w:p>
    <w:p w:rsidR="004230AE" w:rsidRDefault="004230AE" w:rsidP="004230AE">
      <w:pPr>
        <w:ind w:left="0"/>
        <w:jc w:val="both"/>
      </w:pPr>
    </w:p>
    <w:p w:rsidR="004230AE" w:rsidRPr="00846566" w:rsidRDefault="004230AE" w:rsidP="004230AE">
      <w:pPr>
        <w:ind w:left="0"/>
        <w:jc w:val="both"/>
      </w:pPr>
      <w:r w:rsidRPr="00846566">
        <w:t xml:space="preserve">Mikäli vaaratilanne uhkaa koulua sen ulkopuolelta, suojaudutaan aina ensisijaisesti sisätiloihin. Välittömästi uhkaavalta kaasu- tai säteilyvaaralta voidaan yksinkertaisin toimenpitein suojautua myös koulun tiloihin. </w:t>
      </w:r>
    </w:p>
    <w:p w:rsidR="002D24A7" w:rsidRDefault="002D24A7" w:rsidP="00867BDD">
      <w:pPr>
        <w:ind w:left="0"/>
        <w:jc w:val="both"/>
      </w:pPr>
    </w:p>
    <w:p w:rsidR="00CA5DDB" w:rsidRDefault="00CA5DDB" w:rsidP="00CA5DDB">
      <w:pPr>
        <w:ind w:left="0"/>
        <w:jc w:val="both"/>
      </w:pPr>
      <w:r>
        <w:t>Mikäli koulussa on sellaisia oppilaita, joiden havainto- tai liikuntakyky toimia poikkeustilanteissa on heikentynyt, tähän osioon merkitään myös ne toimenpiteet, joilla kyseisten oppilaiden turvallisuus ja poistuminen varmistetaan.</w:t>
      </w:r>
      <w:r w:rsidR="004230AE">
        <w:t xml:space="preserve"> Oppilaitokselle tulee tarvittaessa laatia poistumisturvallisuusselvitys. </w:t>
      </w:r>
    </w:p>
    <w:p w:rsidR="00CA5DDB" w:rsidRDefault="00CA5DDB" w:rsidP="00867BDD">
      <w:pPr>
        <w:ind w:left="0"/>
        <w:jc w:val="both"/>
      </w:pPr>
    </w:p>
    <w:p w:rsidR="00CA5DDB" w:rsidRDefault="00CA5DDB" w:rsidP="00867BDD">
      <w:pPr>
        <w:ind w:left="0"/>
        <w:jc w:val="both"/>
      </w:pPr>
    </w:p>
    <w:p w:rsidR="002D24A7" w:rsidRDefault="002D24A7" w:rsidP="00867BDD">
      <w:pPr>
        <w:ind w:left="0"/>
        <w:jc w:val="both"/>
      </w:pPr>
      <w:r w:rsidRPr="00C32121">
        <w:t>Henkilöiden ulospääsyn turvaamiseksi ja pelastustoimenpiteiden</w:t>
      </w:r>
      <w:r w:rsidR="00AF457A">
        <w:t xml:space="preserve"> </w:t>
      </w:r>
      <w:r w:rsidRPr="00C32121">
        <w:t>helpottamiseksi tulee koulun tiloissa osoittaa poistumisreitit</w:t>
      </w:r>
      <w:r w:rsidR="00A82C7C">
        <w:t xml:space="preserve"> </w:t>
      </w:r>
      <w:r w:rsidRPr="00C32121">
        <w:t>merkkivalaistuksella tai jälkiheijastavilla pois</w:t>
      </w:r>
      <w:r w:rsidR="004230AE">
        <w:t>tumis</w:t>
      </w:r>
      <w:r w:rsidRPr="00C32121">
        <w:t xml:space="preserve">opasteilla. Merkkivalaistuksen on oltava jatkuvasti toiminnassa. Myös reitit uloskäytäville on opastettava. </w:t>
      </w:r>
    </w:p>
    <w:p w:rsidR="002D24A7" w:rsidRDefault="002D24A7" w:rsidP="00867BDD">
      <w:pPr>
        <w:ind w:left="0"/>
        <w:jc w:val="both"/>
      </w:pPr>
    </w:p>
    <w:p w:rsidR="00CA5E98" w:rsidRDefault="00A709D0" w:rsidP="00867BDD">
      <w:pPr>
        <w:keepNext/>
        <w:ind w:left="0"/>
        <w:jc w:val="both"/>
      </w:pPr>
      <w:r>
        <w:rPr>
          <w:noProof/>
        </w:rPr>
        <w:lastRenderedPageBreak/>
        <w:drawing>
          <wp:anchor distT="0" distB="0" distL="114300" distR="114300" simplePos="0" relativeHeight="251661312" behindDoc="0" locked="0" layoutInCell="1" allowOverlap="1" wp14:anchorId="3A4ADD60" wp14:editId="651B6E09">
            <wp:simplePos x="0" y="0"/>
            <wp:positionH relativeFrom="column">
              <wp:align>left</wp:align>
            </wp:positionH>
            <wp:positionV relativeFrom="paragraph">
              <wp:posOffset>-2540</wp:posOffset>
            </wp:positionV>
            <wp:extent cx="3407410" cy="2545080"/>
            <wp:effectExtent l="0" t="0" r="2540" b="7620"/>
            <wp:wrapSquare wrapText="right"/>
            <wp:docPr id="134" name="Kuva 134" descr="IMG_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G_00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7410" cy="2545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275E4" w:rsidRDefault="002275E4" w:rsidP="00867BDD">
      <w:pPr>
        <w:pStyle w:val="Kuvaotsikko"/>
        <w:ind w:left="0"/>
        <w:jc w:val="both"/>
        <w:rPr>
          <w:b w:val="0"/>
        </w:rPr>
      </w:pPr>
    </w:p>
    <w:p w:rsidR="002D24A7" w:rsidRPr="00250E75" w:rsidRDefault="004230AE" w:rsidP="00867BDD">
      <w:pPr>
        <w:pStyle w:val="Kuvaotsikko"/>
        <w:ind w:left="0"/>
        <w:jc w:val="both"/>
        <w:rPr>
          <w:b w:val="0"/>
        </w:rPr>
      </w:pPr>
      <w:r>
        <w:rPr>
          <w:b w:val="0"/>
        </w:rPr>
        <w:t>Kuva 3</w:t>
      </w:r>
      <w:r w:rsidR="00CA5E98" w:rsidRPr="00250E75">
        <w:rPr>
          <w:b w:val="0"/>
        </w:rPr>
        <w:t xml:space="preserve"> (</w:t>
      </w:r>
      <w:r w:rsidR="000566EC" w:rsidRPr="00250E75">
        <w:rPr>
          <w:b w:val="0"/>
        </w:rPr>
        <w:t>Poistumissuuntaa</w:t>
      </w:r>
      <w:r w:rsidR="00CA5E98" w:rsidRPr="00250E75">
        <w:rPr>
          <w:b w:val="0"/>
        </w:rPr>
        <w:t xml:space="preserve"> osoittava merkkivalo)</w:t>
      </w:r>
    </w:p>
    <w:p w:rsidR="002D24A7" w:rsidRDefault="002D24A7" w:rsidP="00867BDD">
      <w:pPr>
        <w:ind w:left="0"/>
        <w:jc w:val="both"/>
      </w:pPr>
    </w:p>
    <w:p w:rsidR="002D24A7" w:rsidRDefault="002D24A7" w:rsidP="00867BDD">
      <w:pPr>
        <w:ind w:left="0"/>
        <w:jc w:val="both"/>
      </w:pPr>
    </w:p>
    <w:p w:rsidR="002D24A7" w:rsidRPr="002938AC" w:rsidRDefault="002D24A7" w:rsidP="00867BDD">
      <w:pPr>
        <w:ind w:left="0"/>
        <w:jc w:val="both"/>
      </w:pPr>
      <w:r>
        <w:t xml:space="preserve">Jotta saadaan varmuus siitä, että kaikki koulun oppilaat sekä henkilökunta ovat poistuneet rakennuksesta, on </w:t>
      </w:r>
      <w:r w:rsidR="00922B89">
        <w:t>henkilökunnan</w:t>
      </w:r>
      <w:r>
        <w:t xml:space="preserve"> </w:t>
      </w:r>
      <w:r w:rsidR="004230AE">
        <w:t>hyvä tarkastaa</w:t>
      </w:r>
      <w:r>
        <w:t xml:space="preserve"> koulun tilat. Tee tämä vain, jos se on turvallista.</w:t>
      </w:r>
      <w:r w:rsidR="00922B89">
        <w:t xml:space="preserve"> Tarkastettujen tilojen mahdollinen merkintä tulisi suunnitella jo ennakkoon.</w:t>
      </w:r>
    </w:p>
    <w:p w:rsidR="002D24A7" w:rsidRPr="00C32121" w:rsidRDefault="002D24A7" w:rsidP="00867BDD">
      <w:pPr>
        <w:ind w:left="0"/>
        <w:jc w:val="both"/>
      </w:pPr>
    </w:p>
    <w:p w:rsidR="00C10821" w:rsidRDefault="002D24A7" w:rsidP="00867BDD">
      <w:pPr>
        <w:ind w:left="0"/>
        <w:jc w:val="both"/>
      </w:pPr>
      <w:r w:rsidRPr="00C32121">
        <w:rPr>
          <w:b/>
        </w:rPr>
        <w:t>Koulusta on voitava poistua tarvittaessa nopeasti ulos helposti käytettäviä uloskäytäviä pitkin.</w:t>
      </w:r>
      <w:r w:rsidRPr="00C32121">
        <w:t xml:space="preserve"> Koulun</w:t>
      </w:r>
      <w:r w:rsidR="00922B89">
        <w:t xml:space="preserve"> henkilökunnan ja oppilaiden</w:t>
      </w:r>
      <w:r w:rsidRPr="00C32121">
        <w:t xml:space="preserve"> tulee tuntea poistumisreitit ja niiden käyt</w:t>
      </w:r>
      <w:r w:rsidR="008A4195">
        <w:t>täminen. Luokkien seinillä tulisi</w:t>
      </w:r>
      <w:r w:rsidRPr="00C32121">
        <w:t xml:space="preserve"> olla rakennuskohtaiset turvallisuuskuvat, j</w:t>
      </w:r>
      <w:r w:rsidR="008A4195">
        <w:t>oista selviää kaikki poistumis</w:t>
      </w:r>
      <w:r w:rsidR="00922B89">
        <w:t>reitit</w:t>
      </w:r>
      <w:r w:rsidRPr="00C32121">
        <w:t>, palontorjunta- ja ensiapuvälineet sekä muut turvallisuuteen liittyvät kytkimet ja toiminnot.</w:t>
      </w:r>
    </w:p>
    <w:p w:rsidR="00177DE5" w:rsidRDefault="00177DE5" w:rsidP="00867BDD">
      <w:pPr>
        <w:ind w:left="0"/>
        <w:jc w:val="both"/>
      </w:pPr>
      <w:r>
        <w:rPr>
          <w:noProof/>
        </w:rPr>
        <w:drawing>
          <wp:anchor distT="0" distB="0" distL="114300" distR="114300" simplePos="0" relativeHeight="251665408" behindDoc="0" locked="0" layoutInCell="1" allowOverlap="1" wp14:anchorId="3A2A84CF" wp14:editId="0C35DA03">
            <wp:simplePos x="0" y="0"/>
            <wp:positionH relativeFrom="column">
              <wp:posOffset>4470842</wp:posOffset>
            </wp:positionH>
            <wp:positionV relativeFrom="paragraph">
              <wp:posOffset>76725</wp:posOffset>
            </wp:positionV>
            <wp:extent cx="714375" cy="708025"/>
            <wp:effectExtent l="0" t="0" r="9525" b="0"/>
            <wp:wrapNone/>
            <wp:docPr id="9" name="Kuva 1" descr="Kokoontumismer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okoontumismerk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708025"/>
                    </a:xfrm>
                    <a:prstGeom prst="rect">
                      <a:avLst/>
                    </a:prstGeom>
                    <a:noFill/>
                  </pic:spPr>
                </pic:pic>
              </a:graphicData>
            </a:graphic>
            <wp14:sizeRelH relativeFrom="page">
              <wp14:pctWidth>0</wp14:pctWidth>
            </wp14:sizeRelH>
            <wp14:sizeRelV relativeFrom="page">
              <wp14:pctHeight>0</wp14:pctHeight>
            </wp14:sizeRelV>
          </wp:anchor>
        </w:drawing>
      </w:r>
    </w:p>
    <w:p w:rsidR="00177DE5" w:rsidRDefault="00177DE5" w:rsidP="00867BDD">
      <w:pPr>
        <w:ind w:left="0"/>
        <w:jc w:val="both"/>
      </w:pPr>
    </w:p>
    <w:p w:rsidR="002D24A7" w:rsidRPr="00C32121" w:rsidRDefault="002D24A7" w:rsidP="00867BDD">
      <w:pPr>
        <w:ind w:left="0"/>
        <w:jc w:val="both"/>
      </w:pPr>
    </w:p>
    <w:p w:rsidR="002D24A7" w:rsidRPr="001C6F3E" w:rsidRDefault="002D24A7" w:rsidP="00867BDD">
      <w:pPr>
        <w:ind w:left="0"/>
        <w:jc w:val="both"/>
        <w:rPr>
          <w:u w:val="single"/>
        </w:rPr>
      </w:pPr>
      <w:r w:rsidRPr="001C6F3E">
        <w:rPr>
          <w:u w:val="single"/>
        </w:rPr>
        <w:t>Kokoontumispaikka (poistumisharjoittelua varten):</w:t>
      </w:r>
    </w:p>
    <w:p w:rsidR="002D24A7" w:rsidRDefault="002D24A7" w:rsidP="00867BDD">
      <w:pPr>
        <w:ind w:left="0"/>
        <w:jc w:val="both"/>
      </w:pPr>
    </w:p>
    <w:sdt>
      <w:sdtPr>
        <w:rPr>
          <w:b/>
        </w:rPr>
        <w:id w:val="1513723263"/>
      </w:sdtPr>
      <w:sdtEndPr>
        <w:rPr>
          <w:b w:val="0"/>
        </w:rPr>
      </w:sdtEndPr>
      <w:sdtContent>
        <w:p w:rsidR="00AF457A" w:rsidRPr="0080197D" w:rsidRDefault="003C4ACA" w:rsidP="00867BDD">
          <w:pPr>
            <w:ind w:left="0"/>
            <w:jc w:val="both"/>
          </w:pPr>
          <w:r w:rsidRPr="0080197D">
            <w:t>Polkupyörätelineet pihalla</w:t>
          </w:r>
        </w:p>
      </w:sdtContent>
    </w:sdt>
    <w:p w:rsidR="00AF457A" w:rsidRDefault="00AF457A" w:rsidP="00867BDD">
      <w:pPr>
        <w:ind w:left="0"/>
        <w:jc w:val="both"/>
      </w:pPr>
    </w:p>
    <w:p w:rsidR="002D24A7" w:rsidRPr="001C6F3E" w:rsidRDefault="002D24A7" w:rsidP="00867BDD">
      <w:pPr>
        <w:ind w:left="0"/>
        <w:jc w:val="both"/>
        <w:rPr>
          <w:u w:val="single"/>
        </w:rPr>
      </w:pPr>
      <w:r w:rsidRPr="001C6F3E">
        <w:rPr>
          <w:u w:val="single"/>
        </w:rPr>
        <w:t>Varakokoontumispaikka (säältä suojassa):</w:t>
      </w:r>
    </w:p>
    <w:p w:rsidR="002D24A7" w:rsidRDefault="002D24A7" w:rsidP="00867BDD">
      <w:pPr>
        <w:ind w:left="0"/>
        <w:jc w:val="both"/>
      </w:pPr>
    </w:p>
    <w:sdt>
      <w:sdtPr>
        <w:rPr>
          <w:b/>
        </w:rPr>
        <w:id w:val="-537197966"/>
        <w:showingPlcHdr/>
      </w:sdtPr>
      <w:sdtEndPr/>
      <w:sdtContent>
        <w:p w:rsidR="00AF457A" w:rsidRDefault="0045393B" w:rsidP="00867BDD">
          <w:pPr>
            <w:ind w:left="0"/>
            <w:jc w:val="both"/>
            <w:rPr>
              <w:b/>
            </w:rPr>
          </w:pPr>
          <w:r>
            <w:rPr>
              <w:b/>
            </w:rPr>
            <w:t xml:space="preserve">     </w:t>
          </w:r>
        </w:p>
      </w:sdtContent>
    </w:sdt>
    <w:p w:rsidR="002C30A0" w:rsidRDefault="002C30A0" w:rsidP="00867BDD">
      <w:pPr>
        <w:ind w:left="0"/>
        <w:jc w:val="both"/>
      </w:pPr>
    </w:p>
    <w:p w:rsidR="00285F89" w:rsidRDefault="00285F89" w:rsidP="00867BDD">
      <w:pPr>
        <w:ind w:left="0"/>
        <w:jc w:val="both"/>
      </w:pPr>
    </w:p>
    <w:p w:rsidR="00A24809" w:rsidRDefault="00A24809" w:rsidP="00867BDD">
      <w:pPr>
        <w:ind w:left="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24809">
        <w:tc>
          <w:tcPr>
            <w:tcW w:w="10336" w:type="dxa"/>
          </w:tcPr>
          <w:p w:rsidR="00285F89" w:rsidRDefault="00285F89" w:rsidP="00867BDD">
            <w:pPr>
              <w:ind w:left="0"/>
              <w:jc w:val="center"/>
              <w:rPr>
                <w:b/>
                <w:color w:val="FF0000"/>
                <w:sz w:val="24"/>
              </w:rPr>
            </w:pPr>
          </w:p>
          <w:p w:rsidR="00C52575" w:rsidRDefault="00C52575" w:rsidP="00867BDD">
            <w:pPr>
              <w:ind w:left="0"/>
              <w:jc w:val="center"/>
              <w:rPr>
                <w:b/>
                <w:color w:val="FF0000"/>
                <w:sz w:val="24"/>
              </w:rPr>
            </w:pPr>
            <w:r>
              <w:rPr>
                <w:b/>
                <w:color w:val="FF0000"/>
                <w:sz w:val="24"/>
              </w:rPr>
              <w:t>Uloskäytävien ja poistumisreiteillä olevien ovien</w:t>
            </w:r>
            <w:r w:rsidR="00A24809" w:rsidRPr="00DA506C">
              <w:rPr>
                <w:b/>
                <w:color w:val="FF0000"/>
                <w:sz w:val="24"/>
              </w:rPr>
              <w:t xml:space="preserve"> tulee olla </w:t>
            </w:r>
          </w:p>
          <w:p w:rsidR="00A24809" w:rsidRPr="00DA506C" w:rsidRDefault="00A24809" w:rsidP="00867BDD">
            <w:pPr>
              <w:ind w:left="0"/>
              <w:jc w:val="center"/>
              <w:rPr>
                <w:b/>
                <w:color w:val="FF0000"/>
                <w:sz w:val="24"/>
              </w:rPr>
            </w:pPr>
            <w:r w:rsidRPr="00DA506C">
              <w:rPr>
                <w:b/>
                <w:color w:val="FF0000"/>
                <w:sz w:val="24"/>
              </w:rPr>
              <w:t>käytettävissä aina, kun koulu on auki!</w:t>
            </w:r>
          </w:p>
          <w:p w:rsidR="00A24809" w:rsidRPr="00DA506C" w:rsidRDefault="00C52575" w:rsidP="00867BDD">
            <w:pPr>
              <w:ind w:left="0"/>
              <w:jc w:val="center"/>
              <w:rPr>
                <w:b/>
                <w:color w:val="FF0000"/>
                <w:sz w:val="24"/>
              </w:rPr>
            </w:pPr>
            <w:r>
              <w:rPr>
                <w:b/>
                <w:color w:val="FF0000"/>
                <w:sz w:val="24"/>
              </w:rPr>
              <w:t>Näitä ovia</w:t>
            </w:r>
            <w:r w:rsidR="00A24809" w:rsidRPr="00DA506C">
              <w:rPr>
                <w:b/>
                <w:color w:val="FF0000"/>
                <w:sz w:val="24"/>
              </w:rPr>
              <w:t xml:space="preserve"> ei saa lukita poistumissuuntaan!</w:t>
            </w:r>
          </w:p>
          <w:p w:rsidR="00A24809" w:rsidRDefault="00A24809" w:rsidP="00867BDD">
            <w:pPr>
              <w:ind w:left="0"/>
              <w:jc w:val="both"/>
            </w:pPr>
          </w:p>
        </w:tc>
      </w:tr>
    </w:tbl>
    <w:p w:rsidR="00173E4A" w:rsidRDefault="00173E4A" w:rsidP="00867BDD">
      <w:pPr>
        <w:ind w:left="0"/>
        <w:jc w:val="both"/>
      </w:pPr>
    </w:p>
    <w:p w:rsidR="00173E4A" w:rsidRPr="00173E4A" w:rsidRDefault="00173E4A" w:rsidP="00867BDD">
      <w:pPr>
        <w:ind w:left="0"/>
        <w:jc w:val="both"/>
        <w:rPr>
          <w:b/>
        </w:rPr>
      </w:pPr>
    </w:p>
    <w:p w:rsidR="002D24A7" w:rsidRPr="00855A81" w:rsidRDefault="002D24A7" w:rsidP="00867BDD">
      <w:pPr>
        <w:ind w:left="0"/>
        <w:jc w:val="both"/>
      </w:pPr>
    </w:p>
    <w:p w:rsidR="00DA03A5" w:rsidRPr="00DA03A5" w:rsidRDefault="00DA03A5" w:rsidP="00F016C8">
      <w:pPr>
        <w:pStyle w:val="Luettelokappale"/>
        <w:numPr>
          <w:ilvl w:val="0"/>
          <w:numId w:val="5"/>
        </w:numPr>
        <w:ind w:left="0"/>
        <w:jc w:val="both"/>
        <w:rPr>
          <w:vanish/>
        </w:rPr>
      </w:pPr>
    </w:p>
    <w:p w:rsidR="00DA03A5" w:rsidRPr="00DA03A5" w:rsidRDefault="00DA03A5" w:rsidP="00F016C8">
      <w:pPr>
        <w:pStyle w:val="Luettelokappale"/>
        <w:numPr>
          <w:ilvl w:val="0"/>
          <w:numId w:val="5"/>
        </w:numPr>
        <w:ind w:left="0"/>
        <w:jc w:val="both"/>
        <w:rPr>
          <w:vanish/>
        </w:rPr>
      </w:pPr>
    </w:p>
    <w:p w:rsidR="00DA03A5" w:rsidRPr="00DA03A5" w:rsidRDefault="00DA03A5" w:rsidP="00F016C8">
      <w:pPr>
        <w:pStyle w:val="Luettelokappale"/>
        <w:numPr>
          <w:ilvl w:val="0"/>
          <w:numId w:val="5"/>
        </w:numPr>
        <w:ind w:left="0"/>
        <w:jc w:val="both"/>
        <w:rPr>
          <w:vanish/>
        </w:rPr>
      </w:pPr>
    </w:p>
    <w:p w:rsidR="00DA03A5" w:rsidRPr="00DA03A5" w:rsidRDefault="00DA03A5" w:rsidP="00F016C8">
      <w:pPr>
        <w:pStyle w:val="Luettelokappale"/>
        <w:numPr>
          <w:ilvl w:val="0"/>
          <w:numId w:val="5"/>
        </w:numPr>
        <w:ind w:left="0"/>
        <w:jc w:val="both"/>
        <w:rPr>
          <w:vanish/>
        </w:rPr>
      </w:pPr>
    </w:p>
    <w:p w:rsidR="00DA03A5" w:rsidRPr="00DA03A5" w:rsidRDefault="00DA03A5" w:rsidP="00F016C8">
      <w:pPr>
        <w:pStyle w:val="Luettelokappale"/>
        <w:numPr>
          <w:ilvl w:val="0"/>
          <w:numId w:val="5"/>
        </w:numPr>
        <w:ind w:left="0"/>
        <w:jc w:val="both"/>
        <w:rPr>
          <w:vanish/>
        </w:rPr>
      </w:pPr>
    </w:p>
    <w:p w:rsidR="00DA03A5" w:rsidRPr="00DA03A5" w:rsidRDefault="00DA03A5" w:rsidP="00F016C8">
      <w:pPr>
        <w:pStyle w:val="Luettelokappale"/>
        <w:numPr>
          <w:ilvl w:val="0"/>
          <w:numId w:val="5"/>
        </w:numPr>
        <w:ind w:left="0"/>
        <w:jc w:val="both"/>
        <w:rPr>
          <w:vanish/>
        </w:rPr>
      </w:pPr>
    </w:p>
    <w:p w:rsidR="00DA03A5" w:rsidRPr="00DA03A5" w:rsidRDefault="00DA03A5" w:rsidP="00F016C8">
      <w:pPr>
        <w:pStyle w:val="Luettelokappale"/>
        <w:numPr>
          <w:ilvl w:val="1"/>
          <w:numId w:val="5"/>
        </w:numPr>
        <w:ind w:left="0"/>
        <w:jc w:val="both"/>
        <w:rPr>
          <w:vanish/>
        </w:rPr>
      </w:pPr>
    </w:p>
    <w:p w:rsidR="00DA03A5" w:rsidRPr="00DA03A5" w:rsidRDefault="00DA03A5" w:rsidP="00F016C8">
      <w:pPr>
        <w:pStyle w:val="Luettelokappale"/>
        <w:numPr>
          <w:ilvl w:val="1"/>
          <w:numId w:val="5"/>
        </w:numPr>
        <w:ind w:left="0"/>
        <w:jc w:val="both"/>
        <w:rPr>
          <w:vanish/>
        </w:rPr>
      </w:pPr>
    </w:p>
    <w:p w:rsidR="005D511A" w:rsidRPr="005D511A" w:rsidRDefault="005D511A" w:rsidP="00F016C8">
      <w:pPr>
        <w:pStyle w:val="Luettelokappale"/>
        <w:keepNext/>
        <w:numPr>
          <w:ilvl w:val="1"/>
          <w:numId w:val="6"/>
        </w:numPr>
        <w:spacing w:before="240" w:after="60"/>
        <w:ind w:left="0"/>
        <w:jc w:val="both"/>
        <w:outlineLvl w:val="1"/>
        <w:rPr>
          <w:bCs w:val="0"/>
          <w:iCs/>
          <w:vanish/>
          <w:szCs w:val="28"/>
        </w:rPr>
      </w:pPr>
      <w:bookmarkStart w:id="16" w:name="_Toc257016814"/>
      <w:bookmarkStart w:id="17" w:name="_Toc257019133"/>
      <w:bookmarkStart w:id="18" w:name="_Toc257030020"/>
      <w:bookmarkStart w:id="19" w:name="_Toc257030454"/>
      <w:bookmarkStart w:id="20" w:name="_Toc257032039"/>
      <w:bookmarkStart w:id="21" w:name="_Toc259093444"/>
      <w:bookmarkStart w:id="22" w:name="_Toc260834426"/>
      <w:bookmarkStart w:id="23" w:name="_Toc260834505"/>
      <w:bookmarkStart w:id="24" w:name="_Toc260834543"/>
      <w:bookmarkStart w:id="25" w:name="_Toc264270641"/>
      <w:bookmarkStart w:id="26" w:name="_Toc393111294"/>
      <w:bookmarkStart w:id="27" w:name="_Toc393113086"/>
      <w:bookmarkStart w:id="28" w:name="_Toc393113139"/>
      <w:bookmarkStart w:id="29" w:name="_Toc393185762"/>
      <w:bookmarkStart w:id="30" w:name="_Toc393278817"/>
      <w:bookmarkStart w:id="31" w:name="_Toc393278854"/>
      <w:bookmarkStart w:id="32" w:name="_Toc422823820"/>
      <w:bookmarkStart w:id="33" w:name="_Toc428877326"/>
      <w:bookmarkStart w:id="34" w:name="_Toc42887736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D24A7" w:rsidRDefault="003B04D9" w:rsidP="005802FA">
      <w:pPr>
        <w:pStyle w:val="Otsikko1"/>
      </w:pPr>
      <w:bookmarkStart w:id="35" w:name="_Toc257016630"/>
      <w:bookmarkStart w:id="36" w:name="_Toc428877367"/>
      <w:r>
        <w:t>Juhla</w:t>
      </w:r>
      <w:r w:rsidR="002D24A7">
        <w:t xml:space="preserve">tilaisuudet ja </w:t>
      </w:r>
      <w:bookmarkEnd w:id="35"/>
      <w:r w:rsidR="00254884">
        <w:t>iltakäyttö</w:t>
      </w:r>
      <w:bookmarkEnd w:id="36"/>
    </w:p>
    <w:p w:rsidR="002D24A7" w:rsidRPr="00431710" w:rsidRDefault="002D24A7" w:rsidP="00867BDD">
      <w:pPr>
        <w:pStyle w:val="TyyliTyyliOtsikko1Verdana11ptVasen0cmEnsimminen"/>
        <w:ind w:left="0"/>
        <w:jc w:val="both"/>
      </w:pPr>
    </w:p>
    <w:p w:rsidR="003B04D9" w:rsidRDefault="003B04D9" w:rsidP="00867BDD">
      <w:pPr>
        <w:ind w:left="0"/>
        <w:jc w:val="both"/>
      </w:pPr>
      <w:r>
        <w:t>Turvallisuusasiat tulee huomioida myös päivittäisestä koulutoiminnasta poikkeavissa tilanteissa, kuten esimerkiksi kevätjuhlissa tai iltakäytössä.</w:t>
      </w:r>
    </w:p>
    <w:p w:rsidR="002D24A7" w:rsidRDefault="002D24A7" w:rsidP="00867BDD">
      <w:pPr>
        <w:ind w:left="0"/>
        <w:jc w:val="both"/>
      </w:pPr>
    </w:p>
    <w:p w:rsidR="00254884" w:rsidRDefault="00C24211" w:rsidP="00867BDD">
      <w:pPr>
        <w:ind w:left="0"/>
        <w:jc w:val="both"/>
      </w:pPr>
      <w:r>
        <w:t>Liikuntasalin</w:t>
      </w:r>
      <w:r w:rsidR="00922B89">
        <w:t xml:space="preserve"> ja koulun muiden tilojen</w:t>
      </w:r>
      <w:r>
        <w:t xml:space="preserve"> ilta</w:t>
      </w:r>
      <w:r w:rsidR="00922B89">
        <w:t>- ja viikonloppu</w:t>
      </w:r>
      <w:r>
        <w:t>käyt</w:t>
      </w:r>
      <w:r w:rsidR="006A1ED0">
        <w:t>täjien turvallisuus tulee ottaa huomioon. Käyttäjille tulee jakaa ainakin pelastussuunnitelmassa olevat toimintaohjeet sekä poistumissuunnitelma. Myös iltakäytön aikana poistuminen</w:t>
      </w:r>
      <w:r w:rsidR="005802FA">
        <w:t xml:space="preserve"> merkittyjen</w:t>
      </w:r>
      <w:r w:rsidR="006A1ED0">
        <w:t xml:space="preserve"> uloskäytävien kautta tulee tapahtua ilman avainta.</w:t>
      </w:r>
    </w:p>
    <w:p w:rsidR="00254884" w:rsidRDefault="00254884" w:rsidP="00867BDD">
      <w:pPr>
        <w:ind w:left="0"/>
        <w:jc w:val="both"/>
      </w:pPr>
    </w:p>
    <w:p w:rsidR="002D24A7" w:rsidRDefault="002D24A7" w:rsidP="00867BDD">
      <w:pPr>
        <w:ind w:left="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720ABD">
        <w:tc>
          <w:tcPr>
            <w:tcW w:w="10336" w:type="dxa"/>
          </w:tcPr>
          <w:p w:rsidR="00285F89" w:rsidRDefault="00285F89" w:rsidP="00867BDD">
            <w:pPr>
              <w:ind w:left="0"/>
              <w:jc w:val="center"/>
              <w:rPr>
                <w:b/>
                <w:color w:val="FF0000"/>
                <w:sz w:val="24"/>
              </w:rPr>
            </w:pPr>
          </w:p>
          <w:p w:rsidR="00720ABD" w:rsidRPr="00DA506C" w:rsidRDefault="00720ABD" w:rsidP="00867BDD">
            <w:pPr>
              <w:ind w:left="0"/>
              <w:jc w:val="center"/>
              <w:rPr>
                <w:b/>
                <w:color w:val="FF0000"/>
                <w:sz w:val="24"/>
              </w:rPr>
            </w:pPr>
            <w:r w:rsidRPr="00DA506C">
              <w:rPr>
                <w:b/>
                <w:color w:val="FF0000"/>
                <w:sz w:val="24"/>
              </w:rPr>
              <w:t xml:space="preserve">Huomioi </w:t>
            </w:r>
            <w:r w:rsidR="005802FA">
              <w:rPr>
                <w:b/>
                <w:color w:val="FF0000"/>
                <w:sz w:val="24"/>
              </w:rPr>
              <w:t>poistumisturvallisuus myös</w:t>
            </w:r>
            <w:r w:rsidRPr="00DA506C">
              <w:rPr>
                <w:b/>
                <w:color w:val="FF0000"/>
                <w:sz w:val="24"/>
              </w:rPr>
              <w:t xml:space="preserve"> erikoistilanteissa!</w:t>
            </w:r>
          </w:p>
          <w:p w:rsidR="00720ABD" w:rsidRDefault="00720ABD" w:rsidP="00867BDD">
            <w:pPr>
              <w:ind w:left="0"/>
              <w:jc w:val="both"/>
            </w:pPr>
          </w:p>
        </w:tc>
      </w:tr>
    </w:tbl>
    <w:p w:rsidR="002D24A7" w:rsidRDefault="002D24A7" w:rsidP="00867BDD">
      <w:pPr>
        <w:ind w:left="0"/>
        <w:jc w:val="both"/>
      </w:pPr>
    </w:p>
    <w:p w:rsidR="00AF457A" w:rsidRDefault="00AF457A" w:rsidP="00867BDD">
      <w:pPr>
        <w:ind w:left="0"/>
        <w:jc w:val="center"/>
        <w:rPr>
          <w:b/>
          <w:color w:val="FF0000"/>
          <w:sz w:val="24"/>
        </w:rPr>
      </w:pPr>
    </w:p>
    <w:p w:rsidR="004230AE" w:rsidRDefault="004230AE" w:rsidP="00867BDD">
      <w:pPr>
        <w:ind w:left="0"/>
        <w:jc w:val="center"/>
        <w:rPr>
          <w:b/>
          <w:color w:val="FF0000"/>
          <w:sz w:val="24"/>
        </w:rPr>
      </w:pPr>
    </w:p>
    <w:p w:rsidR="002D24A7" w:rsidRDefault="003B04D9" w:rsidP="005802FA">
      <w:pPr>
        <w:pStyle w:val="Otsikko1"/>
      </w:pPr>
      <w:bookmarkStart w:id="37" w:name="_Toc428877368"/>
      <w:r>
        <w:t>Tilapäinen majoittuminen</w:t>
      </w:r>
      <w:bookmarkEnd w:id="37"/>
    </w:p>
    <w:p w:rsidR="002D24A7" w:rsidRDefault="002D24A7" w:rsidP="00867BDD">
      <w:pPr>
        <w:ind w:left="0"/>
        <w:jc w:val="both"/>
      </w:pPr>
    </w:p>
    <w:p w:rsidR="003B04D9" w:rsidRDefault="003B04D9" w:rsidP="003B4E03">
      <w:pPr>
        <w:ind w:left="0"/>
        <w:jc w:val="both"/>
      </w:pPr>
      <w:r>
        <w:t>Pelastuslaitokselle on aina ilmoitettava tilapäisestä majoituksesta</w:t>
      </w:r>
      <w:r w:rsidR="000760DA">
        <w:t xml:space="preserve"> (esim. </w:t>
      </w:r>
      <w:proofErr w:type="spellStart"/>
      <w:r w:rsidR="000760DA">
        <w:t>yökouluista</w:t>
      </w:r>
      <w:proofErr w:type="spellEnd"/>
      <w:r w:rsidR="000760DA">
        <w:t>)</w:t>
      </w:r>
      <w:r>
        <w:t>. Ilmoitus on tehtävä vä</w:t>
      </w:r>
      <w:r w:rsidR="003B4E03">
        <w:t xml:space="preserve">hintään kahta viikkoa aiemmin. </w:t>
      </w:r>
      <w:r w:rsidR="000760DA">
        <w:t>Tilapäinen majoittuminen voida</w:t>
      </w:r>
      <w:r>
        <w:t xml:space="preserve">an järjestää vain sellaisissa </w:t>
      </w:r>
      <w:r w:rsidR="000760DA">
        <w:t>tiloissa</w:t>
      </w:r>
      <w:r>
        <w:t>, joissa pelastusviranomainen on todennut majoittumiselle asetettuja ehtoja noudatettavan. Tilojen soveltuvuudesta tilapäiseen majoitukseen on oltava pelastusviranomaisen kirjallinen päätös</w:t>
      </w:r>
      <w:r w:rsidR="005802FA">
        <w:t xml:space="preserve"> (palotarkastuspöytäkirja)</w:t>
      </w:r>
      <w:r>
        <w:t xml:space="preserve">. </w:t>
      </w:r>
      <w:r w:rsidR="000760DA">
        <w:t xml:space="preserve">Tarkat ohjeet tilapäismajoitukseen liittyen löytyvät Länsi-Uudenmaan pelastuslaitoksen nettisivuilta: </w:t>
      </w:r>
      <w:hyperlink r:id="rId12" w:history="1">
        <w:r w:rsidR="000760DA" w:rsidRPr="00DB60F8">
          <w:rPr>
            <w:rStyle w:val="Hyperlinkki"/>
          </w:rPr>
          <w:t>www.lup.fi</w:t>
        </w:r>
      </w:hyperlink>
      <w:r w:rsidR="000760DA">
        <w:t xml:space="preserve"> (kohdasta: Ohjeet ja lomakkeet)</w:t>
      </w:r>
    </w:p>
    <w:p w:rsidR="000760DA" w:rsidRDefault="000760DA" w:rsidP="003B4E03">
      <w:pPr>
        <w:ind w:left="0"/>
        <w:jc w:val="both"/>
      </w:pPr>
    </w:p>
    <w:p w:rsidR="00C52575" w:rsidRDefault="005802FA" w:rsidP="003B4E03">
      <w:pPr>
        <w:ind w:left="0"/>
        <w:jc w:val="both"/>
      </w:pPr>
      <w:r>
        <w:t>Palotarkastuksen yhteydessä todetut t</w:t>
      </w:r>
      <w:r w:rsidR="000760DA">
        <w:t xml:space="preserve">ilapäismajoitukseen soveltuvat tilat: </w:t>
      </w:r>
      <w:sdt>
        <w:sdtPr>
          <w:id w:val="1480885739"/>
        </w:sdtPr>
        <w:sdtEndPr/>
        <w:sdtContent>
          <w:sdt>
            <w:sdtPr>
              <w:id w:val="-2135319410"/>
              <w:docPartList>
                <w:docPartGallery w:val="Quick Parts"/>
              </w:docPartList>
            </w:sdtPr>
            <w:sdtEndPr/>
            <w:sdtContent>
              <w:sdt>
                <w:sdtPr>
                  <w:id w:val="-1970578821"/>
                </w:sdtPr>
                <w:sdtEndPr/>
                <w:sdtContent/>
              </w:sdt>
            </w:sdtContent>
          </w:sdt>
        </w:sdtContent>
      </w:sdt>
    </w:p>
    <w:sdt>
      <w:sdtPr>
        <w:id w:val="1126662123"/>
      </w:sdtPr>
      <w:sdtEndPr/>
      <w:sdtContent>
        <w:p w:rsidR="000760DA" w:rsidRDefault="0045393B" w:rsidP="003B4E03">
          <w:pPr>
            <w:ind w:left="0"/>
            <w:jc w:val="both"/>
          </w:pPr>
          <w:r>
            <w:t>---</w:t>
          </w:r>
        </w:p>
      </w:sdtContent>
    </w:sdt>
    <w:p w:rsidR="002D24A7" w:rsidRDefault="002D24A7" w:rsidP="00867BDD">
      <w:pPr>
        <w:ind w:left="0"/>
        <w:jc w:val="both"/>
      </w:pPr>
    </w:p>
    <w:p w:rsidR="00F75D89" w:rsidRDefault="00F75D89" w:rsidP="00867BDD">
      <w:pPr>
        <w:ind w:left="0"/>
        <w:jc w:val="both"/>
      </w:pPr>
    </w:p>
    <w:p w:rsidR="002D24A7" w:rsidRDefault="002D24A7" w:rsidP="00867BDD">
      <w:pPr>
        <w:ind w:left="0"/>
        <w:jc w:val="both"/>
      </w:pPr>
    </w:p>
    <w:p w:rsidR="002D24A7" w:rsidRDefault="002D24A7" w:rsidP="00867BDD">
      <w:pPr>
        <w:ind w:left="0"/>
        <w:jc w:val="both"/>
      </w:pPr>
    </w:p>
    <w:p w:rsidR="00BD6EA5" w:rsidRDefault="00BD6EA5" w:rsidP="00867BDD">
      <w:pPr>
        <w:ind w:left="0"/>
        <w:jc w:val="both"/>
      </w:pPr>
      <w:bookmarkStart w:id="38" w:name="_Toc257016633"/>
    </w:p>
    <w:p w:rsidR="0026111B" w:rsidRDefault="0026111B">
      <w:pPr>
        <w:ind w:left="0"/>
        <w:rPr>
          <w:bCs w:val="0"/>
          <w:sz w:val="24"/>
          <w:szCs w:val="32"/>
        </w:rPr>
      </w:pPr>
      <w:r>
        <w:br w:type="page"/>
      </w:r>
    </w:p>
    <w:p w:rsidR="001745F3" w:rsidRPr="001745F3" w:rsidRDefault="00BD6EA5" w:rsidP="005802FA">
      <w:pPr>
        <w:pStyle w:val="Otsikko1"/>
      </w:pPr>
      <w:bookmarkStart w:id="39" w:name="_Toc428877369"/>
      <w:r w:rsidRPr="003F52B5">
        <w:lastRenderedPageBreak/>
        <w:t>Turvallisuuskävelyn tarkistuslista</w:t>
      </w:r>
      <w:bookmarkEnd w:id="39"/>
    </w:p>
    <w:p w:rsidR="00BD6EA5" w:rsidRDefault="00BD6EA5" w:rsidP="00867BDD">
      <w:pPr>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8"/>
        <w:gridCol w:w="1232"/>
        <w:gridCol w:w="1298"/>
      </w:tblGrid>
      <w:tr w:rsidR="00BD6EA5">
        <w:trPr>
          <w:trHeight w:val="323"/>
        </w:trPr>
        <w:tc>
          <w:tcPr>
            <w:tcW w:w="7808" w:type="dxa"/>
            <w:tcBorders>
              <w:top w:val="nil"/>
              <w:left w:val="nil"/>
            </w:tcBorders>
            <w:vAlign w:val="center"/>
          </w:tcPr>
          <w:p w:rsidR="001745F3" w:rsidRDefault="001745F3" w:rsidP="00867BDD">
            <w:pPr>
              <w:ind w:left="0"/>
              <w:jc w:val="both"/>
            </w:pPr>
          </w:p>
        </w:tc>
        <w:tc>
          <w:tcPr>
            <w:tcW w:w="1232" w:type="dxa"/>
            <w:vAlign w:val="center"/>
          </w:tcPr>
          <w:p w:rsidR="00BD6EA5" w:rsidRPr="00DA506C" w:rsidRDefault="003225FA" w:rsidP="00867BDD">
            <w:pPr>
              <w:ind w:left="0"/>
              <w:jc w:val="both"/>
              <w:rPr>
                <w:sz w:val="20"/>
                <w:szCs w:val="20"/>
              </w:rPr>
            </w:pPr>
            <w:r w:rsidRPr="00DA506C">
              <w:rPr>
                <w:sz w:val="20"/>
                <w:szCs w:val="20"/>
              </w:rPr>
              <w:t>Kyllä</w:t>
            </w:r>
          </w:p>
        </w:tc>
        <w:tc>
          <w:tcPr>
            <w:tcW w:w="1298" w:type="dxa"/>
            <w:vAlign w:val="center"/>
          </w:tcPr>
          <w:p w:rsidR="00BD6EA5" w:rsidRPr="00DA506C" w:rsidRDefault="003225FA" w:rsidP="00867BDD">
            <w:pPr>
              <w:ind w:left="0"/>
              <w:jc w:val="both"/>
              <w:rPr>
                <w:sz w:val="20"/>
                <w:szCs w:val="20"/>
              </w:rPr>
            </w:pPr>
            <w:r w:rsidRPr="00DA506C">
              <w:rPr>
                <w:sz w:val="20"/>
                <w:szCs w:val="20"/>
              </w:rPr>
              <w:t>Korjattava</w:t>
            </w:r>
          </w:p>
        </w:tc>
      </w:tr>
      <w:tr w:rsidR="00B37115">
        <w:trPr>
          <w:trHeight w:val="403"/>
        </w:trPr>
        <w:tc>
          <w:tcPr>
            <w:tcW w:w="10338" w:type="dxa"/>
            <w:gridSpan w:val="3"/>
            <w:vAlign w:val="center"/>
          </w:tcPr>
          <w:p w:rsidR="00B37115" w:rsidRDefault="00B37115" w:rsidP="00867BDD">
            <w:pPr>
              <w:ind w:left="0"/>
              <w:jc w:val="both"/>
            </w:pPr>
            <w:r w:rsidRPr="00DA506C">
              <w:rPr>
                <w:b/>
              </w:rPr>
              <w:t>Alkusammutuskalusto</w:t>
            </w:r>
          </w:p>
        </w:tc>
      </w:tr>
      <w:tr w:rsidR="00B37115">
        <w:trPr>
          <w:trHeight w:val="481"/>
        </w:trPr>
        <w:tc>
          <w:tcPr>
            <w:tcW w:w="7808" w:type="dxa"/>
            <w:vAlign w:val="center"/>
          </w:tcPr>
          <w:p w:rsidR="00B37115" w:rsidRPr="00DA506C" w:rsidRDefault="009A2A95" w:rsidP="00867BDD">
            <w:pPr>
              <w:ind w:left="0"/>
              <w:jc w:val="both"/>
              <w:rPr>
                <w:b/>
              </w:rPr>
            </w:pPr>
            <w:r>
              <w:t>Käsis</w:t>
            </w:r>
            <w:r w:rsidR="00B37115" w:rsidRPr="003225FA">
              <w:rPr>
                <w:rStyle w:val="TyyliVerdana"/>
              </w:rPr>
              <w:t>a</w:t>
            </w:r>
            <w:r w:rsidR="00B37115" w:rsidRPr="0090257A">
              <w:rPr>
                <w:rStyle w:val="TyyliVerdana"/>
              </w:rPr>
              <w:t>mmuttimet ovat paikoillaan ja ne on tarkastettu säännöllisesti.</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678"/>
        </w:trPr>
        <w:tc>
          <w:tcPr>
            <w:tcW w:w="7808" w:type="dxa"/>
            <w:vAlign w:val="center"/>
          </w:tcPr>
          <w:p w:rsidR="00B37115" w:rsidRPr="003225FA" w:rsidRDefault="009A2A95" w:rsidP="00867BDD">
            <w:pPr>
              <w:ind w:left="0"/>
              <w:jc w:val="both"/>
            </w:pPr>
            <w:r>
              <w:t>Käsis</w:t>
            </w:r>
            <w:r w:rsidR="00B37115" w:rsidRPr="00DB11AA">
              <w:t>ammuttimien opasteet</w:t>
            </w:r>
            <w:r>
              <w:t xml:space="preserve"> on nähtävissä eikä käsisammuttimien</w:t>
            </w:r>
            <w:r w:rsidR="00B37115" w:rsidRPr="00DB11AA">
              <w:t xml:space="preserve"> edessä ole tavaroita.</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704"/>
        </w:trPr>
        <w:tc>
          <w:tcPr>
            <w:tcW w:w="7808" w:type="dxa"/>
            <w:vAlign w:val="center"/>
          </w:tcPr>
          <w:p w:rsidR="00B37115" w:rsidRPr="00DB11AA" w:rsidRDefault="00B37115" w:rsidP="00867BDD">
            <w:pPr>
              <w:ind w:left="0"/>
              <w:jc w:val="both"/>
            </w:pPr>
            <w:r w:rsidRPr="00DB11AA">
              <w:t>Henkilökunta tietää käsisammuttimien sijain</w:t>
            </w:r>
            <w:r w:rsidR="009A2A95">
              <w:t>nin sekä osaa käyttää niitä.</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337"/>
        </w:trPr>
        <w:tc>
          <w:tcPr>
            <w:tcW w:w="10338" w:type="dxa"/>
            <w:gridSpan w:val="3"/>
            <w:vAlign w:val="center"/>
          </w:tcPr>
          <w:p w:rsidR="00B37115" w:rsidRDefault="00B37115" w:rsidP="00867BDD">
            <w:pPr>
              <w:ind w:left="0"/>
              <w:jc w:val="both"/>
            </w:pPr>
            <w:r w:rsidRPr="00DA506C">
              <w:rPr>
                <w:b/>
              </w:rPr>
              <w:t>Koulun tilat, piha ja ympäristö</w:t>
            </w:r>
          </w:p>
        </w:tc>
      </w:tr>
      <w:tr w:rsidR="00B37115">
        <w:trPr>
          <w:trHeight w:val="361"/>
        </w:trPr>
        <w:tc>
          <w:tcPr>
            <w:tcW w:w="7808" w:type="dxa"/>
            <w:vAlign w:val="center"/>
          </w:tcPr>
          <w:p w:rsidR="00B37115" w:rsidRPr="00DA506C" w:rsidRDefault="00B37115" w:rsidP="00867BDD">
            <w:pPr>
              <w:ind w:left="0"/>
              <w:jc w:val="both"/>
              <w:rPr>
                <w:b/>
              </w:rPr>
            </w:pPr>
            <w:r w:rsidRPr="00DB11AA">
              <w:t>Vaaranpaikat on kartoitettu ja epäkohdat on hoidettu kuntoon.</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343"/>
        </w:trPr>
        <w:tc>
          <w:tcPr>
            <w:tcW w:w="10338" w:type="dxa"/>
            <w:gridSpan w:val="3"/>
            <w:vAlign w:val="center"/>
          </w:tcPr>
          <w:p w:rsidR="00B37115" w:rsidRDefault="00B37115" w:rsidP="00867BDD">
            <w:pPr>
              <w:ind w:left="0"/>
              <w:jc w:val="both"/>
            </w:pPr>
            <w:r w:rsidRPr="00DA506C">
              <w:rPr>
                <w:b/>
              </w:rPr>
              <w:t>Tarpeettomat tavarat ja roskat</w:t>
            </w:r>
          </w:p>
        </w:tc>
      </w:tr>
      <w:tr w:rsidR="00B37115">
        <w:trPr>
          <w:trHeight w:val="680"/>
        </w:trPr>
        <w:tc>
          <w:tcPr>
            <w:tcW w:w="7808" w:type="dxa"/>
            <w:vAlign w:val="center"/>
          </w:tcPr>
          <w:p w:rsidR="00B37115" w:rsidRPr="00DA506C" w:rsidRDefault="00B37115" w:rsidP="00867BDD">
            <w:pPr>
              <w:ind w:left="0"/>
              <w:jc w:val="both"/>
              <w:rPr>
                <w:b/>
              </w:rPr>
            </w:pPr>
            <w:r w:rsidRPr="00DB11AA">
              <w:t>Tarpeettomia tavaroita ja roskia ei päästetä kertymään komeroihin, ullakolle eikä kellariin.</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346"/>
        </w:trPr>
        <w:tc>
          <w:tcPr>
            <w:tcW w:w="7808" w:type="dxa"/>
            <w:vAlign w:val="center"/>
          </w:tcPr>
          <w:p w:rsidR="00B37115" w:rsidRPr="00DB11AA" w:rsidRDefault="00B37115" w:rsidP="00867BDD">
            <w:pPr>
              <w:ind w:left="0"/>
              <w:jc w:val="both"/>
            </w:pPr>
            <w:r w:rsidRPr="00DB11AA">
              <w:t>Käytävillä ei säilytetä ylimääräistä tavaraa.</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357"/>
        </w:trPr>
        <w:tc>
          <w:tcPr>
            <w:tcW w:w="10338" w:type="dxa"/>
            <w:gridSpan w:val="3"/>
            <w:vAlign w:val="center"/>
          </w:tcPr>
          <w:p w:rsidR="00B37115" w:rsidRDefault="00B37115" w:rsidP="00867BDD">
            <w:pPr>
              <w:ind w:left="0"/>
              <w:jc w:val="both"/>
            </w:pPr>
            <w:r w:rsidRPr="00DA506C">
              <w:rPr>
                <w:b/>
              </w:rPr>
              <w:t>Palavat nesteet ja kaasut ja muut vaaralliset aineet</w:t>
            </w:r>
          </w:p>
        </w:tc>
      </w:tr>
      <w:tr w:rsidR="00B37115">
        <w:trPr>
          <w:trHeight w:val="387"/>
        </w:trPr>
        <w:tc>
          <w:tcPr>
            <w:tcW w:w="7808" w:type="dxa"/>
            <w:vAlign w:val="center"/>
          </w:tcPr>
          <w:p w:rsidR="00B37115" w:rsidRPr="00DA506C" w:rsidRDefault="00B37115" w:rsidP="00867BDD">
            <w:pPr>
              <w:ind w:left="0"/>
              <w:jc w:val="both"/>
              <w:rPr>
                <w:b/>
              </w:rPr>
            </w:pPr>
            <w:r w:rsidRPr="00DB11AA">
              <w:t>Aineita säilytetään vain niille varatuissa lukituissa kaapeissa.</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433"/>
        </w:trPr>
        <w:tc>
          <w:tcPr>
            <w:tcW w:w="10338" w:type="dxa"/>
            <w:gridSpan w:val="3"/>
            <w:vAlign w:val="center"/>
          </w:tcPr>
          <w:p w:rsidR="00B37115" w:rsidRDefault="00B37115" w:rsidP="00867BDD">
            <w:pPr>
              <w:ind w:left="0"/>
              <w:jc w:val="both"/>
            </w:pPr>
            <w:r w:rsidRPr="00DA506C">
              <w:rPr>
                <w:b/>
              </w:rPr>
              <w:t>Uloskäytävät</w:t>
            </w:r>
          </w:p>
        </w:tc>
      </w:tr>
      <w:tr w:rsidR="00B37115">
        <w:trPr>
          <w:trHeight w:val="327"/>
        </w:trPr>
        <w:tc>
          <w:tcPr>
            <w:tcW w:w="7808" w:type="dxa"/>
            <w:vAlign w:val="center"/>
          </w:tcPr>
          <w:p w:rsidR="00B37115" w:rsidRPr="00DA506C" w:rsidRDefault="00B37115" w:rsidP="00867BDD">
            <w:pPr>
              <w:ind w:left="0"/>
              <w:jc w:val="both"/>
              <w:rPr>
                <w:b/>
              </w:rPr>
            </w:pPr>
            <w:r w:rsidRPr="00DB11AA">
              <w:t xml:space="preserve">Uloskäytävät </w:t>
            </w:r>
            <w:r w:rsidR="009A2A95">
              <w:t xml:space="preserve">sekä niille johtavat kulkureitit </w:t>
            </w:r>
            <w:r w:rsidRPr="00DB11AA">
              <w:t>ovat esteettömiä ja helposti käytettävissä.</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327"/>
        </w:trPr>
        <w:tc>
          <w:tcPr>
            <w:tcW w:w="7808" w:type="dxa"/>
            <w:vAlign w:val="center"/>
          </w:tcPr>
          <w:p w:rsidR="00B37115" w:rsidRPr="00DB11AA" w:rsidRDefault="00B37115" w:rsidP="00867BDD">
            <w:pPr>
              <w:ind w:left="0"/>
              <w:jc w:val="both"/>
            </w:pPr>
            <w:r w:rsidRPr="00DB11AA">
              <w:t>Ovista pääsee kulkemaan ulos ilman avainta.</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361"/>
        </w:trPr>
        <w:tc>
          <w:tcPr>
            <w:tcW w:w="7808" w:type="dxa"/>
            <w:vAlign w:val="center"/>
          </w:tcPr>
          <w:p w:rsidR="00B37115" w:rsidRPr="00DB11AA" w:rsidRDefault="00B37115" w:rsidP="00867BDD">
            <w:pPr>
              <w:ind w:left="0"/>
              <w:jc w:val="both"/>
            </w:pPr>
            <w:r w:rsidRPr="00DB11AA">
              <w:t>Poistumis</w:t>
            </w:r>
            <w:r w:rsidR="009A2A95">
              <w:t>reitti</w:t>
            </w:r>
            <w:r w:rsidRPr="00DB11AA">
              <w:t>opasteet ovat näkyvissä ja</w:t>
            </w:r>
            <w:r w:rsidR="009A2A95">
              <w:t xml:space="preserve"> mahdolliset</w:t>
            </w:r>
            <w:r w:rsidRPr="00DB11AA">
              <w:t xml:space="preserve"> opastevalot palavat.</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D6EA5">
        <w:trPr>
          <w:trHeight w:val="386"/>
        </w:trPr>
        <w:tc>
          <w:tcPr>
            <w:tcW w:w="7808" w:type="dxa"/>
            <w:vAlign w:val="center"/>
          </w:tcPr>
          <w:p w:rsidR="00BD6EA5" w:rsidRDefault="003225FA" w:rsidP="00867BDD">
            <w:pPr>
              <w:ind w:left="0"/>
              <w:jc w:val="both"/>
            </w:pPr>
            <w:r w:rsidRPr="00DA506C">
              <w:rPr>
                <w:b/>
              </w:rPr>
              <w:t>Palo-osastointi</w:t>
            </w:r>
          </w:p>
        </w:tc>
        <w:tc>
          <w:tcPr>
            <w:tcW w:w="1232" w:type="dxa"/>
            <w:vAlign w:val="center"/>
          </w:tcPr>
          <w:p w:rsidR="00BD6EA5" w:rsidRDefault="00BD6EA5" w:rsidP="00867BDD">
            <w:pPr>
              <w:ind w:left="0"/>
              <w:jc w:val="both"/>
            </w:pPr>
          </w:p>
        </w:tc>
        <w:tc>
          <w:tcPr>
            <w:tcW w:w="1298" w:type="dxa"/>
            <w:vAlign w:val="center"/>
          </w:tcPr>
          <w:p w:rsidR="00BD6EA5" w:rsidRDefault="00BD6EA5" w:rsidP="00867BDD">
            <w:pPr>
              <w:ind w:left="0"/>
              <w:jc w:val="both"/>
            </w:pPr>
          </w:p>
        </w:tc>
      </w:tr>
      <w:tr w:rsidR="00B37115">
        <w:trPr>
          <w:trHeight w:val="614"/>
        </w:trPr>
        <w:tc>
          <w:tcPr>
            <w:tcW w:w="7808" w:type="dxa"/>
            <w:vAlign w:val="center"/>
          </w:tcPr>
          <w:p w:rsidR="00B37115" w:rsidRPr="00DA506C" w:rsidRDefault="00B37115" w:rsidP="00867BDD">
            <w:pPr>
              <w:ind w:left="0"/>
              <w:jc w:val="both"/>
              <w:rPr>
                <w:b/>
              </w:rPr>
            </w:pPr>
            <w:r w:rsidRPr="0090257A">
              <w:rPr>
                <w:rStyle w:val="TyyliVerdana"/>
              </w:rPr>
              <w:t xml:space="preserve">Tulipalon ja savun </w:t>
            </w:r>
            <w:r w:rsidR="009A2A95">
              <w:rPr>
                <w:rStyle w:val="TyyliVerdana"/>
              </w:rPr>
              <w:t xml:space="preserve">leviämisen rajoittamiseksi osastoivat </w:t>
            </w:r>
            <w:r w:rsidRPr="0090257A">
              <w:rPr>
                <w:rStyle w:val="TyyliVerdana"/>
              </w:rPr>
              <w:t>ovet pidetään suljettuina ja salvattuina.</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461"/>
        </w:trPr>
        <w:tc>
          <w:tcPr>
            <w:tcW w:w="7808" w:type="dxa"/>
            <w:vAlign w:val="center"/>
          </w:tcPr>
          <w:p w:rsidR="00B37115" w:rsidRPr="0090257A" w:rsidRDefault="00B37115" w:rsidP="00867BDD">
            <w:pPr>
              <w:ind w:left="0"/>
              <w:jc w:val="both"/>
              <w:rPr>
                <w:rStyle w:val="TyyliVerdana"/>
              </w:rPr>
            </w:pPr>
            <w:r>
              <w:rPr>
                <w:rStyle w:val="TyyliVerdana"/>
              </w:rPr>
              <w:t>P</w:t>
            </w:r>
            <w:r w:rsidRPr="0090257A">
              <w:rPr>
                <w:rStyle w:val="TyyliVerdana"/>
              </w:rPr>
              <w:t xml:space="preserve">alon leviämistä </w:t>
            </w:r>
            <w:r>
              <w:rPr>
                <w:rStyle w:val="TyyliVerdana"/>
              </w:rPr>
              <w:t>osastoivissa</w:t>
            </w:r>
            <w:r w:rsidRPr="0090257A">
              <w:rPr>
                <w:rStyle w:val="TyyliVerdana"/>
              </w:rPr>
              <w:t xml:space="preserve"> seinissä ei ole reikiä tai aukkoja.</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399"/>
        </w:trPr>
        <w:tc>
          <w:tcPr>
            <w:tcW w:w="10338" w:type="dxa"/>
            <w:gridSpan w:val="3"/>
            <w:vAlign w:val="center"/>
          </w:tcPr>
          <w:p w:rsidR="00B37115" w:rsidRDefault="00B37115" w:rsidP="00867BDD">
            <w:pPr>
              <w:ind w:left="0"/>
              <w:jc w:val="both"/>
            </w:pPr>
            <w:r w:rsidRPr="00DA506C">
              <w:rPr>
                <w:b/>
              </w:rPr>
              <w:t>Saavutettavuus / paikannettavuus</w:t>
            </w:r>
          </w:p>
        </w:tc>
      </w:tr>
      <w:tr w:rsidR="00B37115">
        <w:trPr>
          <w:trHeight w:val="365"/>
        </w:trPr>
        <w:tc>
          <w:tcPr>
            <w:tcW w:w="7808" w:type="dxa"/>
            <w:vAlign w:val="center"/>
          </w:tcPr>
          <w:p w:rsidR="00B37115" w:rsidRPr="00DA506C" w:rsidRDefault="00B37115" w:rsidP="00867BDD">
            <w:pPr>
              <w:ind w:left="0"/>
              <w:jc w:val="both"/>
              <w:rPr>
                <w:b/>
              </w:rPr>
            </w:pPr>
            <w:r>
              <w:rPr>
                <w:rStyle w:val="TyyliVerdana"/>
              </w:rPr>
              <w:t>Koulun osoitenumero on hyvin havaittavissa</w:t>
            </w:r>
            <w:r w:rsidRPr="0090257A">
              <w:rPr>
                <w:rStyle w:val="TyyliVerdana"/>
              </w:rPr>
              <w:t>.</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321"/>
        </w:trPr>
        <w:tc>
          <w:tcPr>
            <w:tcW w:w="7808" w:type="dxa"/>
            <w:vAlign w:val="center"/>
          </w:tcPr>
          <w:p w:rsidR="00B37115" w:rsidRDefault="00B37115" w:rsidP="00867BDD">
            <w:pPr>
              <w:ind w:left="0"/>
              <w:jc w:val="both"/>
              <w:rPr>
                <w:rStyle w:val="TyyliVerdana"/>
              </w:rPr>
            </w:pPr>
            <w:r w:rsidRPr="0090257A">
              <w:rPr>
                <w:rStyle w:val="TyyliVerdana"/>
              </w:rPr>
              <w:t>Henkilökunta tuntee ja tietää osoitteen.</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B37115">
        <w:trPr>
          <w:trHeight w:val="371"/>
        </w:trPr>
        <w:tc>
          <w:tcPr>
            <w:tcW w:w="7808" w:type="dxa"/>
            <w:vAlign w:val="center"/>
          </w:tcPr>
          <w:p w:rsidR="00B37115" w:rsidRPr="0090257A" w:rsidRDefault="00B37115" w:rsidP="00867BDD">
            <w:pPr>
              <w:ind w:left="0"/>
              <w:jc w:val="both"/>
              <w:rPr>
                <w:rStyle w:val="TyyliVerdana"/>
              </w:rPr>
            </w:pPr>
            <w:r>
              <w:rPr>
                <w:rStyle w:val="TyyliVerdana"/>
              </w:rPr>
              <w:t>Ajotie koulun pihaan on vapaana</w:t>
            </w:r>
            <w:r w:rsidRPr="0090257A">
              <w:rPr>
                <w:rStyle w:val="TyyliVerdana"/>
              </w:rPr>
              <w:t>.</w:t>
            </w:r>
          </w:p>
        </w:tc>
        <w:tc>
          <w:tcPr>
            <w:tcW w:w="1232" w:type="dxa"/>
            <w:vAlign w:val="center"/>
          </w:tcPr>
          <w:p w:rsidR="00B37115" w:rsidRDefault="00B37115" w:rsidP="00867BDD">
            <w:pPr>
              <w:ind w:left="0"/>
              <w:jc w:val="both"/>
            </w:pPr>
          </w:p>
        </w:tc>
        <w:tc>
          <w:tcPr>
            <w:tcW w:w="1298" w:type="dxa"/>
            <w:vAlign w:val="center"/>
          </w:tcPr>
          <w:p w:rsidR="00B37115" w:rsidRDefault="00B37115" w:rsidP="00867BDD">
            <w:pPr>
              <w:ind w:left="0"/>
              <w:jc w:val="both"/>
            </w:pPr>
          </w:p>
        </w:tc>
      </w:tr>
      <w:tr w:rsidR="003225FA">
        <w:trPr>
          <w:trHeight w:val="887"/>
        </w:trPr>
        <w:tc>
          <w:tcPr>
            <w:tcW w:w="10338" w:type="dxa"/>
            <w:gridSpan w:val="3"/>
            <w:vAlign w:val="center"/>
          </w:tcPr>
          <w:p w:rsidR="003225FA" w:rsidRPr="00DA506C" w:rsidRDefault="003225FA" w:rsidP="00867BDD">
            <w:pPr>
              <w:ind w:left="0"/>
              <w:jc w:val="both"/>
              <w:rPr>
                <w:b/>
                <w:sz w:val="24"/>
              </w:rPr>
            </w:pPr>
          </w:p>
          <w:p w:rsidR="003225FA" w:rsidRPr="00DA506C" w:rsidRDefault="003225FA" w:rsidP="00867BDD">
            <w:pPr>
              <w:ind w:left="0"/>
              <w:jc w:val="both"/>
              <w:rPr>
                <w:b/>
                <w:color w:val="FF0000"/>
                <w:sz w:val="24"/>
              </w:rPr>
            </w:pPr>
            <w:r w:rsidRPr="00DA506C">
              <w:rPr>
                <w:b/>
                <w:color w:val="FF0000"/>
                <w:sz w:val="24"/>
              </w:rPr>
              <w:t>Ilmoita puutteista aina eteenpäin</w:t>
            </w:r>
            <w:r w:rsidR="009A2A95">
              <w:rPr>
                <w:b/>
                <w:color w:val="FF0000"/>
                <w:sz w:val="24"/>
              </w:rPr>
              <w:t xml:space="preserve"> kiinteistönhoitoon</w:t>
            </w:r>
            <w:r w:rsidRPr="00DA506C">
              <w:rPr>
                <w:b/>
                <w:color w:val="FF0000"/>
                <w:sz w:val="24"/>
              </w:rPr>
              <w:t xml:space="preserve"> ja huolehdi, että ne tulevat korjatuiksi!</w:t>
            </w:r>
          </w:p>
          <w:p w:rsidR="003225FA" w:rsidRPr="00DA506C" w:rsidRDefault="003225FA" w:rsidP="00867BDD">
            <w:pPr>
              <w:ind w:left="0"/>
              <w:jc w:val="both"/>
              <w:rPr>
                <w:b/>
                <w:sz w:val="24"/>
              </w:rPr>
            </w:pPr>
          </w:p>
        </w:tc>
      </w:tr>
      <w:bookmarkEnd w:id="38"/>
    </w:tbl>
    <w:p w:rsidR="002D24A7" w:rsidRPr="00124067" w:rsidRDefault="002D24A7" w:rsidP="00867BDD">
      <w:pPr>
        <w:ind w:left="0"/>
        <w:jc w:val="both"/>
      </w:pPr>
      <w:r w:rsidRPr="00124067">
        <w:br w:type="page"/>
      </w:r>
    </w:p>
    <w:p w:rsidR="002D24A7" w:rsidRPr="004148A5" w:rsidRDefault="002D24A7" w:rsidP="005802FA">
      <w:pPr>
        <w:pStyle w:val="Otsikko1"/>
      </w:pPr>
      <w:bookmarkStart w:id="40" w:name="_Toc257016635"/>
      <w:bookmarkStart w:id="41" w:name="_Toc428877370"/>
      <w:r w:rsidRPr="00124067">
        <w:lastRenderedPageBreak/>
        <w:t>Toimintaohjeita</w:t>
      </w:r>
      <w:bookmarkEnd w:id="40"/>
      <w:bookmarkEnd w:id="41"/>
      <w:r w:rsidRPr="00124067">
        <w:rPr>
          <w:b/>
          <w:sz w:val="52"/>
          <w:szCs w:val="52"/>
        </w:rPr>
        <w:tab/>
      </w:r>
      <w:r w:rsidRPr="00124067">
        <w:rPr>
          <w:b/>
          <w:sz w:val="52"/>
          <w:szCs w:val="52"/>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E3387C">
        <w:tc>
          <w:tcPr>
            <w:tcW w:w="10336" w:type="dxa"/>
          </w:tcPr>
          <w:p w:rsidR="00E3387C" w:rsidRPr="00DA506C" w:rsidRDefault="00E3387C" w:rsidP="00867BDD">
            <w:pPr>
              <w:ind w:left="0"/>
              <w:jc w:val="both"/>
              <w:rPr>
                <w:rStyle w:val="TyyliVerdana"/>
                <w:b/>
                <w:caps/>
                <w:sz w:val="32"/>
                <w:szCs w:val="32"/>
              </w:rPr>
            </w:pPr>
            <w:r w:rsidRPr="00DA506C">
              <w:rPr>
                <w:rStyle w:val="TyyliVerdana"/>
                <w:b/>
                <w:caps/>
                <w:sz w:val="32"/>
                <w:szCs w:val="32"/>
              </w:rPr>
              <w:t>Hätäilmoitus</w:t>
            </w:r>
            <w:r w:rsidR="009A2A95">
              <w:rPr>
                <w:rStyle w:val="TyyliVerdana"/>
                <w:b/>
                <w:caps/>
                <w:sz w:val="32"/>
                <w:szCs w:val="32"/>
              </w:rPr>
              <w:t xml:space="preserve"> (yleinen hätänumero 112)</w:t>
            </w:r>
          </w:p>
          <w:p w:rsidR="00E3387C" w:rsidRDefault="00E3387C" w:rsidP="00867BDD">
            <w:pPr>
              <w:ind w:left="0"/>
              <w:jc w:val="both"/>
              <w:rPr>
                <w:rStyle w:val="TyyliVerdana"/>
              </w:rPr>
            </w:pPr>
          </w:p>
          <w:p w:rsidR="00E3387C" w:rsidRPr="00DA506C" w:rsidRDefault="009A2A95" w:rsidP="00867BDD">
            <w:pPr>
              <w:ind w:left="0"/>
              <w:jc w:val="both"/>
              <w:rPr>
                <w:b/>
                <w:color w:val="FF0000"/>
              </w:rPr>
            </w:pPr>
            <w:r>
              <w:rPr>
                <w:b/>
                <w:color w:val="FF0000"/>
              </w:rPr>
              <w:t>1. SOITA</w:t>
            </w:r>
            <w:r w:rsidR="00E3387C" w:rsidRPr="00DA506C">
              <w:rPr>
                <w:b/>
                <w:color w:val="FF0000"/>
              </w:rPr>
              <w:t xml:space="preserve"> HÄTÄPUHELU ITSE, JOS VOIT. </w:t>
            </w:r>
          </w:p>
          <w:p w:rsidR="00E3387C" w:rsidRDefault="00E3387C" w:rsidP="00867BDD">
            <w:pPr>
              <w:ind w:left="0"/>
              <w:jc w:val="both"/>
            </w:pPr>
            <w:r w:rsidRPr="006E7D8E">
              <w:t>Tärkeää olisi, että hätäpuhelun soittaisi hän, jota asia koskee. Hänellä on sellaisia tietoja, joita päivystäjä tarvitsee määritelles</w:t>
            </w:r>
            <w:r w:rsidR="009A2A95">
              <w:t>sään mitä apua paikalle lähetetään</w:t>
            </w:r>
            <w:r w:rsidRPr="006E7D8E">
              <w:t>. Välikäsien kautta tuleva puhelu voi viivästyttää avun paikalle tuloa.</w:t>
            </w:r>
          </w:p>
          <w:p w:rsidR="00E3387C" w:rsidRPr="006E7D8E" w:rsidRDefault="00E3387C" w:rsidP="00867BDD">
            <w:pPr>
              <w:ind w:left="0"/>
              <w:jc w:val="both"/>
            </w:pPr>
          </w:p>
          <w:p w:rsidR="00E3387C" w:rsidRPr="00DA506C" w:rsidRDefault="00E3387C" w:rsidP="00867BDD">
            <w:pPr>
              <w:ind w:left="0"/>
              <w:jc w:val="both"/>
              <w:rPr>
                <w:b/>
                <w:color w:val="FF0000"/>
              </w:rPr>
            </w:pPr>
            <w:r w:rsidRPr="00DA506C">
              <w:rPr>
                <w:b/>
                <w:color w:val="FF0000"/>
              </w:rPr>
              <w:t>2. KERRO, MITÄ ON TAPAHTUNUT.</w:t>
            </w:r>
          </w:p>
          <w:p w:rsidR="00E3387C" w:rsidRDefault="00E3387C" w:rsidP="00867BDD">
            <w:pPr>
              <w:ind w:left="0"/>
              <w:jc w:val="both"/>
            </w:pPr>
            <w:r w:rsidRPr="006E7D8E">
              <w:t>Hätäkeskuspäivystäjä kysyy soittajalta tietoja tapahtuneesta, jotta hän osaa tarvittaessa lähettää juuri siihen tilanteeseen oikean avun.</w:t>
            </w:r>
          </w:p>
          <w:p w:rsidR="00E3387C" w:rsidRPr="006E7D8E" w:rsidRDefault="00E3387C" w:rsidP="00867BDD">
            <w:pPr>
              <w:ind w:left="0"/>
              <w:jc w:val="both"/>
            </w:pPr>
          </w:p>
          <w:p w:rsidR="00E3387C" w:rsidRPr="00DA506C" w:rsidRDefault="00E3387C" w:rsidP="00867BDD">
            <w:pPr>
              <w:ind w:left="0"/>
              <w:jc w:val="both"/>
              <w:rPr>
                <w:b/>
                <w:color w:val="FF0000"/>
              </w:rPr>
            </w:pPr>
            <w:r w:rsidRPr="00DA506C">
              <w:rPr>
                <w:b/>
                <w:color w:val="FF0000"/>
              </w:rPr>
              <w:t>3. KERRO TARKKA OSOITE JA KUNTA.</w:t>
            </w:r>
          </w:p>
          <w:p w:rsidR="00E3387C" w:rsidRDefault="00E3387C" w:rsidP="00867BDD">
            <w:pPr>
              <w:ind w:left="0"/>
              <w:jc w:val="both"/>
            </w:pPr>
            <w:r w:rsidRPr="006E7D8E">
              <w:t xml:space="preserve">Hätäkeskuksen alueella saattaa olla useita samoja osoitteita eri kunnissa. Siksi on tärkeää kertoa osoitteen lisäksi tapahtumapaikkakunta. </w:t>
            </w:r>
          </w:p>
          <w:p w:rsidR="00E3387C" w:rsidRPr="006E7D8E" w:rsidRDefault="00E3387C" w:rsidP="00867BDD">
            <w:pPr>
              <w:ind w:left="0"/>
              <w:jc w:val="both"/>
            </w:pPr>
          </w:p>
          <w:p w:rsidR="00E3387C" w:rsidRPr="00DA506C" w:rsidRDefault="00E3387C" w:rsidP="00867BDD">
            <w:pPr>
              <w:ind w:left="0"/>
              <w:jc w:val="both"/>
              <w:rPr>
                <w:b/>
                <w:color w:val="FF0000"/>
              </w:rPr>
            </w:pPr>
            <w:r w:rsidRPr="00DA506C">
              <w:rPr>
                <w:b/>
                <w:color w:val="FF0000"/>
              </w:rPr>
              <w:t>4. VASTAA SINULLE ESITETTYIHIN KYSYMYKSIIN.</w:t>
            </w:r>
          </w:p>
          <w:p w:rsidR="00E3387C" w:rsidRDefault="00E3387C" w:rsidP="00867BDD">
            <w:pPr>
              <w:ind w:left="0"/>
              <w:jc w:val="both"/>
            </w:pPr>
            <w:r w:rsidRPr="006E7D8E">
              <w:t>Päivystäjän esittämillä kysymyksillä on tarkoituksensa. Kysymykset eivät viivästytä avun hälyttämistä. Kiireellisessä tapauksessa päivystäjä hälyttää jo puhelun aikana auttamaan tulevat viranomaiset ja yhteistyökumppanit, sekä antaa näille lisätietoja tapahtuneesta.</w:t>
            </w:r>
          </w:p>
          <w:p w:rsidR="00E3387C" w:rsidRPr="006E7D8E" w:rsidRDefault="00E3387C" w:rsidP="00867BDD">
            <w:pPr>
              <w:ind w:left="0"/>
              <w:jc w:val="both"/>
            </w:pPr>
          </w:p>
          <w:p w:rsidR="00E3387C" w:rsidRPr="00DA506C" w:rsidRDefault="00E3387C" w:rsidP="00867BDD">
            <w:pPr>
              <w:ind w:left="0"/>
              <w:jc w:val="both"/>
              <w:rPr>
                <w:b/>
                <w:color w:val="FF0000"/>
              </w:rPr>
            </w:pPr>
            <w:r w:rsidRPr="00DA506C">
              <w:rPr>
                <w:b/>
                <w:color w:val="FF0000"/>
              </w:rPr>
              <w:t>5. TOIMI ANNETTUJEN OHJEIDEN MUKAAN.</w:t>
            </w:r>
          </w:p>
          <w:p w:rsidR="00E3387C" w:rsidRDefault="00E3387C" w:rsidP="00867BDD">
            <w:pPr>
              <w:ind w:left="0"/>
              <w:jc w:val="both"/>
            </w:pPr>
            <w:r w:rsidRPr="006E7D8E">
              <w:t>Päivystäjä on koulutettu antamaan ohjeita eri tilanteisiin. On tärkeää noudattaa annettuja ohjeita. Oikein suoritetuilla ensitoimenpiteillä on usein merkitystä tilanteen lopputuloksen kannalta.</w:t>
            </w:r>
          </w:p>
          <w:p w:rsidR="00E3387C" w:rsidRPr="006E7D8E" w:rsidRDefault="00E3387C" w:rsidP="00867BDD">
            <w:pPr>
              <w:ind w:left="0"/>
              <w:jc w:val="both"/>
            </w:pPr>
          </w:p>
          <w:p w:rsidR="00E3387C" w:rsidRPr="00DA506C" w:rsidRDefault="00E3387C" w:rsidP="00867BDD">
            <w:pPr>
              <w:ind w:left="0"/>
              <w:jc w:val="both"/>
              <w:rPr>
                <w:b/>
                <w:color w:val="FF0000"/>
              </w:rPr>
            </w:pPr>
            <w:r w:rsidRPr="00DA506C">
              <w:rPr>
                <w:b/>
                <w:color w:val="FF0000"/>
              </w:rPr>
              <w:t>6. LOPETA PUHELU VASTA SAATUASI SIIHEN LUVAN.</w:t>
            </w:r>
          </w:p>
          <w:p w:rsidR="00E3387C" w:rsidRPr="006E7D8E" w:rsidRDefault="00E3387C" w:rsidP="00867BDD">
            <w:pPr>
              <w:ind w:left="0"/>
              <w:jc w:val="both"/>
            </w:pPr>
            <w:r w:rsidRPr="006E7D8E">
              <w:t>Liian aikainen puhelun päättäminen voi hidastaa auttajien paikalle saapumista. Saatuasi luvan puhelun päättämiseen, sulje puhelin. Pidä linja vapaana. Päivystäjä tai kohteeseen saapuva auttaja voi tarvita lisätietoja tapahtuneesta.</w:t>
            </w:r>
          </w:p>
          <w:p w:rsidR="00E3387C" w:rsidRDefault="00E3387C" w:rsidP="00867BDD">
            <w:pPr>
              <w:ind w:left="0"/>
              <w:jc w:val="both"/>
            </w:pPr>
            <w:r w:rsidRPr="006E7D8E">
              <w:t>Opasta auttajat paikalle.</w:t>
            </w:r>
          </w:p>
          <w:p w:rsidR="00E3387C" w:rsidRPr="006E7D8E" w:rsidRDefault="00E3387C" w:rsidP="00867BDD">
            <w:pPr>
              <w:ind w:left="0"/>
              <w:jc w:val="both"/>
            </w:pPr>
          </w:p>
          <w:p w:rsidR="00E3387C" w:rsidRPr="00DA506C" w:rsidRDefault="00E3387C" w:rsidP="00867BDD">
            <w:pPr>
              <w:ind w:left="0"/>
              <w:jc w:val="both"/>
              <w:rPr>
                <w:b/>
                <w:i/>
              </w:rPr>
            </w:pPr>
            <w:r w:rsidRPr="00DA506C">
              <w:rPr>
                <w:b/>
                <w:i/>
              </w:rPr>
              <w:t>Soita uudestaan, mikäli tilanne muuttuu.</w:t>
            </w:r>
          </w:p>
          <w:p w:rsidR="00E3387C" w:rsidRDefault="00E3387C" w:rsidP="00867BDD">
            <w:pPr>
              <w:ind w:left="0"/>
              <w:jc w:val="both"/>
              <w:rPr>
                <w:rStyle w:val="TyyliVerdana"/>
              </w:rPr>
            </w:pPr>
          </w:p>
        </w:tc>
      </w:tr>
    </w:tbl>
    <w:p w:rsidR="002D24A7" w:rsidRPr="00085041" w:rsidRDefault="002D24A7" w:rsidP="00867BDD">
      <w:pPr>
        <w:ind w:left="0"/>
        <w:jc w:val="both"/>
        <w:rPr>
          <w:rStyle w:val="TyyliVerdana"/>
        </w:rPr>
      </w:pPr>
    </w:p>
    <w:p w:rsidR="00C10821" w:rsidRPr="00C10821" w:rsidRDefault="00C10821" w:rsidP="00867BDD">
      <w:pPr>
        <w:ind w:left="0"/>
        <w:jc w:val="both"/>
        <w:rPr>
          <w:b/>
          <w:i/>
        </w:rPr>
      </w:pPr>
    </w:p>
    <w:p w:rsidR="002D24A7" w:rsidRDefault="002D24A7" w:rsidP="00867BDD">
      <w:pPr>
        <w:ind w:left="0"/>
        <w:jc w:val="both"/>
        <w:rPr>
          <w:rStyle w:val="TyyliVerdana"/>
        </w:rPr>
      </w:pPr>
    </w:p>
    <w:p w:rsidR="002D24A7" w:rsidRDefault="002D24A7" w:rsidP="00867BDD">
      <w:pPr>
        <w:ind w:left="0"/>
        <w:jc w:val="both"/>
        <w:rPr>
          <w:rStyle w:val="TyyliVerdana"/>
        </w:rPr>
      </w:pPr>
    </w:p>
    <w:p w:rsidR="002D24A7" w:rsidRDefault="002D24A7" w:rsidP="00867BDD">
      <w:pPr>
        <w:ind w:left="0"/>
        <w:jc w:val="both"/>
        <w:rPr>
          <w:rStyle w:val="TyyliVerdana"/>
        </w:rPr>
      </w:pPr>
    </w:p>
    <w:p w:rsidR="002D24A7" w:rsidRDefault="002D24A7" w:rsidP="00867BDD">
      <w:pPr>
        <w:ind w:left="0"/>
        <w:jc w:val="both"/>
        <w:rPr>
          <w:rStyle w:val="TyyliVerdana"/>
        </w:rPr>
      </w:pPr>
      <w:r>
        <w:rPr>
          <w:rStyle w:val="TyyliVerdana"/>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5D241B" w:rsidRPr="00DA506C">
        <w:tc>
          <w:tcPr>
            <w:tcW w:w="10336" w:type="dxa"/>
          </w:tcPr>
          <w:p w:rsidR="005D241B" w:rsidRPr="00DA506C" w:rsidRDefault="005D241B" w:rsidP="00867BDD">
            <w:pPr>
              <w:ind w:left="0"/>
              <w:jc w:val="both"/>
              <w:rPr>
                <w:rStyle w:val="TyyliVerdana"/>
                <w:b/>
                <w:caps/>
                <w:sz w:val="32"/>
                <w:szCs w:val="32"/>
              </w:rPr>
            </w:pPr>
            <w:r w:rsidRPr="00DA506C">
              <w:rPr>
                <w:rStyle w:val="TyyliVerdana"/>
                <w:b/>
                <w:caps/>
                <w:sz w:val="32"/>
                <w:szCs w:val="32"/>
              </w:rPr>
              <w:lastRenderedPageBreak/>
              <w:t xml:space="preserve">Toiminta </w:t>
            </w:r>
            <w:r w:rsidR="009A2A95">
              <w:rPr>
                <w:rStyle w:val="TyyliVerdana"/>
                <w:b/>
                <w:caps/>
                <w:sz w:val="32"/>
                <w:szCs w:val="32"/>
              </w:rPr>
              <w:t>tuli</w:t>
            </w:r>
            <w:r w:rsidRPr="00DA506C">
              <w:rPr>
                <w:rStyle w:val="TyyliVerdana"/>
                <w:b/>
                <w:caps/>
                <w:sz w:val="32"/>
                <w:szCs w:val="32"/>
              </w:rPr>
              <w:t>palotilanteessa</w:t>
            </w:r>
          </w:p>
          <w:p w:rsidR="005D241B" w:rsidRDefault="005D241B" w:rsidP="00867BDD">
            <w:pPr>
              <w:ind w:left="0"/>
              <w:jc w:val="both"/>
              <w:rPr>
                <w:rStyle w:val="TyyliVerdana"/>
              </w:rPr>
            </w:pPr>
          </w:p>
          <w:p w:rsidR="005D241B" w:rsidRDefault="005D241B" w:rsidP="00867BDD">
            <w:pPr>
              <w:ind w:left="0"/>
              <w:jc w:val="both"/>
              <w:rPr>
                <w:rStyle w:val="TyyliVerdana"/>
              </w:rPr>
            </w:pPr>
          </w:p>
          <w:p w:rsidR="005D241B" w:rsidRPr="004B4F6F" w:rsidRDefault="005D241B" w:rsidP="00867BDD">
            <w:pPr>
              <w:ind w:left="0"/>
              <w:jc w:val="both"/>
            </w:pPr>
            <w:r w:rsidRPr="00DA506C">
              <w:rPr>
                <w:b/>
                <w:color w:val="FF0000"/>
              </w:rPr>
              <w:t>PELASTA</w:t>
            </w:r>
            <w:r w:rsidRPr="004B4F6F">
              <w:t xml:space="preserve"> välittömässä vaarassa olevat. </w:t>
            </w:r>
          </w:p>
          <w:p w:rsidR="005D241B" w:rsidRPr="004B4F6F" w:rsidRDefault="005D241B" w:rsidP="00867BDD">
            <w:pPr>
              <w:ind w:left="0"/>
              <w:jc w:val="both"/>
            </w:pPr>
          </w:p>
          <w:p w:rsidR="005D241B" w:rsidRDefault="005D241B" w:rsidP="00867BDD">
            <w:pPr>
              <w:ind w:left="0"/>
              <w:jc w:val="both"/>
            </w:pPr>
            <w:r w:rsidRPr="00DA506C">
              <w:rPr>
                <w:b/>
                <w:color w:val="FF0000"/>
              </w:rPr>
              <w:t>SULJE</w:t>
            </w:r>
            <w:r w:rsidR="009A2A95">
              <w:t xml:space="preserve"> ovet rajoittaaksesi savun ja palon leviämistä</w:t>
            </w:r>
            <w:r w:rsidRPr="004B4F6F">
              <w:t>.</w:t>
            </w:r>
          </w:p>
          <w:p w:rsidR="009A2A95" w:rsidRDefault="009A2A95" w:rsidP="00867BDD">
            <w:pPr>
              <w:ind w:left="0"/>
              <w:jc w:val="both"/>
            </w:pPr>
          </w:p>
          <w:p w:rsidR="009A2A95" w:rsidRPr="004B4F6F" w:rsidRDefault="009A2A95" w:rsidP="009A2A95">
            <w:pPr>
              <w:ind w:left="0"/>
              <w:jc w:val="both"/>
            </w:pPr>
            <w:r w:rsidRPr="00DA506C">
              <w:rPr>
                <w:b/>
                <w:color w:val="FF0000"/>
              </w:rPr>
              <w:t>SAMMUTA</w:t>
            </w:r>
            <w:r w:rsidRPr="004B4F6F">
              <w:t xml:space="preserve">, jos palo on pieni eikä savua ole. </w:t>
            </w:r>
          </w:p>
          <w:p w:rsidR="009A2A95" w:rsidRPr="004B4F6F" w:rsidRDefault="009A2A95" w:rsidP="00867BDD">
            <w:pPr>
              <w:ind w:left="0"/>
              <w:jc w:val="both"/>
            </w:pPr>
          </w:p>
          <w:p w:rsidR="005D241B" w:rsidRPr="004B4F6F" w:rsidRDefault="005D241B" w:rsidP="00867BDD">
            <w:pPr>
              <w:ind w:left="0"/>
              <w:jc w:val="both"/>
            </w:pPr>
            <w:r w:rsidRPr="00DA506C">
              <w:rPr>
                <w:b/>
                <w:color w:val="FF0000"/>
              </w:rPr>
              <w:t>HÄLYTÄ</w:t>
            </w:r>
            <w:r w:rsidRPr="004B4F6F">
              <w:t xml:space="preserve"> palokunta soittamalla turvallisesta paikasta 112. </w:t>
            </w:r>
            <w:r w:rsidRPr="009A2A95">
              <w:rPr>
                <w:b/>
              </w:rPr>
              <w:t xml:space="preserve">Soita vaikka olisit sammuttanut palon. </w:t>
            </w:r>
          </w:p>
          <w:p w:rsidR="005D241B" w:rsidRPr="004B4F6F" w:rsidRDefault="005D241B" w:rsidP="00867BDD">
            <w:pPr>
              <w:ind w:left="0"/>
              <w:jc w:val="both"/>
            </w:pPr>
          </w:p>
          <w:p w:rsidR="005D241B" w:rsidRPr="004B4F6F" w:rsidRDefault="005D241B" w:rsidP="00867BDD">
            <w:pPr>
              <w:ind w:left="0"/>
              <w:jc w:val="both"/>
            </w:pPr>
            <w:r w:rsidRPr="00DA506C">
              <w:rPr>
                <w:b/>
                <w:color w:val="FF0000"/>
              </w:rPr>
              <w:t>VAROITA</w:t>
            </w:r>
            <w:r w:rsidRPr="004B4F6F">
              <w:t xml:space="preserve"> niitä, jotka eivät ole välittömässä vaarassa. </w:t>
            </w:r>
          </w:p>
          <w:p w:rsidR="005D241B" w:rsidRPr="004B4F6F" w:rsidRDefault="005D241B" w:rsidP="00867BDD">
            <w:pPr>
              <w:ind w:left="0"/>
              <w:jc w:val="both"/>
            </w:pPr>
          </w:p>
          <w:p w:rsidR="005D241B" w:rsidRPr="004B4F6F" w:rsidRDefault="005D241B" w:rsidP="00867BDD">
            <w:pPr>
              <w:ind w:left="0"/>
              <w:jc w:val="both"/>
            </w:pPr>
            <w:r w:rsidRPr="00DA506C">
              <w:rPr>
                <w:b/>
                <w:color w:val="FF0000"/>
              </w:rPr>
              <w:t>PYSÄYTÄ</w:t>
            </w:r>
            <w:r w:rsidR="009A2A95">
              <w:t xml:space="preserve"> ilmanvaihto</w:t>
            </w:r>
            <w:r w:rsidRPr="004B4F6F">
              <w:t>.</w:t>
            </w:r>
          </w:p>
          <w:p w:rsidR="005D241B" w:rsidRPr="004B4F6F" w:rsidRDefault="005D241B" w:rsidP="00867BDD">
            <w:pPr>
              <w:ind w:left="0"/>
              <w:jc w:val="both"/>
            </w:pPr>
          </w:p>
          <w:p w:rsidR="005D241B" w:rsidRPr="004B4F6F" w:rsidRDefault="005D241B" w:rsidP="00867BDD">
            <w:pPr>
              <w:ind w:left="0"/>
              <w:jc w:val="both"/>
            </w:pPr>
            <w:r w:rsidRPr="00DA506C">
              <w:rPr>
                <w:b/>
                <w:color w:val="FF0000"/>
              </w:rPr>
              <w:t>OPASTA</w:t>
            </w:r>
            <w:r w:rsidRPr="004B4F6F">
              <w:t xml:space="preserve"> tai järjestä opastus ja esteetön pääsy pelastusyksikölle kohteeseen </w:t>
            </w:r>
          </w:p>
          <w:p w:rsidR="005D241B" w:rsidRPr="004B4F6F" w:rsidRDefault="005D241B" w:rsidP="00867BDD">
            <w:pPr>
              <w:ind w:left="0"/>
              <w:jc w:val="both"/>
            </w:pPr>
            <w:r w:rsidRPr="004B4F6F">
              <w:t xml:space="preserve">(HUOM! Ensimmäinen paloauto ei ole välttämättä viimeinen) sekä kerro välittömästi pelastusviranomaisille, onko ihmisiä vaarassa ja jo suoritetuista toimenpiteistä. </w:t>
            </w:r>
          </w:p>
          <w:p w:rsidR="005D241B" w:rsidRPr="004B4F6F" w:rsidRDefault="005D241B" w:rsidP="00867BDD">
            <w:pPr>
              <w:ind w:left="0"/>
              <w:jc w:val="both"/>
            </w:pPr>
          </w:p>
          <w:p w:rsidR="005D241B" w:rsidRPr="004B4F6F" w:rsidRDefault="005D241B" w:rsidP="00867BDD">
            <w:pPr>
              <w:ind w:left="0"/>
              <w:jc w:val="both"/>
            </w:pPr>
            <w:r w:rsidRPr="00DA506C">
              <w:rPr>
                <w:b/>
                <w:color w:val="FF0000"/>
              </w:rPr>
              <w:t>VARMISTA</w:t>
            </w:r>
            <w:r w:rsidRPr="004B4F6F">
              <w:t xml:space="preserve">, että kaikki ovat päässeet kokoontumispaikalle. </w:t>
            </w:r>
          </w:p>
          <w:p w:rsidR="005D241B" w:rsidRPr="00DA506C" w:rsidRDefault="005D241B" w:rsidP="00867BDD">
            <w:pPr>
              <w:ind w:left="0"/>
              <w:jc w:val="both"/>
              <w:rPr>
                <w:rStyle w:val="TyyliVerdana"/>
                <w:b/>
                <w:caps/>
                <w:sz w:val="32"/>
                <w:szCs w:val="32"/>
              </w:rPr>
            </w:pPr>
          </w:p>
        </w:tc>
      </w:tr>
    </w:tbl>
    <w:p w:rsidR="005D241B" w:rsidRDefault="005D241B" w:rsidP="00867BDD">
      <w:pPr>
        <w:ind w:left="0"/>
        <w:jc w:val="both"/>
        <w:rPr>
          <w:rStyle w:val="TyyliVerdana"/>
          <w:b/>
          <w:caps/>
          <w:sz w:val="32"/>
          <w:szCs w:val="32"/>
        </w:rPr>
      </w:pPr>
    </w:p>
    <w:p w:rsidR="002D24A7" w:rsidRDefault="002D24A7" w:rsidP="00867BDD">
      <w:pPr>
        <w:ind w:left="0"/>
        <w:jc w:val="both"/>
        <w:rPr>
          <w:rStyle w:val="TyyliVerdana"/>
        </w:rPr>
      </w:pPr>
    </w:p>
    <w:p w:rsidR="002D24A7" w:rsidRDefault="002D24A7" w:rsidP="00867BDD">
      <w:pPr>
        <w:ind w:left="0"/>
        <w:jc w:val="both"/>
        <w:rPr>
          <w:rStyle w:val="TyyliVerdana"/>
        </w:rPr>
      </w:pPr>
    </w:p>
    <w:p w:rsidR="002D24A7" w:rsidRDefault="002D24A7" w:rsidP="00867BDD">
      <w:pPr>
        <w:ind w:left="0"/>
        <w:jc w:val="both"/>
        <w:rPr>
          <w:rStyle w:val="TyyliVerdana"/>
        </w:rPr>
      </w:pPr>
      <w:r>
        <w:rPr>
          <w:rStyle w:val="TyyliVerdana"/>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37C7D">
        <w:tc>
          <w:tcPr>
            <w:tcW w:w="10336" w:type="dxa"/>
          </w:tcPr>
          <w:p w:rsidR="00F37C7D" w:rsidRPr="00DA506C" w:rsidRDefault="00F37C7D" w:rsidP="00867BDD">
            <w:pPr>
              <w:ind w:left="0"/>
              <w:jc w:val="both"/>
              <w:rPr>
                <w:rStyle w:val="TyyliVerdana"/>
                <w:b/>
                <w:caps/>
                <w:sz w:val="32"/>
                <w:szCs w:val="32"/>
              </w:rPr>
            </w:pPr>
            <w:r w:rsidRPr="00DA506C">
              <w:rPr>
                <w:rStyle w:val="TyyliVerdana"/>
                <w:b/>
                <w:caps/>
                <w:sz w:val="32"/>
                <w:szCs w:val="32"/>
              </w:rPr>
              <w:lastRenderedPageBreak/>
              <w:t>Sairauskohtaus tai tapaturma</w:t>
            </w:r>
          </w:p>
          <w:p w:rsidR="00F37C7D" w:rsidRDefault="00F37C7D" w:rsidP="00867BDD">
            <w:pPr>
              <w:ind w:left="0"/>
              <w:jc w:val="both"/>
              <w:rPr>
                <w:rStyle w:val="TyyliVerdana"/>
              </w:rPr>
            </w:pPr>
          </w:p>
          <w:p w:rsidR="00F37C7D" w:rsidRDefault="00F37C7D" w:rsidP="00867BDD">
            <w:pPr>
              <w:ind w:left="0"/>
              <w:jc w:val="both"/>
              <w:rPr>
                <w:rStyle w:val="TyyliVerdana"/>
              </w:rPr>
            </w:pPr>
          </w:p>
          <w:p w:rsidR="00F37C7D" w:rsidRPr="00DA506C" w:rsidRDefault="00F37C7D" w:rsidP="00867BDD">
            <w:pPr>
              <w:ind w:left="0"/>
              <w:jc w:val="both"/>
              <w:rPr>
                <w:b/>
                <w:color w:val="FF0000"/>
              </w:rPr>
            </w:pPr>
            <w:r w:rsidRPr="00DA506C">
              <w:rPr>
                <w:b/>
                <w:color w:val="FF0000"/>
              </w:rPr>
              <w:t>Selvitä mitä on tapahtunut?</w:t>
            </w:r>
          </w:p>
          <w:p w:rsidR="00F37C7D" w:rsidRPr="005B2844" w:rsidRDefault="00F37C7D" w:rsidP="00867BDD">
            <w:pPr>
              <w:ind w:left="0"/>
              <w:jc w:val="both"/>
            </w:pPr>
            <w:r w:rsidRPr="005B2844">
              <w:t>Onko kyseessä sairaskohtaus vai tapaturma.</w:t>
            </w:r>
          </w:p>
          <w:p w:rsidR="00F37C7D" w:rsidRPr="005B2844" w:rsidRDefault="00F37C7D" w:rsidP="00867BDD">
            <w:pPr>
              <w:ind w:left="0"/>
              <w:jc w:val="both"/>
            </w:pPr>
            <w:r w:rsidRPr="005B2844">
              <w:t>Onko potilas hereillä?</w:t>
            </w:r>
          </w:p>
          <w:p w:rsidR="00F37C7D" w:rsidRDefault="00F37C7D" w:rsidP="00867BDD">
            <w:pPr>
              <w:ind w:left="0"/>
              <w:jc w:val="both"/>
            </w:pPr>
            <w:r w:rsidRPr="005B2844">
              <w:t>Puhuttele, ravista varovasti.</w:t>
            </w:r>
          </w:p>
          <w:p w:rsidR="00F37C7D" w:rsidRPr="005B2844" w:rsidRDefault="00F37C7D" w:rsidP="00867BDD">
            <w:pPr>
              <w:ind w:left="0"/>
              <w:jc w:val="both"/>
            </w:pPr>
          </w:p>
          <w:p w:rsidR="00F37C7D" w:rsidRPr="00DA506C" w:rsidRDefault="00F37C7D" w:rsidP="00867BDD">
            <w:pPr>
              <w:ind w:left="0"/>
              <w:jc w:val="both"/>
              <w:rPr>
                <w:b/>
                <w:color w:val="FF0000"/>
              </w:rPr>
            </w:pPr>
            <w:r w:rsidRPr="00DA506C">
              <w:rPr>
                <w:b/>
                <w:color w:val="FF0000"/>
              </w:rPr>
              <w:t>Hengittääkö, toimiiko sydän?</w:t>
            </w:r>
          </w:p>
          <w:p w:rsidR="00F37C7D" w:rsidRPr="005B2844" w:rsidRDefault="00F37C7D" w:rsidP="00867BDD">
            <w:pPr>
              <w:ind w:left="0"/>
              <w:jc w:val="both"/>
            </w:pPr>
            <w:r w:rsidRPr="005B2844">
              <w:t xml:space="preserve">Avaa kiristävät vaatteet. </w:t>
            </w:r>
          </w:p>
          <w:p w:rsidR="00F37C7D" w:rsidRPr="005B2844" w:rsidRDefault="00F37C7D" w:rsidP="00867BDD">
            <w:pPr>
              <w:ind w:left="0"/>
              <w:jc w:val="both"/>
            </w:pPr>
            <w:r w:rsidRPr="005B2844">
              <w:t xml:space="preserve">Käännä päätä taaksepäin, että hengitystiet avautuvat. </w:t>
            </w:r>
          </w:p>
          <w:p w:rsidR="00F37C7D" w:rsidRDefault="00F37C7D" w:rsidP="00867BDD">
            <w:pPr>
              <w:ind w:left="0"/>
              <w:jc w:val="both"/>
            </w:pPr>
            <w:r w:rsidRPr="005B2844">
              <w:t>Tunnustele syke kaulavaltimolta.</w:t>
            </w:r>
          </w:p>
          <w:p w:rsidR="00F37C7D" w:rsidRPr="005B2844" w:rsidRDefault="00F37C7D" w:rsidP="00867BDD">
            <w:pPr>
              <w:ind w:left="0"/>
              <w:jc w:val="both"/>
            </w:pPr>
          </w:p>
          <w:p w:rsidR="00F37C7D" w:rsidRPr="00DA506C" w:rsidRDefault="00F37C7D" w:rsidP="00867BDD">
            <w:pPr>
              <w:ind w:left="0"/>
              <w:jc w:val="both"/>
              <w:rPr>
                <w:b/>
                <w:color w:val="FF0000"/>
              </w:rPr>
            </w:pPr>
            <w:r w:rsidRPr="00DA506C">
              <w:rPr>
                <w:b/>
                <w:color w:val="FF0000"/>
              </w:rPr>
              <w:t xml:space="preserve">Hälytä apua numerosta 112 </w:t>
            </w:r>
          </w:p>
          <w:p w:rsidR="00F37C7D" w:rsidRDefault="00F37C7D" w:rsidP="00867BDD">
            <w:pPr>
              <w:ind w:left="0"/>
              <w:jc w:val="both"/>
            </w:pPr>
            <w:r w:rsidRPr="005B2844">
              <w:t>Myrkytystietokeskus HUS (09) 471 977</w:t>
            </w:r>
          </w:p>
          <w:p w:rsidR="00F37C7D" w:rsidRPr="005B2844" w:rsidRDefault="00F37C7D" w:rsidP="00867BDD">
            <w:pPr>
              <w:ind w:left="0"/>
              <w:jc w:val="both"/>
            </w:pPr>
          </w:p>
          <w:p w:rsidR="00F37C7D" w:rsidRPr="00DA506C" w:rsidRDefault="00F37C7D" w:rsidP="00867BDD">
            <w:pPr>
              <w:ind w:left="0"/>
              <w:jc w:val="both"/>
              <w:rPr>
                <w:b/>
                <w:color w:val="FF0000"/>
              </w:rPr>
            </w:pPr>
            <w:r w:rsidRPr="00DA506C">
              <w:rPr>
                <w:b/>
                <w:color w:val="FF0000"/>
              </w:rPr>
              <w:t>Elvytä</w:t>
            </w:r>
          </w:p>
          <w:p w:rsidR="00F37C7D" w:rsidRPr="005B2844" w:rsidRDefault="00F37C7D" w:rsidP="00867BDD">
            <w:pPr>
              <w:ind w:left="0"/>
              <w:jc w:val="both"/>
            </w:pPr>
            <w:r>
              <w:t>Jos ihminen ei hengitä eikä sykettä tunnu niin aloita painelu (30 kertaa) ja</w:t>
            </w:r>
            <w:r w:rsidRPr="005B2844">
              <w:t xml:space="preserve"> puhalla 2 kertaa, tarkista syke.</w:t>
            </w:r>
            <w:r>
              <w:t xml:space="preserve"> Jatka, kunnes elintoiminnot käynnistyvät tai ammattiauttajat saapuvat</w:t>
            </w:r>
            <w:r w:rsidR="009A2A95">
              <w:t xml:space="preserve"> tai voimasi ehtyvät</w:t>
            </w:r>
            <w:r>
              <w:t>.</w:t>
            </w:r>
          </w:p>
          <w:p w:rsidR="00F37C7D" w:rsidRDefault="00F37C7D" w:rsidP="00867BDD">
            <w:pPr>
              <w:ind w:left="0"/>
              <w:jc w:val="both"/>
            </w:pPr>
          </w:p>
          <w:p w:rsidR="00F37C7D" w:rsidRPr="00DA506C" w:rsidRDefault="00F37C7D" w:rsidP="00867BDD">
            <w:pPr>
              <w:ind w:left="0"/>
              <w:jc w:val="both"/>
              <w:rPr>
                <w:b/>
                <w:color w:val="FF0000"/>
              </w:rPr>
            </w:pPr>
            <w:r w:rsidRPr="00DA506C">
              <w:rPr>
                <w:b/>
                <w:color w:val="FF0000"/>
              </w:rPr>
              <w:t>Opasta</w:t>
            </w:r>
          </w:p>
          <w:p w:rsidR="00F37C7D" w:rsidRDefault="00F37C7D" w:rsidP="00867BDD">
            <w:pPr>
              <w:ind w:left="0"/>
              <w:jc w:val="both"/>
            </w:pPr>
            <w:r>
              <w:t>Ammattiauttajat nopeasti potilaan luo.</w:t>
            </w:r>
          </w:p>
          <w:p w:rsidR="00F37C7D" w:rsidRDefault="00F37C7D" w:rsidP="00867BDD">
            <w:pPr>
              <w:ind w:left="0"/>
              <w:jc w:val="both"/>
            </w:pPr>
          </w:p>
          <w:p w:rsidR="00F37C7D" w:rsidRPr="00DA506C" w:rsidRDefault="00F37C7D" w:rsidP="00867BDD">
            <w:pPr>
              <w:ind w:left="0"/>
              <w:jc w:val="both"/>
              <w:rPr>
                <w:b/>
                <w:color w:val="FF0000"/>
              </w:rPr>
            </w:pPr>
            <w:r w:rsidRPr="00DA506C">
              <w:rPr>
                <w:b/>
                <w:color w:val="FF0000"/>
              </w:rPr>
              <w:t>Kerro</w:t>
            </w:r>
          </w:p>
          <w:p w:rsidR="00F37C7D" w:rsidRPr="005B2844" w:rsidRDefault="00F37C7D" w:rsidP="00867BDD">
            <w:pPr>
              <w:ind w:left="0"/>
              <w:jc w:val="both"/>
            </w:pPr>
            <w:r>
              <w:t>Ammattiauttajille mitä on tapahtunut ja mitä on tehty.</w:t>
            </w:r>
          </w:p>
          <w:p w:rsidR="00F37C7D" w:rsidRDefault="00F37C7D" w:rsidP="00867BDD">
            <w:pPr>
              <w:ind w:left="0"/>
              <w:jc w:val="both"/>
              <w:rPr>
                <w:rStyle w:val="TyyliVerdana"/>
              </w:rPr>
            </w:pPr>
          </w:p>
        </w:tc>
      </w:tr>
    </w:tbl>
    <w:p w:rsidR="00F37C7D" w:rsidRDefault="00F37C7D" w:rsidP="00867BDD">
      <w:pPr>
        <w:ind w:left="0"/>
        <w:jc w:val="both"/>
        <w:rPr>
          <w:rStyle w:val="TyyliVerdana"/>
        </w:rPr>
      </w:pPr>
    </w:p>
    <w:p w:rsidR="002D24A7" w:rsidRDefault="002D24A7" w:rsidP="00867BDD">
      <w:pPr>
        <w:ind w:left="0"/>
        <w:jc w:val="both"/>
      </w:pPr>
    </w:p>
    <w:p w:rsidR="002D24A7" w:rsidRPr="005B2844" w:rsidRDefault="002D24A7" w:rsidP="00867BDD">
      <w:pPr>
        <w:ind w:left="0"/>
        <w:jc w:val="both"/>
      </w:pPr>
    </w:p>
    <w:p w:rsidR="002D24A7" w:rsidRPr="002105AE" w:rsidRDefault="002D24A7" w:rsidP="00867BDD">
      <w:pPr>
        <w:ind w:left="0"/>
        <w:jc w:val="both"/>
        <w:rPr>
          <w:b/>
          <w:color w:val="FF0000"/>
        </w:rPr>
      </w:pPr>
    </w:p>
    <w:p w:rsidR="002D24A7" w:rsidRDefault="002D24A7" w:rsidP="00867BDD">
      <w:pPr>
        <w:ind w:left="0"/>
        <w:jc w:val="both"/>
      </w:pPr>
    </w:p>
    <w:p w:rsidR="002D24A7" w:rsidRDefault="002D24A7" w:rsidP="00867BDD">
      <w:pPr>
        <w:ind w:left="0"/>
        <w:jc w:val="both"/>
      </w:pPr>
    </w:p>
    <w:p w:rsidR="002D24A7" w:rsidRDefault="002D24A7" w:rsidP="00867BDD">
      <w:pPr>
        <w:ind w:left="0"/>
        <w:jc w:val="both"/>
      </w:pPr>
    </w:p>
    <w:p w:rsidR="002D24A7" w:rsidRDefault="002D24A7" w:rsidP="00867BDD">
      <w:pPr>
        <w:ind w:left="0"/>
        <w:jc w:val="both"/>
      </w:pPr>
    </w:p>
    <w:p w:rsidR="002D24A7" w:rsidRDefault="002D24A7" w:rsidP="00867BDD">
      <w:pPr>
        <w:ind w:left="0"/>
        <w:jc w:val="both"/>
      </w:pPr>
      <w:r w:rsidRPr="00124067">
        <w:br w:type="page"/>
      </w:r>
    </w:p>
    <w:p w:rsidR="002D24A7" w:rsidRDefault="002D24A7" w:rsidP="00867BDD">
      <w:pPr>
        <w:ind w:left="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020A9F">
        <w:tc>
          <w:tcPr>
            <w:tcW w:w="10336" w:type="dxa"/>
          </w:tcPr>
          <w:p w:rsidR="00020A9F" w:rsidRPr="00DA506C" w:rsidRDefault="00020A9F" w:rsidP="00867BDD">
            <w:pPr>
              <w:ind w:left="0"/>
              <w:jc w:val="both"/>
              <w:rPr>
                <w:rStyle w:val="TyyliVerdana"/>
                <w:b/>
                <w:caps/>
                <w:sz w:val="32"/>
                <w:szCs w:val="32"/>
              </w:rPr>
            </w:pPr>
            <w:r w:rsidRPr="00DA506C">
              <w:rPr>
                <w:rStyle w:val="TyyliVerdana"/>
                <w:b/>
                <w:caps/>
                <w:sz w:val="32"/>
                <w:szCs w:val="32"/>
              </w:rPr>
              <w:t>Vesivahinko</w:t>
            </w:r>
          </w:p>
          <w:p w:rsidR="00020A9F" w:rsidRDefault="00020A9F" w:rsidP="00867BDD">
            <w:pPr>
              <w:ind w:left="0"/>
              <w:jc w:val="both"/>
            </w:pPr>
          </w:p>
          <w:p w:rsidR="00020A9F" w:rsidRPr="00C44BB5" w:rsidRDefault="00020A9F" w:rsidP="00867BDD">
            <w:pPr>
              <w:ind w:left="0"/>
              <w:jc w:val="both"/>
            </w:pPr>
            <w:r w:rsidRPr="00C44BB5">
              <w:t xml:space="preserve">Vesivahingon tapahtuessa ensiarvoisen tärkeää on saada vedentulo katkeamaan nopeasti. Tämän vuoksi jokaisen rakennuksessa työskentelevän on syytä tietää vesisulun sijainti (ks. pohjakuva ). </w:t>
            </w:r>
          </w:p>
          <w:p w:rsidR="00020A9F" w:rsidRPr="00C44BB5" w:rsidRDefault="00020A9F" w:rsidP="00867BDD">
            <w:pPr>
              <w:ind w:left="0"/>
              <w:jc w:val="both"/>
            </w:pPr>
          </w:p>
          <w:p w:rsidR="00020A9F" w:rsidRPr="00DA506C" w:rsidRDefault="00020A9F" w:rsidP="00867BDD">
            <w:pPr>
              <w:ind w:left="0"/>
              <w:jc w:val="both"/>
              <w:rPr>
                <w:b/>
                <w:color w:val="FF0000"/>
              </w:rPr>
            </w:pPr>
            <w:r w:rsidRPr="00DA506C">
              <w:rPr>
                <w:b/>
                <w:color w:val="FF0000"/>
              </w:rPr>
              <w:t>Toimintaohjeet vesivahinkotilanteessa:</w:t>
            </w:r>
          </w:p>
          <w:p w:rsidR="00020A9F" w:rsidRPr="00C44BB5" w:rsidRDefault="00020A9F" w:rsidP="00867BDD">
            <w:pPr>
              <w:ind w:left="0"/>
              <w:jc w:val="both"/>
            </w:pPr>
          </w:p>
          <w:p w:rsidR="00020A9F" w:rsidRPr="00C44BB5" w:rsidRDefault="00020A9F" w:rsidP="00867BDD">
            <w:pPr>
              <w:ind w:left="0"/>
              <w:jc w:val="both"/>
            </w:pPr>
            <w:r w:rsidRPr="00C44BB5">
              <w:t>Katkaise sähkö vuotokohteesta.</w:t>
            </w:r>
          </w:p>
          <w:p w:rsidR="00020A9F" w:rsidRPr="00C44BB5" w:rsidRDefault="00020A9F" w:rsidP="00867BDD">
            <w:pPr>
              <w:ind w:left="0"/>
              <w:jc w:val="both"/>
            </w:pPr>
            <w:r w:rsidRPr="00C44BB5">
              <w:t>Katkaise vedentulo.</w:t>
            </w:r>
          </w:p>
          <w:p w:rsidR="00020A9F" w:rsidRPr="00C44BB5" w:rsidRDefault="00020A9F" w:rsidP="00867BDD">
            <w:pPr>
              <w:ind w:left="0"/>
              <w:jc w:val="both"/>
            </w:pPr>
            <w:r w:rsidRPr="00C44BB5">
              <w:t>Ilmoita tapahtuneesta kiinteistönhuoltoon</w:t>
            </w:r>
            <w:r w:rsidR="009A2A95">
              <w:t xml:space="preserve"> ja rehtorille</w:t>
            </w:r>
            <w:r w:rsidRPr="00C44BB5">
              <w:t>, tarvittaessa apua saadaan myös pelastuslaitokselta numerosta 112.</w:t>
            </w:r>
          </w:p>
          <w:p w:rsidR="00020A9F" w:rsidRDefault="00020A9F" w:rsidP="00867BDD">
            <w:pPr>
              <w:ind w:left="0"/>
              <w:jc w:val="both"/>
            </w:pPr>
          </w:p>
          <w:p w:rsidR="00020A9F" w:rsidRPr="00DA506C" w:rsidRDefault="00020A9F" w:rsidP="00867BDD">
            <w:pPr>
              <w:ind w:left="0"/>
              <w:jc w:val="both"/>
              <w:rPr>
                <w:rStyle w:val="TyyliVerdana"/>
                <w:b/>
                <w:caps/>
                <w:sz w:val="32"/>
                <w:szCs w:val="32"/>
              </w:rPr>
            </w:pPr>
            <w:bookmarkStart w:id="42" w:name="_Toc238529613"/>
            <w:r w:rsidRPr="00DA506C">
              <w:rPr>
                <w:rStyle w:val="TyyliVerdana"/>
                <w:b/>
                <w:caps/>
                <w:sz w:val="32"/>
                <w:szCs w:val="32"/>
              </w:rPr>
              <w:t>Vesikatkos</w:t>
            </w:r>
            <w:bookmarkEnd w:id="42"/>
          </w:p>
          <w:p w:rsidR="00020A9F" w:rsidRDefault="00020A9F" w:rsidP="00867BDD">
            <w:pPr>
              <w:ind w:left="0"/>
              <w:jc w:val="both"/>
            </w:pPr>
          </w:p>
          <w:p w:rsidR="00020A9F" w:rsidRPr="00C44BB5" w:rsidRDefault="00020A9F" w:rsidP="00867BDD">
            <w:pPr>
              <w:ind w:left="0"/>
              <w:jc w:val="both"/>
            </w:pPr>
            <w:r w:rsidRPr="00C44BB5">
              <w:t>Vesikatkos ei aiheuta kyseisen kiinteistön toiminnalle vakavia uhkia. Kuitenkin on toiminnan jatkuvuuden kannalta tärkeää, että vettä saadaan kiinteistöön mahdollisimman nopeasti.</w:t>
            </w:r>
          </w:p>
          <w:p w:rsidR="00020A9F" w:rsidRPr="00C44BB5" w:rsidRDefault="00020A9F" w:rsidP="00867BDD">
            <w:pPr>
              <w:ind w:left="0"/>
              <w:jc w:val="both"/>
            </w:pPr>
          </w:p>
          <w:p w:rsidR="00020A9F" w:rsidRPr="00DA506C" w:rsidRDefault="00020A9F" w:rsidP="00867BDD">
            <w:pPr>
              <w:ind w:left="0"/>
              <w:jc w:val="both"/>
              <w:rPr>
                <w:b/>
                <w:color w:val="FF0000"/>
              </w:rPr>
            </w:pPr>
            <w:r w:rsidRPr="00DA506C">
              <w:rPr>
                <w:b/>
                <w:color w:val="FF0000"/>
              </w:rPr>
              <w:t>Vesikatkon tapahtuessa toimi näin:</w:t>
            </w:r>
          </w:p>
          <w:p w:rsidR="00020A9F" w:rsidRPr="00C44BB5" w:rsidRDefault="00020A9F" w:rsidP="00867BDD">
            <w:pPr>
              <w:ind w:left="0"/>
              <w:jc w:val="both"/>
            </w:pPr>
          </w:p>
          <w:p w:rsidR="00020A9F" w:rsidRPr="00C44BB5" w:rsidRDefault="00020A9F" w:rsidP="00867BDD">
            <w:pPr>
              <w:ind w:left="0"/>
              <w:jc w:val="both"/>
            </w:pPr>
            <w:r w:rsidRPr="00C44BB5">
              <w:t xml:space="preserve">Ilmoita kiinteistönhuoltoon ja </w:t>
            </w:r>
            <w:r w:rsidR="009A2A95">
              <w:t>rehtorille</w:t>
            </w:r>
            <w:r w:rsidRPr="00C44BB5">
              <w:t>.</w:t>
            </w:r>
          </w:p>
          <w:p w:rsidR="00020A9F" w:rsidRPr="00C44BB5" w:rsidRDefault="00020A9F" w:rsidP="00867BDD">
            <w:pPr>
              <w:ind w:left="0"/>
              <w:jc w:val="both"/>
            </w:pPr>
            <w:r w:rsidRPr="00C44BB5">
              <w:t>Älä käytä wc:tä äläkä yritä turhaan laskea vettä hanoista.</w:t>
            </w:r>
          </w:p>
          <w:p w:rsidR="00020A9F" w:rsidRPr="00C44BB5" w:rsidRDefault="00020A9F" w:rsidP="00867BDD">
            <w:pPr>
              <w:ind w:left="0"/>
              <w:jc w:val="both"/>
            </w:pPr>
            <w:r w:rsidRPr="00C44BB5">
              <w:t>Käytä vettä vasta kun saat luvan.</w:t>
            </w:r>
          </w:p>
          <w:p w:rsidR="00020A9F" w:rsidRPr="00DA506C" w:rsidRDefault="00020A9F" w:rsidP="00867BDD">
            <w:pPr>
              <w:ind w:left="0"/>
              <w:jc w:val="both"/>
              <w:rPr>
                <w:b/>
              </w:rPr>
            </w:pPr>
          </w:p>
          <w:p w:rsidR="00020A9F" w:rsidRDefault="00020A9F" w:rsidP="00867BDD">
            <w:pPr>
              <w:ind w:left="0"/>
              <w:jc w:val="both"/>
              <w:rPr>
                <w:rStyle w:val="TyyliVerdana"/>
                <w:b/>
                <w:caps/>
                <w:sz w:val="32"/>
                <w:szCs w:val="32"/>
              </w:rPr>
            </w:pPr>
          </w:p>
          <w:p w:rsidR="0045393B" w:rsidRDefault="0045393B" w:rsidP="00867BDD">
            <w:pPr>
              <w:ind w:left="0"/>
              <w:jc w:val="both"/>
            </w:pPr>
          </w:p>
        </w:tc>
      </w:tr>
    </w:tbl>
    <w:p w:rsidR="002D24A7" w:rsidRDefault="002D24A7" w:rsidP="00867BDD">
      <w:pPr>
        <w:ind w:left="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D26AF3">
        <w:tc>
          <w:tcPr>
            <w:tcW w:w="10336" w:type="dxa"/>
          </w:tcPr>
          <w:p w:rsidR="00D26AF3" w:rsidRPr="00DA506C" w:rsidRDefault="00D26AF3" w:rsidP="00867BDD">
            <w:pPr>
              <w:ind w:left="0"/>
              <w:jc w:val="both"/>
              <w:rPr>
                <w:rStyle w:val="TyyliVerdana"/>
                <w:b/>
                <w:caps/>
                <w:sz w:val="32"/>
                <w:szCs w:val="32"/>
              </w:rPr>
            </w:pPr>
            <w:bookmarkStart w:id="43" w:name="_Toc238529615"/>
            <w:r w:rsidRPr="00DA506C">
              <w:rPr>
                <w:rStyle w:val="TyyliVerdana"/>
                <w:b/>
                <w:caps/>
                <w:sz w:val="32"/>
                <w:szCs w:val="32"/>
              </w:rPr>
              <w:t>Sähkökatkos</w:t>
            </w:r>
            <w:bookmarkEnd w:id="43"/>
          </w:p>
          <w:p w:rsidR="00D26AF3" w:rsidRDefault="00D26AF3" w:rsidP="00867BDD">
            <w:pPr>
              <w:ind w:left="0"/>
              <w:jc w:val="both"/>
            </w:pPr>
          </w:p>
          <w:p w:rsidR="00D26AF3" w:rsidRPr="00DA506C" w:rsidRDefault="00D26AF3" w:rsidP="00867BDD">
            <w:pPr>
              <w:ind w:left="0"/>
              <w:jc w:val="both"/>
              <w:rPr>
                <w:b/>
                <w:color w:val="FF0000"/>
              </w:rPr>
            </w:pPr>
            <w:r w:rsidRPr="00DA506C">
              <w:rPr>
                <w:b/>
                <w:color w:val="FF0000"/>
              </w:rPr>
              <w:t>Jos sähkö katkeaa toimi näin:</w:t>
            </w:r>
          </w:p>
          <w:p w:rsidR="00D26AF3" w:rsidRPr="005154BB" w:rsidRDefault="00D26AF3" w:rsidP="00867BDD">
            <w:pPr>
              <w:ind w:left="0"/>
              <w:jc w:val="both"/>
            </w:pPr>
          </w:p>
          <w:p w:rsidR="00D26AF3" w:rsidRPr="005154BB" w:rsidRDefault="00D26AF3" w:rsidP="00867BDD">
            <w:pPr>
              <w:ind w:left="0"/>
              <w:jc w:val="both"/>
            </w:pPr>
            <w:r w:rsidRPr="005154BB">
              <w:t>– Pysy rauhallisena, varavalaistus jää palamaan.</w:t>
            </w:r>
          </w:p>
          <w:p w:rsidR="00D26AF3" w:rsidRPr="005154BB" w:rsidRDefault="00D26AF3" w:rsidP="00867BDD">
            <w:pPr>
              <w:ind w:left="0"/>
              <w:jc w:val="both"/>
            </w:pPr>
            <w:r w:rsidRPr="005154BB">
              <w:t>– Älä raavi tulitikkuja (palovaara), sytytä tasku</w:t>
            </w:r>
            <w:r w:rsidRPr="005154BB">
              <w:softHyphen/>
              <w:t>lamppu, jonka paikka tulee olla tie</w:t>
            </w:r>
            <w:r w:rsidRPr="005154BB">
              <w:softHyphen/>
              <w:t>dos</w:t>
            </w:r>
            <w:r w:rsidRPr="005154BB">
              <w:softHyphen/>
              <w:t>sasi.</w:t>
            </w:r>
          </w:p>
          <w:p w:rsidR="00D26AF3" w:rsidRPr="005154BB" w:rsidRDefault="00D26AF3" w:rsidP="00867BDD">
            <w:pPr>
              <w:ind w:left="0"/>
              <w:jc w:val="both"/>
            </w:pPr>
            <w:r w:rsidRPr="005154BB">
              <w:t>– Ä</w:t>
            </w:r>
            <w:r w:rsidR="009A2A95">
              <w:t>lä soita turhia puheluita, sillä</w:t>
            </w:r>
            <w:r w:rsidRPr="005154BB">
              <w:t xml:space="preserve"> linjat saattavat ylikuor</w:t>
            </w:r>
            <w:r w:rsidRPr="005154BB">
              <w:softHyphen/>
              <w:t>mittua</w:t>
            </w:r>
          </w:p>
          <w:p w:rsidR="00D26AF3" w:rsidRPr="005154BB" w:rsidRDefault="00D26AF3" w:rsidP="00867BDD">
            <w:pPr>
              <w:ind w:left="0"/>
              <w:jc w:val="both"/>
            </w:pPr>
            <w:r>
              <w:t>– J</w:t>
            </w:r>
            <w:r w:rsidRPr="005154BB">
              <w:t>os jäät hissiin, paina hississä olevaa hälytysnappia ja odota rauhallisena, hissin huolto</w:t>
            </w:r>
            <w:r w:rsidRPr="005154BB">
              <w:softHyphen/>
              <w:t>henkilöstö tulee melko nopeasti ja auttaa pois hissistä</w:t>
            </w:r>
          </w:p>
          <w:p w:rsidR="00D26AF3" w:rsidRPr="005154BB" w:rsidRDefault="00D26AF3" w:rsidP="00867BDD">
            <w:pPr>
              <w:ind w:left="0"/>
              <w:jc w:val="both"/>
            </w:pPr>
            <w:r w:rsidRPr="005154BB">
              <w:t>– Kytke virta pois sellaisista laitteista, jotka voi</w:t>
            </w:r>
            <w:r w:rsidRPr="005154BB">
              <w:softHyphen/>
              <w:t>vat vahingoittua virran kytkey</w:t>
            </w:r>
            <w:r w:rsidRPr="005154BB">
              <w:softHyphen/>
              <w:t>tyes</w:t>
            </w:r>
            <w:r w:rsidRPr="005154BB">
              <w:softHyphen/>
              <w:t>sä niihin uudelleen</w:t>
            </w:r>
          </w:p>
          <w:p w:rsidR="00D26AF3" w:rsidRPr="005154BB" w:rsidRDefault="00D26AF3" w:rsidP="00867BDD">
            <w:pPr>
              <w:ind w:left="0"/>
              <w:jc w:val="both"/>
            </w:pPr>
          </w:p>
          <w:p w:rsidR="00D26AF3" w:rsidRPr="005154BB" w:rsidRDefault="009A2A95" w:rsidP="00867BDD">
            <w:pPr>
              <w:ind w:left="0"/>
              <w:jc w:val="both"/>
            </w:pPr>
            <w:r>
              <w:t>Tärkeitä tehtäviä sähkökatkoksen sattuessa</w:t>
            </w:r>
            <w:r w:rsidR="00D26AF3" w:rsidRPr="005154BB">
              <w:t>:</w:t>
            </w:r>
          </w:p>
          <w:p w:rsidR="00D26AF3" w:rsidRPr="005154BB" w:rsidRDefault="00D26AF3" w:rsidP="00867BDD">
            <w:pPr>
              <w:ind w:left="0"/>
              <w:jc w:val="both"/>
            </w:pPr>
          </w:p>
          <w:p w:rsidR="00D26AF3" w:rsidRPr="005154BB" w:rsidRDefault="00D26AF3" w:rsidP="00867BDD">
            <w:pPr>
              <w:ind w:left="0"/>
              <w:jc w:val="both"/>
            </w:pPr>
            <w:r w:rsidRPr="005154BB">
              <w:t xml:space="preserve">– Tarkasta, että tärkeisiin kohteisiin järjestetään varavalaistus. </w:t>
            </w:r>
          </w:p>
          <w:p w:rsidR="00D26AF3" w:rsidRPr="005154BB" w:rsidRDefault="00D26AF3" w:rsidP="00867BDD">
            <w:pPr>
              <w:ind w:left="0"/>
              <w:jc w:val="both"/>
            </w:pPr>
            <w:r w:rsidRPr="005154BB">
              <w:t>– Varmista, että hissiin ei ole jäänyt ketään.</w:t>
            </w:r>
          </w:p>
          <w:p w:rsidR="00D26AF3" w:rsidRPr="005154BB" w:rsidRDefault="009A2A95" w:rsidP="00867BDD">
            <w:pPr>
              <w:ind w:left="0"/>
              <w:jc w:val="both"/>
            </w:pPr>
            <w:r>
              <w:t>– Järjestä oppilaille</w:t>
            </w:r>
            <w:r w:rsidR="00D26AF3" w:rsidRPr="005154BB">
              <w:t xml:space="preserve"> tarvittaessa heidän tarvitsemaansa apua.</w:t>
            </w:r>
          </w:p>
          <w:p w:rsidR="00D26AF3" w:rsidRPr="005154BB" w:rsidRDefault="00D26AF3" w:rsidP="00867BDD">
            <w:pPr>
              <w:ind w:left="0"/>
              <w:jc w:val="both"/>
            </w:pPr>
            <w:r w:rsidRPr="005154BB">
              <w:t xml:space="preserve">– Järjestä tarvittaessa tilojen valvonta ja vartiointi. </w:t>
            </w:r>
          </w:p>
          <w:p w:rsidR="00D26AF3" w:rsidRDefault="00D26AF3" w:rsidP="00867BDD">
            <w:pPr>
              <w:ind w:left="0"/>
              <w:jc w:val="both"/>
            </w:pPr>
          </w:p>
        </w:tc>
      </w:tr>
    </w:tbl>
    <w:p w:rsidR="002D24A7" w:rsidRDefault="002D24A7" w:rsidP="00867BDD">
      <w:pPr>
        <w:ind w:left="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4E2CCB">
        <w:tc>
          <w:tcPr>
            <w:tcW w:w="10336" w:type="dxa"/>
          </w:tcPr>
          <w:p w:rsidR="004E2CCB" w:rsidRPr="00DA506C" w:rsidRDefault="004E2CCB" w:rsidP="00867BDD">
            <w:pPr>
              <w:ind w:left="0"/>
              <w:jc w:val="both"/>
              <w:rPr>
                <w:b/>
              </w:rPr>
            </w:pPr>
            <w:bookmarkStart w:id="44" w:name="_Toc238529618"/>
            <w:r w:rsidRPr="00DA506C">
              <w:rPr>
                <w:b/>
              </w:rPr>
              <w:t>Vaarallisten aineiden onnettomuus, radioaktiivinen laskeuma, säteilyhälytys</w:t>
            </w:r>
            <w:bookmarkEnd w:id="44"/>
          </w:p>
          <w:p w:rsidR="004E2CCB" w:rsidRPr="00DA506C" w:rsidRDefault="004E2CCB" w:rsidP="00867BDD">
            <w:pPr>
              <w:ind w:left="0"/>
              <w:jc w:val="both"/>
              <w:rPr>
                <w:b/>
              </w:rPr>
            </w:pPr>
          </w:p>
          <w:p w:rsidR="004E2CCB" w:rsidRPr="00DA506C" w:rsidRDefault="004E2CCB" w:rsidP="00867BDD">
            <w:pPr>
              <w:ind w:left="0"/>
              <w:jc w:val="both"/>
              <w:rPr>
                <w:b/>
                <w:sz w:val="32"/>
                <w:szCs w:val="32"/>
              </w:rPr>
            </w:pPr>
            <w:r w:rsidRPr="00DA506C">
              <w:rPr>
                <w:b/>
                <w:sz w:val="32"/>
                <w:szCs w:val="32"/>
              </w:rPr>
              <w:t>YLEINEN VAARAMERKKI</w:t>
            </w:r>
          </w:p>
          <w:p w:rsidR="004E2CCB" w:rsidRPr="00CD1794" w:rsidRDefault="004E2CCB" w:rsidP="00867BDD">
            <w:pPr>
              <w:ind w:left="0"/>
              <w:jc w:val="both"/>
            </w:pPr>
          </w:p>
          <w:p w:rsidR="004E2CCB" w:rsidRPr="009A2A95" w:rsidRDefault="004E2CCB" w:rsidP="00867BDD">
            <w:pPr>
              <w:pStyle w:val="NormaaliWWW"/>
              <w:ind w:left="0"/>
              <w:jc w:val="both"/>
              <w:rPr>
                <w:rStyle w:val="leipateksti1"/>
                <w:rFonts w:ascii="Verdana" w:hAnsi="Verdana"/>
                <w:sz w:val="22"/>
                <w:szCs w:val="22"/>
              </w:rPr>
            </w:pPr>
            <w:r w:rsidRPr="009A2A95">
              <w:rPr>
                <w:rStyle w:val="leipateksti1"/>
                <w:rFonts w:ascii="Verdana" w:hAnsi="Verdana"/>
                <w:sz w:val="22"/>
                <w:szCs w:val="22"/>
              </w:rPr>
              <w:t>Yleinen vaaramerkki tarkoittaa väestöä uhkaavaa välitöntä vaaraa. Yleinen vaaramerkki on yhtäjaksoisesti nouseva ja laskeva äänimerkki tai viranomaisen kuuluttama varoitus.</w:t>
            </w:r>
          </w:p>
          <w:p w:rsidR="004E2CCB" w:rsidRPr="00A5397A" w:rsidRDefault="004E2CCB" w:rsidP="00867BDD">
            <w:pPr>
              <w:pStyle w:val="NormaaliWWW"/>
              <w:ind w:left="0"/>
              <w:jc w:val="both"/>
            </w:pPr>
            <w:r w:rsidRPr="00A5397A">
              <w:t>Vaara ohi -merkki on yhtämittainen, tasainen äänimerkki. Se on ilmoitus siitä, että uhka tai vaara on ohi.</w:t>
            </w:r>
          </w:p>
          <w:p w:rsidR="004E2CCB" w:rsidRPr="00DA506C" w:rsidRDefault="004E2CCB" w:rsidP="00867BDD">
            <w:pPr>
              <w:pStyle w:val="NormaaliWWW"/>
              <w:ind w:left="0"/>
              <w:jc w:val="both"/>
              <w:rPr>
                <w:b/>
                <w:color w:val="FF0000"/>
              </w:rPr>
            </w:pPr>
            <w:r w:rsidRPr="00DA506C">
              <w:rPr>
                <w:b/>
                <w:color w:val="FF0000"/>
              </w:rPr>
              <w:t>Kun kuulet yleisen vaaramerkin, toimi näin:</w:t>
            </w:r>
          </w:p>
          <w:p w:rsidR="004E2CCB" w:rsidRDefault="004E2CCB" w:rsidP="00867BDD">
            <w:pPr>
              <w:pStyle w:val="NormaaliWWW"/>
              <w:ind w:left="0"/>
              <w:jc w:val="both"/>
            </w:pPr>
            <w:r>
              <w:t xml:space="preserve">- Mene sisälle ja sulje rakennuksen ilmanvaihto. </w:t>
            </w:r>
          </w:p>
          <w:p w:rsidR="004E2CCB" w:rsidRDefault="004E2CCB" w:rsidP="00867BDD">
            <w:pPr>
              <w:pStyle w:val="NormaaliWWW"/>
              <w:ind w:left="0"/>
              <w:jc w:val="both"/>
            </w:pPr>
            <w:r>
              <w:t>- Avaa radio tai tv ja toimi sieltä annettavien ohjeiden mukaisesti.</w:t>
            </w:r>
          </w:p>
          <w:p w:rsidR="004E2CCB" w:rsidRDefault="004E2CCB" w:rsidP="00867BDD">
            <w:pPr>
              <w:pStyle w:val="NormaaliWWW"/>
              <w:ind w:left="0"/>
              <w:jc w:val="both"/>
            </w:pPr>
            <w:r>
              <w:t xml:space="preserve">- Vältä matkapuhelimen käyttöä. </w:t>
            </w:r>
          </w:p>
          <w:p w:rsidR="004E2CCB" w:rsidRPr="00DA506C" w:rsidRDefault="004E2CCB" w:rsidP="00867BDD">
            <w:pPr>
              <w:pStyle w:val="NormaaliWWW"/>
              <w:ind w:left="0"/>
              <w:jc w:val="both"/>
              <w:rPr>
                <w:b/>
                <w:color w:val="FF0000"/>
              </w:rPr>
            </w:pPr>
            <w:r w:rsidRPr="00DA506C">
              <w:rPr>
                <w:b/>
                <w:color w:val="FF0000"/>
              </w:rPr>
              <w:t>Jos olet ulkona, toimi näin:</w:t>
            </w:r>
          </w:p>
          <w:p w:rsidR="004E2CCB" w:rsidRDefault="004E2CCB" w:rsidP="00867BDD">
            <w:pPr>
              <w:pStyle w:val="NormaaliWWW"/>
              <w:ind w:left="0"/>
              <w:jc w:val="both"/>
            </w:pPr>
            <w:r>
              <w:t xml:space="preserve">- Tarkasta tuulen suunta. Poistu päästön alta sivutuuleen ja pyri sisätiloihin. </w:t>
            </w:r>
          </w:p>
          <w:p w:rsidR="004E2CCB" w:rsidRDefault="004E2CCB" w:rsidP="00867BDD">
            <w:pPr>
              <w:pStyle w:val="NormaaliWWW"/>
              <w:ind w:left="0"/>
              <w:jc w:val="both"/>
            </w:pPr>
            <w:r>
              <w:t>- Jos et pääse sisälle, pyri korkeampaan maastokohtaan. Vältä alavia paikkoja.</w:t>
            </w:r>
          </w:p>
          <w:p w:rsidR="004E2CCB" w:rsidRDefault="004E2CCB" w:rsidP="00867BDD">
            <w:pPr>
              <w:pStyle w:val="NormaaliWWW"/>
              <w:ind w:left="0"/>
              <w:jc w:val="both"/>
            </w:pPr>
            <w:r>
              <w:t>- Vältä hengästymistä liikkumalla rauhallisesti.</w:t>
            </w:r>
          </w:p>
          <w:p w:rsidR="004E2CCB" w:rsidRDefault="004E2CCB" w:rsidP="00867BDD">
            <w:pPr>
              <w:pStyle w:val="NormaaliWWW"/>
              <w:ind w:left="0"/>
              <w:jc w:val="both"/>
            </w:pPr>
            <w:r>
              <w:t>- Suojaa hengitystä esimerkiksi kostealla kankaalla.</w:t>
            </w:r>
          </w:p>
          <w:p w:rsidR="004E2CCB" w:rsidRPr="00A5397A" w:rsidRDefault="004E2CCB" w:rsidP="00867BDD">
            <w:pPr>
              <w:pStyle w:val="NormaaliWWW"/>
              <w:ind w:left="0"/>
              <w:jc w:val="both"/>
            </w:pPr>
            <w:r>
              <w:t>- Autossa ollessasi sulje ilmanvaih</w:t>
            </w:r>
            <w:r w:rsidR="00177DE5">
              <w:t>to. A</w:t>
            </w:r>
            <w:r>
              <w:t>ja sivutuuleen ja kuuntele radiosta ohjeita.</w:t>
            </w:r>
          </w:p>
          <w:p w:rsidR="004E2CCB" w:rsidRPr="00A5397A" w:rsidRDefault="004E2CCB" w:rsidP="00867BDD">
            <w:pPr>
              <w:ind w:left="0"/>
              <w:jc w:val="both"/>
            </w:pPr>
            <w:r w:rsidRPr="00A5397A">
              <w:t xml:space="preserve"> </w:t>
            </w:r>
          </w:p>
          <w:p w:rsidR="004E2CCB" w:rsidRPr="00124067" w:rsidRDefault="00A709D0" w:rsidP="00867BDD">
            <w:pPr>
              <w:ind w:left="0"/>
              <w:jc w:val="both"/>
            </w:pPr>
            <w:r>
              <w:rPr>
                <w:noProof/>
              </w:rPr>
              <w:drawing>
                <wp:inline distT="0" distB="0" distL="0" distR="0" wp14:anchorId="3AFDF2D9" wp14:editId="3B5A485F">
                  <wp:extent cx="4218305" cy="1337310"/>
                  <wp:effectExtent l="0" t="0" r="0" b="0"/>
                  <wp:docPr id="3" name="Kuva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8305" cy="1337310"/>
                          </a:xfrm>
                          <a:prstGeom prst="rect">
                            <a:avLst/>
                          </a:prstGeom>
                          <a:noFill/>
                          <a:ln>
                            <a:noFill/>
                          </a:ln>
                        </pic:spPr>
                      </pic:pic>
                    </a:graphicData>
                  </a:graphic>
                </wp:inline>
              </w:drawing>
            </w:r>
          </w:p>
          <w:p w:rsidR="004E2CCB" w:rsidRPr="00124067" w:rsidRDefault="004E2CCB" w:rsidP="00867BDD">
            <w:pPr>
              <w:ind w:left="0"/>
              <w:jc w:val="both"/>
            </w:pPr>
          </w:p>
          <w:p w:rsidR="004E2CCB" w:rsidRDefault="004E2CCB" w:rsidP="00867BDD">
            <w:pPr>
              <w:ind w:left="0"/>
              <w:jc w:val="both"/>
            </w:pPr>
          </w:p>
        </w:tc>
      </w:tr>
    </w:tbl>
    <w:p w:rsidR="002D24A7" w:rsidRDefault="002D24A7" w:rsidP="00867BDD">
      <w:pPr>
        <w:ind w:left="0"/>
        <w:jc w:val="both"/>
      </w:pPr>
    </w:p>
    <w:p w:rsidR="002D24A7" w:rsidRDefault="002D24A7" w:rsidP="00867BDD">
      <w:pPr>
        <w:ind w:left="0"/>
        <w:jc w:val="both"/>
      </w:pPr>
    </w:p>
    <w:p w:rsidR="002D24A7" w:rsidRDefault="002D24A7" w:rsidP="00867BDD">
      <w:pPr>
        <w:ind w:left="0"/>
        <w:jc w:val="both"/>
      </w:pPr>
    </w:p>
    <w:p w:rsidR="00A957B8" w:rsidRPr="00C32121" w:rsidRDefault="00A957B8" w:rsidP="00867BDD">
      <w:pPr>
        <w:ind w:left="0"/>
        <w:jc w:val="both"/>
      </w:pPr>
    </w:p>
    <w:p w:rsidR="002D24A7" w:rsidRDefault="00C71EA4" w:rsidP="005802FA">
      <w:pPr>
        <w:pStyle w:val="Otsikko1"/>
      </w:pPr>
      <w:bookmarkStart w:id="45" w:name="_Toc257016637"/>
      <w:bookmarkStart w:id="46" w:name="_Toc428877371"/>
      <w:r>
        <w:lastRenderedPageBreak/>
        <w:t>Kou</w:t>
      </w:r>
      <w:r w:rsidR="002D24A7">
        <w:t>lun</w:t>
      </w:r>
      <w:r w:rsidR="002D24A7" w:rsidRPr="00124067">
        <w:t xml:space="preserve"> pohjapiirros</w:t>
      </w:r>
      <w:bookmarkEnd w:id="45"/>
      <w:bookmarkEnd w:id="46"/>
      <w:r w:rsidR="0045393B">
        <w:t xml:space="preserve"> liitteenä</w:t>
      </w:r>
      <w:bookmarkStart w:id="47" w:name="_GoBack"/>
      <w:bookmarkEnd w:id="47"/>
    </w:p>
    <w:p w:rsidR="0045393B" w:rsidRDefault="0045393B" w:rsidP="0045393B"/>
    <w:p w:rsidR="0045393B" w:rsidRPr="0045393B" w:rsidRDefault="0045393B" w:rsidP="0045393B"/>
    <w:p w:rsidR="002D24A7" w:rsidRDefault="002D24A7" w:rsidP="00867BDD">
      <w:pPr>
        <w:ind w:left="0"/>
      </w:pPr>
      <w:r w:rsidRPr="00BC307F">
        <w:t>Laadi pelastussuunnitelman liitteeksi pohjapiirros kiinteistöstä. Piirros helpottaa poistumisreittien ja sammutuskaluston sijainnin hahmottamista j</w:t>
      </w:r>
      <w:r>
        <w:t>a antaa kokonaiskuvan koulun</w:t>
      </w:r>
      <w:r w:rsidRPr="00BC307F">
        <w:t xml:space="preserve"> tiloista.</w:t>
      </w:r>
    </w:p>
    <w:p w:rsidR="009218DB" w:rsidRPr="00BC307F" w:rsidRDefault="009218DB" w:rsidP="00867BDD">
      <w:pPr>
        <w:ind w:left="0"/>
      </w:pPr>
    </w:p>
    <w:p w:rsidR="002D24A7" w:rsidRPr="00BC307F" w:rsidRDefault="002D24A7" w:rsidP="00867BDD">
      <w:pPr>
        <w:ind w:left="0"/>
      </w:pPr>
      <w:r w:rsidRPr="00BC307F">
        <w:t>Merkitse piirrokseen</w:t>
      </w:r>
      <w:r>
        <w:t xml:space="preserve"> ainakin seuraavat asiat:</w:t>
      </w:r>
    </w:p>
    <w:p w:rsidR="002D24A7" w:rsidRPr="00BC307F" w:rsidRDefault="002D24A7" w:rsidP="00F016C8">
      <w:pPr>
        <w:numPr>
          <w:ilvl w:val="0"/>
          <w:numId w:val="7"/>
        </w:numPr>
        <w:ind w:left="0"/>
      </w:pPr>
      <w:r w:rsidRPr="00BC307F">
        <w:t>kokoontumispaikka</w:t>
      </w:r>
    </w:p>
    <w:p w:rsidR="002D24A7" w:rsidRPr="00BC307F" w:rsidRDefault="002D24A7" w:rsidP="00F016C8">
      <w:pPr>
        <w:numPr>
          <w:ilvl w:val="0"/>
          <w:numId w:val="7"/>
        </w:numPr>
        <w:ind w:left="0"/>
      </w:pPr>
      <w:r w:rsidRPr="00BC307F">
        <w:t>uloskäytävät</w:t>
      </w:r>
    </w:p>
    <w:p w:rsidR="002D24A7" w:rsidRPr="00BC307F" w:rsidRDefault="002D24A7" w:rsidP="00F016C8">
      <w:pPr>
        <w:numPr>
          <w:ilvl w:val="0"/>
          <w:numId w:val="7"/>
        </w:numPr>
        <w:ind w:left="0"/>
      </w:pPr>
      <w:r>
        <w:t>a</w:t>
      </w:r>
      <w:r w:rsidRPr="00BC307F">
        <w:t>lkusammutuskalusto</w:t>
      </w:r>
    </w:p>
    <w:p w:rsidR="002D24A7" w:rsidRPr="00BC307F" w:rsidRDefault="002D24A7" w:rsidP="00F016C8">
      <w:pPr>
        <w:numPr>
          <w:ilvl w:val="0"/>
          <w:numId w:val="7"/>
        </w:numPr>
        <w:ind w:left="0"/>
      </w:pPr>
      <w:r w:rsidRPr="00BC307F">
        <w:t>paloilmoitinjärjestelmän keskuslaitteen sijainti</w:t>
      </w:r>
      <w:r>
        <w:t xml:space="preserve"> sekä siihen liittyvien palopainikkeiden sijainti</w:t>
      </w:r>
    </w:p>
    <w:p w:rsidR="002D24A7" w:rsidRDefault="002D24A7" w:rsidP="00F016C8">
      <w:pPr>
        <w:numPr>
          <w:ilvl w:val="0"/>
          <w:numId w:val="7"/>
        </w:numPr>
        <w:ind w:left="0"/>
      </w:pPr>
      <w:r w:rsidRPr="00BC307F">
        <w:t>ilmastoinnin, sähkön ja veden pä</w:t>
      </w:r>
      <w:r>
        <w:t>äsulut</w:t>
      </w:r>
    </w:p>
    <w:p w:rsidR="002D24A7" w:rsidRDefault="002D24A7" w:rsidP="00F016C8">
      <w:pPr>
        <w:numPr>
          <w:ilvl w:val="0"/>
          <w:numId w:val="7"/>
        </w:numPr>
        <w:ind w:left="0"/>
      </w:pPr>
      <w:r>
        <w:t>väestönsuoja</w:t>
      </w:r>
    </w:p>
    <w:p w:rsidR="002D24A7" w:rsidRPr="007569C0" w:rsidRDefault="002D24A7" w:rsidP="00867BDD">
      <w:pPr>
        <w:ind w:left="0"/>
        <w:jc w:val="both"/>
      </w:pPr>
    </w:p>
    <w:p w:rsidR="0045393B" w:rsidRDefault="0045393B">
      <w:pPr>
        <w:ind w:left="0"/>
      </w:pPr>
      <w:r>
        <w:br w:type="page"/>
      </w:r>
    </w:p>
    <w:p w:rsidR="00057D62" w:rsidRDefault="00F24261" w:rsidP="00F24261">
      <w:pPr>
        <w:ind w:left="6520" w:firstLine="1304"/>
        <w:jc w:val="both"/>
      </w:pPr>
      <w:r>
        <w:lastRenderedPageBreak/>
        <w:t>Liite 1</w:t>
      </w:r>
    </w:p>
    <w:p w:rsidR="00F24261" w:rsidRDefault="00F24261" w:rsidP="00867BDD">
      <w:pPr>
        <w:ind w:left="0"/>
        <w:jc w:val="both"/>
      </w:pPr>
    </w:p>
    <w:p w:rsidR="00F24261" w:rsidRPr="00C52575" w:rsidRDefault="00F24261" w:rsidP="00F24261">
      <w:pPr>
        <w:ind w:left="0"/>
        <w:rPr>
          <w:b/>
          <w:sz w:val="28"/>
          <w:szCs w:val="28"/>
        </w:rPr>
      </w:pPr>
      <w:r w:rsidRPr="00C52575">
        <w:rPr>
          <w:b/>
          <w:sz w:val="28"/>
          <w:szCs w:val="28"/>
        </w:rPr>
        <w:t>Palo- ja pelastussanastoa</w:t>
      </w:r>
    </w:p>
    <w:p w:rsidR="00F24261" w:rsidRDefault="00F24261" w:rsidP="00F24261">
      <w:pPr>
        <w:ind w:left="0"/>
        <w:jc w:val="both"/>
      </w:pPr>
    </w:p>
    <w:p w:rsidR="00F24261" w:rsidRDefault="00F24261" w:rsidP="00F24261">
      <w:pPr>
        <w:ind w:left="0"/>
        <w:jc w:val="both"/>
      </w:pPr>
    </w:p>
    <w:p w:rsidR="00F24261" w:rsidRDefault="00F24261" w:rsidP="00F24261">
      <w:pPr>
        <w:ind w:left="0"/>
        <w:jc w:val="both"/>
        <w:rPr>
          <w:rFonts w:ascii="Arial" w:hAnsi="Arial"/>
          <w:b/>
          <w:szCs w:val="22"/>
        </w:rPr>
        <w:sectPr w:rsidR="00F24261" w:rsidSect="00922B89">
          <w:headerReference w:type="default" r:id="rId14"/>
          <w:pgSz w:w="11906" w:h="16838" w:code="9"/>
          <w:pgMar w:top="1418" w:right="1134" w:bottom="1418" w:left="1134" w:header="709" w:footer="709" w:gutter="0"/>
          <w:cols w:space="708"/>
          <w:docGrid w:linePitch="360"/>
        </w:sectPr>
      </w:pPr>
    </w:p>
    <w:p w:rsidR="00F24261" w:rsidRPr="001D69E5" w:rsidRDefault="00F24261" w:rsidP="00F24261">
      <w:pPr>
        <w:ind w:left="0"/>
        <w:jc w:val="both"/>
        <w:rPr>
          <w:rFonts w:ascii="Arial" w:hAnsi="Arial"/>
          <w:b/>
          <w:szCs w:val="22"/>
        </w:rPr>
      </w:pPr>
      <w:r w:rsidRPr="001D69E5">
        <w:rPr>
          <w:rFonts w:ascii="Arial" w:hAnsi="Arial"/>
          <w:b/>
          <w:szCs w:val="22"/>
        </w:rPr>
        <w:t>Palo-osasto</w:t>
      </w:r>
    </w:p>
    <w:p w:rsidR="00F24261" w:rsidRDefault="00F24261" w:rsidP="00F24261">
      <w:pPr>
        <w:ind w:left="0"/>
        <w:jc w:val="both"/>
        <w:rPr>
          <w:rFonts w:ascii="Arial" w:hAnsi="Arial"/>
          <w:szCs w:val="22"/>
        </w:rPr>
      </w:pPr>
      <w:r w:rsidRPr="00631D2B">
        <w:rPr>
          <w:rFonts w:ascii="Arial" w:hAnsi="Arial"/>
          <w:szCs w:val="22"/>
        </w:rPr>
        <w:t>Rakennuksen osa, josta palon leviäminen on määrätyn ajan estetty osastoivin rakennusosin tai muulla tehokkaalla tavalla.</w:t>
      </w:r>
    </w:p>
    <w:p w:rsidR="00F24261" w:rsidRDefault="00F24261" w:rsidP="00F24261">
      <w:pPr>
        <w:ind w:left="0"/>
        <w:jc w:val="both"/>
        <w:rPr>
          <w:rFonts w:ascii="Arial" w:hAnsi="Arial"/>
          <w:szCs w:val="22"/>
        </w:rPr>
      </w:pPr>
    </w:p>
    <w:p w:rsidR="00F24261" w:rsidRPr="00177DE5" w:rsidRDefault="00177DE5" w:rsidP="00F24261">
      <w:pPr>
        <w:ind w:left="0"/>
        <w:jc w:val="both"/>
        <w:rPr>
          <w:rFonts w:ascii="Arial" w:hAnsi="Arial"/>
          <w:b/>
          <w:szCs w:val="22"/>
        </w:rPr>
      </w:pPr>
      <w:r w:rsidRPr="00177DE5">
        <w:rPr>
          <w:rFonts w:ascii="Arial" w:hAnsi="Arial"/>
          <w:b/>
          <w:szCs w:val="22"/>
        </w:rPr>
        <w:t>Osastoiva ovi (palo-ovi)</w:t>
      </w:r>
    </w:p>
    <w:p w:rsidR="00F24261" w:rsidRDefault="00F24261" w:rsidP="00F24261">
      <w:pPr>
        <w:ind w:left="0"/>
        <w:jc w:val="both"/>
        <w:rPr>
          <w:rFonts w:ascii="Arial" w:hAnsi="Arial"/>
          <w:szCs w:val="22"/>
        </w:rPr>
      </w:pPr>
      <w:r w:rsidRPr="00177DE5">
        <w:rPr>
          <w:rFonts w:ascii="Arial" w:hAnsi="Arial"/>
          <w:szCs w:val="22"/>
        </w:rPr>
        <w:t>Osastoiva rakennusosa. Palo-oven tulee olla itsestään sulkeutuva ja salpautuva tai palon sattuessa oven sulkevin laittein varustettu. Ovi sulkeutuu itsestään yleensä ovipumpun avulla.</w:t>
      </w:r>
    </w:p>
    <w:p w:rsidR="00F24261" w:rsidRDefault="00F24261" w:rsidP="00F24261">
      <w:pPr>
        <w:ind w:left="0"/>
        <w:jc w:val="both"/>
        <w:rPr>
          <w:rFonts w:ascii="Arial" w:hAnsi="Arial"/>
          <w:szCs w:val="22"/>
        </w:rPr>
      </w:pPr>
    </w:p>
    <w:p w:rsidR="00F24261" w:rsidRDefault="00F24261" w:rsidP="00F24261">
      <w:pPr>
        <w:ind w:left="0"/>
        <w:jc w:val="both"/>
        <w:rPr>
          <w:rFonts w:ascii="Arial" w:hAnsi="Arial"/>
          <w:b/>
          <w:szCs w:val="22"/>
        </w:rPr>
      </w:pPr>
      <w:r>
        <w:rPr>
          <w:rFonts w:ascii="Arial" w:hAnsi="Arial"/>
          <w:b/>
          <w:szCs w:val="22"/>
        </w:rPr>
        <w:t>Poistumisreittivalaistus</w:t>
      </w:r>
    </w:p>
    <w:p w:rsidR="00F24261" w:rsidRDefault="00F24261" w:rsidP="00F24261">
      <w:pPr>
        <w:ind w:left="0"/>
        <w:jc w:val="both"/>
        <w:rPr>
          <w:rFonts w:ascii="Arial" w:hAnsi="Arial"/>
          <w:szCs w:val="22"/>
        </w:rPr>
      </w:pPr>
      <w:r>
        <w:rPr>
          <w:rFonts w:ascii="Arial" w:hAnsi="Arial"/>
          <w:szCs w:val="22"/>
        </w:rPr>
        <w:t>Valaistus, joka tavallisen valaistuksen pettäessä on tarkoitettu takaamaan henkilöturvallisuuden vaatima valaistus.</w:t>
      </w:r>
    </w:p>
    <w:p w:rsidR="00F24261" w:rsidRDefault="00F24261" w:rsidP="00F24261">
      <w:pPr>
        <w:ind w:left="0"/>
        <w:jc w:val="both"/>
        <w:rPr>
          <w:rFonts w:ascii="Arial" w:hAnsi="Arial"/>
          <w:szCs w:val="22"/>
        </w:rPr>
      </w:pPr>
    </w:p>
    <w:p w:rsidR="00F24261" w:rsidRPr="003621C5" w:rsidRDefault="00F24261" w:rsidP="00F24261">
      <w:pPr>
        <w:ind w:left="0"/>
        <w:jc w:val="both"/>
        <w:rPr>
          <w:rFonts w:ascii="Arial" w:hAnsi="Arial"/>
          <w:b/>
          <w:szCs w:val="22"/>
        </w:rPr>
      </w:pPr>
      <w:r w:rsidRPr="003621C5">
        <w:rPr>
          <w:rFonts w:ascii="Arial" w:hAnsi="Arial"/>
          <w:b/>
          <w:szCs w:val="22"/>
        </w:rPr>
        <w:t>Poistumisopaste</w:t>
      </w:r>
    </w:p>
    <w:p w:rsidR="00F24261" w:rsidRDefault="00F24261" w:rsidP="00F24261">
      <w:pPr>
        <w:ind w:left="0"/>
        <w:jc w:val="both"/>
        <w:rPr>
          <w:rFonts w:ascii="Arial" w:hAnsi="Arial"/>
          <w:szCs w:val="22"/>
        </w:rPr>
      </w:pPr>
      <w:r>
        <w:rPr>
          <w:rFonts w:ascii="Arial" w:hAnsi="Arial"/>
          <w:szCs w:val="22"/>
        </w:rPr>
        <w:t xml:space="preserve">Kilpi, jota käytetään uloskäytävän sijainnin ja poistumiseen käytettävän kulkureitin osoittamiseen. </w:t>
      </w:r>
    </w:p>
    <w:p w:rsidR="00F24261" w:rsidRDefault="00F24261" w:rsidP="00F24261">
      <w:pPr>
        <w:ind w:left="0"/>
        <w:jc w:val="both"/>
        <w:rPr>
          <w:rFonts w:ascii="Arial" w:hAnsi="Arial"/>
          <w:szCs w:val="22"/>
        </w:rPr>
      </w:pPr>
    </w:p>
    <w:p w:rsidR="00F24261" w:rsidRPr="00D46C85" w:rsidRDefault="00F24261" w:rsidP="00F24261">
      <w:pPr>
        <w:ind w:left="0"/>
        <w:jc w:val="both"/>
        <w:rPr>
          <w:rFonts w:ascii="Arial" w:hAnsi="Arial"/>
          <w:b/>
          <w:szCs w:val="22"/>
        </w:rPr>
      </w:pPr>
      <w:r w:rsidRPr="00D46C85">
        <w:rPr>
          <w:rFonts w:ascii="Arial" w:hAnsi="Arial"/>
          <w:b/>
          <w:szCs w:val="22"/>
        </w:rPr>
        <w:t>Uloskäytävä</w:t>
      </w:r>
    </w:p>
    <w:p w:rsidR="00F24261" w:rsidRDefault="00F24261" w:rsidP="00F24261">
      <w:pPr>
        <w:ind w:left="0"/>
        <w:jc w:val="both"/>
        <w:rPr>
          <w:rFonts w:ascii="Arial" w:hAnsi="Arial"/>
          <w:szCs w:val="22"/>
        </w:rPr>
      </w:pPr>
      <w:r>
        <w:rPr>
          <w:rFonts w:ascii="Arial" w:hAnsi="Arial"/>
          <w:szCs w:val="22"/>
        </w:rPr>
        <w:t>Poistumisalueelta suoraan ulos johtava ovi, taikka rakennuksessa tai sen ulkopuolella oleva tila, jonka kautta turvallinen poistuminen on palon sattuessa mahdollista maan pinnalle tai muulle turvalliselle paikalle.</w:t>
      </w:r>
    </w:p>
    <w:p w:rsidR="00F24261" w:rsidRDefault="00F24261" w:rsidP="00F24261">
      <w:pPr>
        <w:ind w:left="0"/>
        <w:jc w:val="both"/>
        <w:rPr>
          <w:rFonts w:ascii="Arial" w:hAnsi="Arial"/>
          <w:szCs w:val="22"/>
        </w:rPr>
      </w:pPr>
    </w:p>
    <w:p w:rsidR="00F24261" w:rsidRPr="00D46C85" w:rsidRDefault="00F24261" w:rsidP="00F24261">
      <w:pPr>
        <w:ind w:left="0"/>
        <w:jc w:val="both"/>
        <w:rPr>
          <w:rFonts w:ascii="Arial" w:hAnsi="Arial"/>
          <w:b/>
          <w:szCs w:val="22"/>
        </w:rPr>
      </w:pPr>
      <w:r w:rsidRPr="00D46C85">
        <w:rPr>
          <w:rFonts w:ascii="Arial" w:hAnsi="Arial"/>
          <w:b/>
          <w:szCs w:val="22"/>
        </w:rPr>
        <w:t>Varatie</w:t>
      </w:r>
    </w:p>
    <w:p w:rsidR="00F24261" w:rsidRPr="005C5404" w:rsidRDefault="00F24261" w:rsidP="00F24261">
      <w:pPr>
        <w:ind w:left="0"/>
        <w:jc w:val="both"/>
        <w:rPr>
          <w:rFonts w:ascii="Arial" w:hAnsi="Arial"/>
          <w:szCs w:val="22"/>
        </w:rPr>
      </w:pPr>
      <w:r>
        <w:rPr>
          <w:rFonts w:ascii="Arial" w:hAnsi="Arial"/>
          <w:szCs w:val="22"/>
        </w:rPr>
        <w:t xml:space="preserve">Uloskäytävää vaikeakulkuisempi reitti </w:t>
      </w:r>
      <w:r w:rsidRPr="00177DE5">
        <w:rPr>
          <w:rFonts w:ascii="Arial" w:hAnsi="Arial"/>
          <w:szCs w:val="22"/>
        </w:rPr>
        <w:t>(esim. ikkuna tai parveke),</w:t>
      </w:r>
      <w:r>
        <w:rPr>
          <w:rFonts w:ascii="Arial" w:hAnsi="Arial"/>
          <w:szCs w:val="22"/>
        </w:rPr>
        <w:t xml:space="preserve"> jota pitkin on mahdollisuus päästä turvaan palolta</w:t>
      </w:r>
      <w:r w:rsidR="00177DE5">
        <w:rPr>
          <w:rFonts w:ascii="Arial" w:hAnsi="Arial"/>
          <w:szCs w:val="22"/>
        </w:rPr>
        <w:t xml:space="preserve"> joko itsenäisesti tai pelastuslaitoksen toimenpitein</w:t>
      </w:r>
      <w:r>
        <w:rPr>
          <w:rFonts w:ascii="Arial" w:hAnsi="Arial"/>
          <w:szCs w:val="22"/>
        </w:rPr>
        <w:t>.</w:t>
      </w:r>
    </w:p>
    <w:p w:rsidR="00754EB6" w:rsidRDefault="00754EB6" w:rsidP="00F24261">
      <w:pPr>
        <w:ind w:left="0"/>
        <w:jc w:val="both"/>
        <w:rPr>
          <w:rFonts w:ascii="Arial" w:hAnsi="Arial"/>
          <w:szCs w:val="22"/>
        </w:rPr>
      </w:pPr>
    </w:p>
    <w:p w:rsidR="00F24261" w:rsidRPr="001D69E5" w:rsidRDefault="00F24261" w:rsidP="00F24261">
      <w:pPr>
        <w:ind w:left="0"/>
        <w:jc w:val="both"/>
        <w:rPr>
          <w:rFonts w:ascii="Arial" w:hAnsi="Arial"/>
          <w:b/>
          <w:szCs w:val="22"/>
        </w:rPr>
      </w:pPr>
      <w:r>
        <w:rPr>
          <w:rFonts w:ascii="Arial" w:hAnsi="Arial"/>
          <w:b/>
          <w:szCs w:val="22"/>
        </w:rPr>
        <w:t>Automaattinen paloilmoitin</w:t>
      </w:r>
    </w:p>
    <w:p w:rsidR="00F24261" w:rsidRPr="004634D1" w:rsidRDefault="00177DE5" w:rsidP="00F24261">
      <w:pPr>
        <w:ind w:left="0"/>
        <w:jc w:val="both"/>
        <w:rPr>
          <w:rFonts w:ascii="Arial" w:hAnsi="Arial"/>
          <w:szCs w:val="22"/>
        </w:rPr>
      </w:pPr>
      <w:r w:rsidRPr="00177DE5">
        <w:rPr>
          <w:rFonts w:ascii="Arial" w:hAnsi="Arial"/>
          <w:szCs w:val="22"/>
        </w:rPr>
        <w:t>Laitteisto, joka havaittuaan alkavan palon</w:t>
      </w:r>
      <w:r w:rsidR="00F24261" w:rsidRPr="00177DE5">
        <w:rPr>
          <w:rFonts w:ascii="Arial" w:hAnsi="Arial"/>
          <w:szCs w:val="22"/>
        </w:rPr>
        <w:t xml:space="preserve"> antaa automaattisesti ilmoituksen sekä hätäkeskukseen että paikallisesti.</w:t>
      </w:r>
    </w:p>
    <w:p w:rsidR="00F24261" w:rsidRDefault="00F24261" w:rsidP="00F24261">
      <w:pPr>
        <w:ind w:left="0"/>
        <w:jc w:val="both"/>
        <w:rPr>
          <w:rFonts w:ascii="Arial" w:hAnsi="Arial"/>
          <w:sz w:val="20"/>
          <w:szCs w:val="20"/>
        </w:rPr>
      </w:pPr>
    </w:p>
    <w:p w:rsidR="00F24261" w:rsidRPr="004634D1" w:rsidRDefault="00F24261" w:rsidP="00F24261">
      <w:pPr>
        <w:ind w:left="0"/>
        <w:jc w:val="both"/>
        <w:rPr>
          <w:rFonts w:ascii="Arial" w:hAnsi="Arial"/>
          <w:b/>
          <w:szCs w:val="22"/>
        </w:rPr>
      </w:pPr>
      <w:r w:rsidRPr="004634D1">
        <w:rPr>
          <w:rFonts w:ascii="Arial" w:hAnsi="Arial"/>
          <w:b/>
          <w:szCs w:val="22"/>
        </w:rPr>
        <w:t xml:space="preserve">Palovaroitinjärjestelmä </w:t>
      </w:r>
    </w:p>
    <w:p w:rsidR="00F24261" w:rsidRDefault="00F24261" w:rsidP="00F24261">
      <w:pPr>
        <w:ind w:left="0"/>
        <w:jc w:val="both"/>
        <w:rPr>
          <w:rFonts w:ascii="Arial" w:hAnsi="Arial"/>
          <w:szCs w:val="22"/>
        </w:rPr>
      </w:pPr>
      <w:r w:rsidRPr="00177DE5">
        <w:rPr>
          <w:rFonts w:ascii="Arial" w:hAnsi="Arial"/>
          <w:szCs w:val="22"/>
        </w:rPr>
        <w:t xml:space="preserve">Laitteisto, joka </w:t>
      </w:r>
      <w:r w:rsidR="00177DE5" w:rsidRPr="00177DE5">
        <w:rPr>
          <w:rFonts w:ascii="Arial" w:hAnsi="Arial"/>
          <w:szCs w:val="22"/>
        </w:rPr>
        <w:t>havaittuaan alkavan palon</w:t>
      </w:r>
      <w:r w:rsidRPr="00177DE5">
        <w:rPr>
          <w:rFonts w:ascii="Arial" w:hAnsi="Arial"/>
          <w:szCs w:val="22"/>
        </w:rPr>
        <w:t xml:space="preserve"> antaa ilmoituksen vain paikallisesti. Ei ole kytketty hätäkeskukseen.</w:t>
      </w:r>
    </w:p>
    <w:p w:rsidR="00F24261" w:rsidRDefault="00F24261" w:rsidP="00F24261">
      <w:pPr>
        <w:ind w:left="0"/>
        <w:jc w:val="both"/>
        <w:rPr>
          <w:rFonts w:ascii="Arial" w:hAnsi="Arial"/>
          <w:szCs w:val="22"/>
        </w:rPr>
      </w:pPr>
    </w:p>
    <w:p w:rsidR="00F24261" w:rsidRPr="006A2CF6" w:rsidRDefault="00F24261" w:rsidP="00F24261">
      <w:pPr>
        <w:ind w:left="0"/>
        <w:jc w:val="both"/>
        <w:rPr>
          <w:rFonts w:ascii="Arial" w:hAnsi="Arial"/>
          <w:b/>
          <w:szCs w:val="22"/>
        </w:rPr>
      </w:pPr>
      <w:r w:rsidRPr="006A2CF6">
        <w:rPr>
          <w:rFonts w:ascii="Arial" w:hAnsi="Arial"/>
          <w:b/>
          <w:szCs w:val="22"/>
        </w:rPr>
        <w:t>Automaattinen sammutuslaitteisto</w:t>
      </w:r>
    </w:p>
    <w:p w:rsidR="00F24261" w:rsidRDefault="00177DE5" w:rsidP="00F24261">
      <w:pPr>
        <w:ind w:left="0"/>
        <w:jc w:val="both"/>
        <w:rPr>
          <w:rFonts w:ascii="Arial" w:hAnsi="Arial"/>
          <w:szCs w:val="22"/>
        </w:rPr>
      </w:pPr>
      <w:r>
        <w:rPr>
          <w:rFonts w:ascii="Arial" w:hAnsi="Arial"/>
          <w:szCs w:val="22"/>
        </w:rPr>
        <w:t>Tulipalon rajoittamiseen</w:t>
      </w:r>
      <w:r w:rsidR="00F24261">
        <w:rPr>
          <w:rFonts w:ascii="Arial" w:hAnsi="Arial"/>
          <w:szCs w:val="22"/>
        </w:rPr>
        <w:t xml:space="preserve"> tarkoitettu automaattisesti toimiva laitteisto</w:t>
      </w:r>
      <w:r>
        <w:rPr>
          <w:rFonts w:ascii="Arial" w:hAnsi="Arial"/>
          <w:szCs w:val="22"/>
        </w:rPr>
        <w:t>, joka antaa ilmoituksen sekä hätäkeskukseen että paikallisesti</w:t>
      </w:r>
      <w:r w:rsidR="00F24261">
        <w:rPr>
          <w:rFonts w:ascii="Arial" w:hAnsi="Arial"/>
          <w:szCs w:val="22"/>
        </w:rPr>
        <w:t>.</w:t>
      </w:r>
    </w:p>
    <w:p w:rsidR="00F24261" w:rsidRDefault="00F24261" w:rsidP="00F24261">
      <w:pPr>
        <w:ind w:left="0"/>
        <w:jc w:val="both"/>
        <w:rPr>
          <w:rFonts w:ascii="Arial" w:hAnsi="Arial"/>
          <w:szCs w:val="22"/>
        </w:rPr>
      </w:pPr>
    </w:p>
    <w:p w:rsidR="00F24261" w:rsidRPr="00177DE5" w:rsidRDefault="00F24261" w:rsidP="00F24261">
      <w:pPr>
        <w:ind w:left="0"/>
        <w:jc w:val="both"/>
        <w:rPr>
          <w:rFonts w:ascii="Arial" w:hAnsi="Arial"/>
          <w:b/>
          <w:szCs w:val="22"/>
        </w:rPr>
      </w:pPr>
      <w:r w:rsidRPr="00743495">
        <w:rPr>
          <w:rFonts w:ascii="Arial" w:hAnsi="Arial"/>
          <w:b/>
          <w:szCs w:val="22"/>
        </w:rPr>
        <w:t>Savunpoisto</w:t>
      </w:r>
    </w:p>
    <w:p w:rsidR="00F24261" w:rsidRDefault="00F24261" w:rsidP="00F24261">
      <w:pPr>
        <w:ind w:left="0"/>
        <w:jc w:val="both"/>
        <w:rPr>
          <w:rFonts w:ascii="Arial" w:hAnsi="Arial"/>
          <w:szCs w:val="22"/>
        </w:rPr>
      </w:pPr>
      <w:r w:rsidRPr="00177DE5">
        <w:rPr>
          <w:rFonts w:ascii="Arial" w:hAnsi="Arial"/>
          <w:szCs w:val="22"/>
        </w:rPr>
        <w:t>Savunpoistolla tarkoitetaan palossa syntyvän savun ja lämmön poistamista rakennuksesta. Savunpoistolla pyritään palon rajoittamiseen, turvalliseen poistumiseen rakennuksesta ja sammutus- ja pelastustehtävien helpottamiseen.</w:t>
      </w:r>
    </w:p>
    <w:p w:rsidR="00F24261" w:rsidRDefault="00F24261" w:rsidP="00F24261">
      <w:pPr>
        <w:ind w:left="0"/>
        <w:jc w:val="both"/>
        <w:rPr>
          <w:rFonts w:ascii="Arial" w:hAnsi="Arial"/>
          <w:szCs w:val="22"/>
        </w:rPr>
      </w:pPr>
    </w:p>
    <w:p w:rsidR="00F24261" w:rsidRDefault="00F24261" w:rsidP="00F24261">
      <w:pPr>
        <w:ind w:left="0"/>
        <w:jc w:val="both"/>
        <w:rPr>
          <w:rFonts w:ascii="Arial" w:hAnsi="Arial"/>
          <w:b/>
          <w:szCs w:val="22"/>
        </w:rPr>
      </w:pPr>
      <w:r w:rsidRPr="000B1E76">
        <w:rPr>
          <w:rFonts w:ascii="Arial" w:hAnsi="Arial"/>
          <w:b/>
          <w:szCs w:val="22"/>
        </w:rPr>
        <w:t>Savunpoistoluukku</w:t>
      </w:r>
    </w:p>
    <w:p w:rsidR="00F24261" w:rsidRDefault="00F24261" w:rsidP="00F24261">
      <w:pPr>
        <w:ind w:left="0"/>
        <w:jc w:val="both"/>
        <w:rPr>
          <w:rFonts w:ascii="Arial" w:hAnsi="Arial"/>
          <w:szCs w:val="22"/>
        </w:rPr>
      </w:pPr>
      <w:r w:rsidRPr="00177DE5">
        <w:rPr>
          <w:rFonts w:ascii="Arial" w:hAnsi="Arial"/>
          <w:szCs w:val="22"/>
        </w:rPr>
        <w:t>Savunpoiston helpottamiseksi asennettu avattava luukku.</w:t>
      </w:r>
    </w:p>
    <w:p w:rsidR="00F24261" w:rsidRDefault="00F24261" w:rsidP="00F24261">
      <w:pPr>
        <w:ind w:left="0"/>
        <w:jc w:val="both"/>
        <w:rPr>
          <w:rFonts w:ascii="Arial" w:hAnsi="Arial"/>
          <w:szCs w:val="22"/>
        </w:rPr>
      </w:pPr>
    </w:p>
    <w:p w:rsidR="00F24261" w:rsidRDefault="00F24261" w:rsidP="00F24261">
      <w:pPr>
        <w:ind w:left="0"/>
        <w:jc w:val="both"/>
        <w:rPr>
          <w:rFonts w:ascii="Arial" w:hAnsi="Arial"/>
          <w:b/>
          <w:szCs w:val="22"/>
        </w:rPr>
      </w:pPr>
      <w:r>
        <w:rPr>
          <w:rFonts w:ascii="Arial" w:hAnsi="Arial"/>
          <w:b/>
          <w:szCs w:val="22"/>
        </w:rPr>
        <w:t>Räjähdysvaarallinen tila (</w:t>
      </w:r>
      <w:proofErr w:type="spellStart"/>
      <w:r>
        <w:rPr>
          <w:rFonts w:ascii="Arial" w:hAnsi="Arial"/>
          <w:b/>
          <w:szCs w:val="22"/>
        </w:rPr>
        <w:t>Atex</w:t>
      </w:r>
      <w:proofErr w:type="spellEnd"/>
      <w:r>
        <w:rPr>
          <w:rFonts w:ascii="Arial" w:hAnsi="Arial"/>
          <w:b/>
          <w:szCs w:val="22"/>
        </w:rPr>
        <w:t>)</w:t>
      </w:r>
    </w:p>
    <w:p w:rsidR="00F24261" w:rsidRDefault="00F24261" w:rsidP="00F24261">
      <w:pPr>
        <w:ind w:left="0"/>
        <w:jc w:val="both"/>
        <w:rPr>
          <w:rFonts w:ascii="Arial" w:hAnsi="Arial"/>
          <w:szCs w:val="22"/>
        </w:rPr>
      </w:pPr>
      <w:r w:rsidRPr="00177DE5">
        <w:rPr>
          <w:rFonts w:ascii="Arial" w:hAnsi="Arial"/>
          <w:szCs w:val="22"/>
        </w:rPr>
        <w:t>Tila, jossa syttyvät aineet voivat aiheuttaa räjähdysvaaran</w:t>
      </w:r>
      <w:r w:rsidR="00177DE5" w:rsidRPr="00177DE5">
        <w:rPr>
          <w:rFonts w:ascii="Arial" w:hAnsi="Arial"/>
          <w:szCs w:val="22"/>
        </w:rPr>
        <w:t xml:space="preserve"> sekoittuessaan ilmaan</w:t>
      </w:r>
      <w:r w:rsidRPr="00177DE5">
        <w:rPr>
          <w:rFonts w:ascii="Arial" w:hAnsi="Arial"/>
          <w:szCs w:val="22"/>
        </w:rPr>
        <w:t>. Räjähdysvaarallisia tiloja ovat esimerkiksi purunpoistotilat ja maalaamot.</w:t>
      </w:r>
    </w:p>
    <w:p w:rsidR="00F24261" w:rsidRDefault="00F24261" w:rsidP="00F24261">
      <w:pPr>
        <w:ind w:left="0"/>
        <w:jc w:val="both"/>
        <w:rPr>
          <w:rFonts w:ascii="Arial" w:hAnsi="Arial"/>
          <w:szCs w:val="22"/>
        </w:rPr>
        <w:sectPr w:rsidR="00F24261" w:rsidSect="00911059">
          <w:type w:val="continuous"/>
          <w:pgSz w:w="11906" w:h="16838" w:code="9"/>
          <w:pgMar w:top="1418" w:right="1134" w:bottom="1418" w:left="1134" w:header="709" w:footer="709" w:gutter="0"/>
          <w:cols w:num="2" w:space="708"/>
          <w:docGrid w:linePitch="360"/>
        </w:sectPr>
      </w:pPr>
    </w:p>
    <w:p w:rsidR="00F24261" w:rsidRPr="00917C67" w:rsidRDefault="00F24261" w:rsidP="00F24261">
      <w:pPr>
        <w:ind w:left="0"/>
        <w:jc w:val="both"/>
        <w:rPr>
          <w:rFonts w:ascii="Arial" w:hAnsi="Arial"/>
          <w:szCs w:val="22"/>
        </w:rPr>
      </w:pPr>
      <w:r>
        <w:tab/>
      </w:r>
      <w:r>
        <w:tab/>
      </w:r>
      <w:r>
        <w:tab/>
      </w:r>
      <w:r>
        <w:tab/>
      </w:r>
      <w:r>
        <w:tab/>
      </w:r>
      <w:r>
        <w:tab/>
      </w:r>
      <w:r>
        <w:tab/>
      </w:r>
      <w:r>
        <w:tab/>
      </w:r>
      <w:r>
        <w:tab/>
      </w:r>
      <w:r>
        <w:tab/>
      </w:r>
      <w:r>
        <w:tab/>
      </w:r>
      <w:r>
        <w:tab/>
      </w:r>
      <w:r>
        <w:tab/>
      </w:r>
      <w:r>
        <w:tab/>
      </w:r>
    </w:p>
    <w:p w:rsidR="00F24261" w:rsidRDefault="00F24261" w:rsidP="00F24261">
      <w:pPr>
        <w:ind w:left="0"/>
        <w:jc w:val="both"/>
      </w:pPr>
    </w:p>
    <w:p w:rsidR="00F24261" w:rsidRDefault="00F24261" w:rsidP="00F24261">
      <w:pPr>
        <w:ind w:left="0"/>
        <w:jc w:val="both"/>
      </w:pPr>
    </w:p>
    <w:p w:rsidR="00F24261" w:rsidRDefault="00F24261" w:rsidP="00F24261">
      <w:pPr>
        <w:ind w:left="0"/>
        <w:jc w:val="both"/>
      </w:pPr>
    </w:p>
    <w:p w:rsidR="00F24261" w:rsidRDefault="00F24261" w:rsidP="00F24261">
      <w:pPr>
        <w:ind w:left="0"/>
        <w:jc w:val="both"/>
      </w:pPr>
    </w:p>
    <w:p w:rsidR="00F24261" w:rsidRDefault="00F24261" w:rsidP="00867BDD">
      <w:pPr>
        <w:ind w:left="0"/>
        <w:jc w:val="both"/>
      </w:pPr>
    </w:p>
    <w:sectPr w:rsidR="00F24261" w:rsidSect="00BD6EA5">
      <w:type w:val="continuous"/>
      <w:pgSz w:w="11906" w:h="16838" w:code="9"/>
      <w:pgMar w:top="1418" w:right="576"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559" w:rsidRDefault="000C7559">
      <w:r>
        <w:separator/>
      </w:r>
    </w:p>
  </w:endnote>
  <w:endnote w:type="continuationSeparator" w:id="0">
    <w:p w:rsidR="000C7559" w:rsidRDefault="000C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559" w:rsidRDefault="000C7559">
      <w:r>
        <w:separator/>
      </w:r>
    </w:p>
  </w:footnote>
  <w:footnote w:type="continuationSeparator" w:id="0">
    <w:p w:rsidR="000C7559" w:rsidRDefault="000C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978" w:rsidRDefault="00D67978" w:rsidP="009F5FF3">
    <w:pPr>
      <w:pStyle w:val="Yltunniste"/>
    </w:pPr>
    <w:r>
      <w:t>OPPILAITOKSEN PELASTUSSUUNNITELMA</w:t>
    </w:r>
    <w:r>
      <w:tab/>
    </w:r>
    <w:r>
      <w:rPr>
        <w:rStyle w:val="Sivunumero"/>
      </w:rPr>
      <w:fldChar w:fldCharType="begin"/>
    </w:r>
    <w:r>
      <w:rPr>
        <w:rStyle w:val="Sivunumero"/>
      </w:rPr>
      <w:instrText xml:space="preserve"> PAGE </w:instrText>
    </w:r>
    <w:r>
      <w:rPr>
        <w:rStyle w:val="Sivunumero"/>
      </w:rPr>
      <w:fldChar w:fldCharType="separate"/>
    </w:r>
    <w:r w:rsidR="001D4160">
      <w:rPr>
        <w:rStyle w:val="Sivunumero"/>
        <w:noProof/>
      </w:rPr>
      <w:t>19</w:t>
    </w:r>
    <w:r>
      <w:rPr>
        <w:rStyle w:val="Sivunumero"/>
      </w:rPr>
      <w:fldChar w:fldCharType="end"/>
    </w:r>
    <w:r>
      <w:rPr>
        <w:rStyle w:val="Sivunumero"/>
      </w:rPr>
      <w:t>(</w:t>
    </w:r>
    <w:r>
      <w:rPr>
        <w:rStyle w:val="Sivunumero"/>
      </w:rPr>
      <w:fldChar w:fldCharType="begin"/>
    </w:r>
    <w:r>
      <w:rPr>
        <w:rStyle w:val="Sivunumero"/>
      </w:rPr>
      <w:instrText xml:space="preserve"> NUMPAGES </w:instrText>
    </w:r>
    <w:r>
      <w:rPr>
        <w:rStyle w:val="Sivunumero"/>
      </w:rPr>
      <w:fldChar w:fldCharType="separate"/>
    </w:r>
    <w:r w:rsidR="001D4160">
      <w:rPr>
        <w:rStyle w:val="Sivunumero"/>
        <w:noProof/>
      </w:rPr>
      <w:t>19</w:t>
    </w:r>
    <w:r>
      <w:rPr>
        <w:rStyle w:val="Sivunumero"/>
      </w:rPr>
      <w:fldChar w:fldCharType="end"/>
    </w:r>
    <w:r>
      <w:rPr>
        <w:rStyle w:val="Sivunumero"/>
      </w:rPr>
      <w:t>)</w:t>
    </w:r>
    <w:r>
      <w:tab/>
    </w:r>
    <w:r>
      <w:tab/>
    </w:r>
    <w:r>
      <w:tab/>
    </w:r>
    <w:r>
      <w:tab/>
    </w:r>
    <w:r>
      <w:fldChar w:fldCharType="begin"/>
    </w:r>
    <w:r>
      <w:instrText xml:space="preserve"> DATE \@ "d.M.yyyy" </w:instrText>
    </w:r>
    <w:r>
      <w:fldChar w:fldCharType="separate"/>
    </w:r>
    <w:r w:rsidR="0045393B">
      <w:rPr>
        <w:noProof/>
      </w:rPr>
      <w:t>3.9.2018</w:t>
    </w:r>
    <w:r>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CC8AD0"/>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C2AE26EA"/>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556722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ABC09230"/>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15FA723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CCB88"/>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CEC802"/>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C0D48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B05DE4"/>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34AE4DA"/>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24B208F0"/>
    <w:multiLevelType w:val="hybridMultilevel"/>
    <w:tmpl w:val="622C9CB6"/>
    <w:lvl w:ilvl="0" w:tplc="18E6A3D2">
      <w:numFmt w:val="bullet"/>
      <w:lvlText w:val="-"/>
      <w:lvlJc w:val="left"/>
      <w:pPr>
        <w:ind w:left="720" w:hanging="360"/>
      </w:pPr>
      <w:rPr>
        <w:rFonts w:ascii="Verdana" w:eastAsia="Times New Roman" w:hAnsi="Verdana"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51F254E"/>
    <w:multiLevelType w:val="hybridMultilevel"/>
    <w:tmpl w:val="B9824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E95E2C"/>
    <w:multiLevelType w:val="multilevel"/>
    <w:tmpl w:val="DA34C0EA"/>
    <w:styleLink w:val="Tyyli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B9806FC"/>
    <w:multiLevelType w:val="multilevel"/>
    <w:tmpl w:val="F1B2DC9E"/>
    <w:styleLink w:val="Tyyli4"/>
    <w:lvl w:ilvl="0">
      <w:start w:val="1"/>
      <w:numFmt w:val="decimal"/>
      <w:lvlText w:val="%1)"/>
      <w:lvlJc w:val="left"/>
      <w:pPr>
        <w:ind w:left="720" w:hanging="363"/>
      </w:pPr>
      <w:rPr>
        <w:rFonts w:hint="default"/>
      </w:rPr>
    </w:lvl>
    <w:lvl w:ilvl="1">
      <w:start w:val="1"/>
      <w:numFmt w:val="decimal"/>
      <w:lvlText w:val="%2.1"/>
      <w:lvlJc w:val="left"/>
      <w:pPr>
        <w:ind w:left="1080" w:hanging="740"/>
      </w:pPr>
      <w:rPr>
        <w:rFonts w:ascii="Verdana" w:hAnsi="Verdana" w:hint="default"/>
        <w:color w:val="auto"/>
        <w:sz w:val="22"/>
        <w:u w:val="none"/>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461557D8"/>
    <w:multiLevelType w:val="multilevel"/>
    <w:tmpl w:val="34FC3918"/>
    <w:lvl w:ilvl="0">
      <w:start w:val="1"/>
      <w:numFmt w:val="decimal"/>
      <w:pStyle w:val="Otsikko1"/>
      <w:lvlText w:val="%1"/>
      <w:lvlJc w:val="left"/>
      <w:pPr>
        <w:ind w:left="432" w:hanging="432"/>
      </w:pPr>
      <w:rPr>
        <w:rFonts w:hint="default"/>
        <w:b w:val="0"/>
        <w:i w:val="0"/>
        <w:sz w:val="24"/>
      </w:r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5" w15:restartNumberingAfterBreak="0">
    <w:nsid w:val="5F7E29C7"/>
    <w:multiLevelType w:val="multilevel"/>
    <w:tmpl w:val="040B0025"/>
    <w:styleLink w:val="Tyyli2"/>
    <w:lvl w:ilvl="0">
      <w:start w:val="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19B32F4"/>
    <w:multiLevelType w:val="multilevel"/>
    <w:tmpl w:val="0F744736"/>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415FDA"/>
    <w:multiLevelType w:val="multilevel"/>
    <w:tmpl w:val="BAA4D4AC"/>
    <w:styleLink w:val="Tyyli3"/>
    <w:lvl w:ilvl="0">
      <w:start w:val="6"/>
      <w:numFmt w:val="decimal"/>
      <w:lvlText w:val="%1"/>
      <w:lvlJc w:val="left"/>
      <w:pPr>
        <w:ind w:left="432" w:hanging="432"/>
      </w:pPr>
      <w:rPr>
        <w:rFonts w:ascii="Verdana" w:hAnsi="Verdana" w:hint="default"/>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0471E23"/>
    <w:multiLevelType w:val="hybridMultilevel"/>
    <w:tmpl w:val="CDEECB46"/>
    <w:lvl w:ilvl="0" w:tplc="A5FA16BE">
      <w:start w:val="6"/>
      <w:numFmt w:val="bullet"/>
      <w:lvlText w:val="-"/>
      <w:lvlJc w:val="left"/>
      <w:pPr>
        <w:ind w:left="720" w:hanging="360"/>
      </w:pPr>
      <w:rPr>
        <w:rFonts w:ascii="Verdana" w:eastAsia="Times New Roman"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DDF1BC5"/>
    <w:multiLevelType w:val="multilevel"/>
    <w:tmpl w:val="DA34C0EA"/>
    <w:numStyleLink w:val="Tyyli1"/>
  </w:abstractNum>
  <w:num w:numId="1">
    <w:abstractNumId w:val="12"/>
  </w:num>
  <w:num w:numId="2">
    <w:abstractNumId w:val="15"/>
  </w:num>
  <w:num w:numId="3">
    <w:abstractNumId w:val="17"/>
  </w:num>
  <w:num w:numId="4">
    <w:abstractNumId w:val="13"/>
  </w:num>
  <w:num w:numId="5">
    <w:abstractNumId w:val="19"/>
    <w:lvlOverride w:ilvl="1">
      <w:lvl w:ilvl="1">
        <w:start w:val="1"/>
        <w:numFmt w:val="decimal"/>
        <w:lvlText w:val="%1.%2"/>
        <w:lvlJc w:val="left"/>
        <w:pPr>
          <w:ind w:left="576" w:hanging="576"/>
        </w:pPr>
      </w:lvl>
    </w:lvlOverride>
  </w:num>
  <w:num w:numId="6">
    <w:abstractNumId w:val="14"/>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0"/>
  </w:num>
  <w:num w:numId="2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01"/>
    <w:rsid w:val="000004BE"/>
    <w:rsid w:val="000048A0"/>
    <w:rsid w:val="000065B4"/>
    <w:rsid w:val="00011675"/>
    <w:rsid w:val="000147F5"/>
    <w:rsid w:val="00017502"/>
    <w:rsid w:val="00020A9F"/>
    <w:rsid w:val="000217BB"/>
    <w:rsid w:val="00022DDA"/>
    <w:rsid w:val="00023C6C"/>
    <w:rsid w:val="00025B8B"/>
    <w:rsid w:val="00030EBB"/>
    <w:rsid w:val="00033585"/>
    <w:rsid w:val="00033ADD"/>
    <w:rsid w:val="00034A27"/>
    <w:rsid w:val="00034CFC"/>
    <w:rsid w:val="0004026C"/>
    <w:rsid w:val="00041007"/>
    <w:rsid w:val="00047368"/>
    <w:rsid w:val="00053B07"/>
    <w:rsid w:val="000566EC"/>
    <w:rsid w:val="00057D62"/>
    <w:rsid w:val="00060310"/>
    <w:rsid w:val="00060C71"/>
    <w:rsid w:val="00065732"/>
    <w:rsid w:val="00067A60"/>
    <w:rsid w:val="0007015F"/>
    <w:rsid w:val="000720E0"/>
    <w:rsid w:val="000760DA"/>
    <w:rsid w:val="00076619"/>
    <w:rsid w:val="00077CB1"/>
    <w:rsid w:val="00085461"/>
    <w:rsid w:val="000865C1"/>
    <w:rsid w:val="00094934"/>
    <w:rsid w:val="00096304"/>
    <w:rsid w:val="000A0B63"/>
    <w:rsid w:val="000A239A"/>
    <w:rsid w:val="000A51FD"/>
    <w:rsid w:val="000A6A24"/>
    <w:rsid w:val="000A6EA9"/>
    <w:rsid w:val="000B418F"/>
    <w:rsid w:val="000C73E2"/>
    <w:rsid w:val="000C7559"/>
    <w:rsid w:val="000D547C"/>
    <w:rsid w:val="000E2A82"/>
    <w:rsid w:val="000E55F4"/>
    <w:rsid w:val="000F2F6E"/>
    <w:rsid w:val="000F34AE"/>
    <w:rsid w:val="000F5996"/>
    <w:rsid w:val="000F64AA"/>
    <w:rsid w:val="00102B9C"/>
    <w:rsid w:val="00103D47"/>
    <w:rsid w:val="00105B42"/>
    <w:rsid w:val="0011034C"/>
    <w:rsid w:val="0011097F"/>
    <w:rsid w:val="0011582A"/>
    <w:rsid w:val="00120F93"/>
    <w:rsid w:val="00121E85"/>
    <w:rsid w:val="00122B40"/>
    <w:rsid w:val="00126684"/>
    <w:rsid w:val="00126E9C"/>
    <w:rsid w:val="001305C4"/>
    <w:rsid w:val="00130DE8"/>
    <w:rsid w:val="0013278F"/>
    <w:rsid w:val="0013373E"/>
    <w:rsid w:val="001464A7"/>
    <w:rsid w:val="00152447"/>
    <w:rsid w:val="00166326"/>
    <w:rsid w:val="00173E4A"/>
    <w:rsid w:val="001745F3"/>
    <w:rsid w:val="00177DE5"/>
    <w:rsid w:val="00182774"/>
    <w:rsid w:val="00184D37"/>
    <w:rsid w:val="00187302"/>
    <w:rsid w:val="00187479"/>
    <w:rsid w:val="00195674"/>
    <w:rsid w:val="001A1D20"/>
    <w:rsid w:val="001B42C0"/>
    <w:rsid w:val="001C22E0"/>
    <w:rsid w:val="001C3BD9"/>
    <w:rsid w:val="001C4293"/>
    <w:rsid w:val="001C4C69"/>
    <w:rsid w:val="001C67B3"/>
    <w:rsid w:val="001C6F3E"/>
    <w:rsid w:val="001D073A"/>
    <w:rsid w:val="001D4160"/>
    <w:rsid w:val="001D46CB"/>
    <w:rsid w:val="001E4CFC"/>
    <w:rsid w:val="00205AB8"/>
    <w:rsid w:val="002105AE"/>
    <w:rsid w:val="0021170B"/>
    <w:rsid w:val="002275E4"/>
    <w:rsid w:val="00227CA3"/>
    <w:rsid w:val="00230FD5"/>
    <w:rsid w:val="002317CD"/>
    <w:rsid w:val="002335A6"/>
    <w:rsid w:val="00234770"/>
    <w:rsid w:val="002360C2"/>
    <w:rsid w:val="00241014"/>
    <w:rsid w:val="0024214E"/>
    <w:rsid w:val="00244FFA"/>
    <w:rsid w:val="00250E75"/>
    <w:rsid w:val="00253617"/>
    <w:rsid w:val="00254884"/>
    <w:rsid w:val="0025573E"/>
    <w:rsid w:val="0026111B"/>
    <w:rsid w:val="002705BC"/>
    <w:rsid w:val="00281AF0"/>
    <w:rsid w:val="00282F67"/>
    <w:rsid w:val="00285F89"/>
    <w:rsid w:val="0028680A"/>
    <w:rsid w:val="00290396"/>
    <w:rsid w:val="00290D2E"/>
    <w:rsid w:val="00291508"/>
    <w:rsid w:val="002946FE"/>
    <w:rsid w:val="002B47EE"/>
    <w:rsid w:val="002C30A0"/>
    <w:rsid w:val="002C6D0B"/>
    <w:rsid w:val="002D24A7"/>
    <w:rsid w:val="002D539B"/>
    <w:rsid w:val="002D6D1F"/>
    <w:rsid w:val="002D7380"/>
    <w:rsid w:val="002F0460"/>
    <w:rsid w:val="002F5189"/>
    <w:rsid w:val="002F660D"/>
    <w:rsid w:val="002F6D1D"/>
    <w:rsid w:val="003006C6"/>
    <w:rsid w:val="00300809"/>
    <w:rsid w:val="0030581D"/>
    <w:rsid w:val="003131E2"/>
    <w:rsid w:val="003149D9"/>
    <w:rsid w:val="00321678"/>
    <w:rsid w:val="003225FA"/>
    <w:rsid w:val="0032603B"/>
    <w:rsid w:val="0033063B"/>
    <w:rsid w:val="003371F8"/>
    <w:rsid w:val="00340C9F"/>
    <w:rsid w:val="00342BA1"/>
    <w:rsid w:val="0034776A"/>
    <w:rsid w:val="0035122D"/>
    <w:rsid w:val="0038417F"/>
    <w:rsid w:val="00386427"/>
    <w:rsid w:val="00391C7E"/>
    <w:rsid w:val="00393F15"/>
    <w:rsid w:val="00397307"/>
    <w:rsid w:val="003A4A4C"/>
    <w:rsid w:val="003A57B0"/>
    <w:rsid w:val="003A694C"/>
    <w:rsid w:val="003A6D83"/>
    <w:rsid w:val="003B04D9"/>
    <w:rsid w:val="003B4E03"/>
    <w:rsid w:val="003B6D36"/>
    <w:rsid w:val="003B7271"/>
    <w:rsid w:val="003C4ACA"/>
    <w:rsid w:val="003C4CA8"/>
    <w:rsid w:val="003C734D"/>
    <w:rsid w:val="003E2644"/>
    <w:rsid w:val="003E524B"/>
    <w:rsid w:val="003F3E3C"/>
    <w:rsid w:val="003F52B5"/>
    <w:rsid w:val="0040175D"/>
    <w:rsid w:val="004017F2"/>
    <w:rsid w:val="00401D01"/>
    <w:rsid w:val="00403A9B"/>
    <w:rsid w:val="004056F2"/>
    <w:rsid w:val="004131CF"/>
    <w:rsid w:val="0042295E"/>
    <w:rsid w:val="004230AE"/>
    <w:rsid w:val="004248EF"/>
    <w:rsid w:val="0043325B"/>
    <w:rsid w:val="0043456B"/>
    <w:rsid w:val="004355AF"/>
    <w:rsid w:val="0043671F"/>
    <w:rsid w:val="00436E68"/>
    <w:rsid w:val="00437BD1"/>
    <w:rsid w:val="0044223E"/>
    <w:rsid w:val="0045393B"/>
    <w:rsid w:val="00462BA9"/>
    <w:rsid w:val="00464A9F"/>
    <w:rsid w:val="004707D5"/>
    <w:rsid w:val="004709C7"/>
    <w:rsid w:val="00471759"/>
    <w:rsid w:val="004731ED"/>
    <w:rsid w:val="004863B0"/>
    <w:rsid w:val="004920C1"/>
    <w:rsid w:val="00497EC9"/>
    <w:rsid w:val="004A6161"/>
    <w:rsid w:val="004A7657"/>
    <w:rsid w:val="004B00B9"/>
    <w:rsid w:val="004B0199"/>
    <w:rsid w:val="004C2676"/>
    <w:rsid w:val="004C40DF"/>
    <w:rsid w:val="004C4CED"/>
    <w:rsid w:val="004C6B0E"/>
    <w:rsid w:val="004C7492"/>
    <w:rsid w:val="004D35F2"/>
    <w:rsid w:val="004D4670"/>
    <w:rsid w:val="004E11EC"/>
    <w:rsid w:val="004E27C6"/>
    <w:rsid w:val="004E2CCB"/>
    <w:rsid w:val="004E6B2A"/>
    <w:rsid w:val="0050453A"/>
    <w:rsid w:val="00504901"/>
    <w:rsid w:val="00505E0D"/>
    <w:rsid w:val="00514951"/>
    <w:rsid w:val="00514F74"/>
    <w:rsid w:val="00515BC6"/>
    <w:rsid w:val="00523662"/>
    <w:rsid w:val="0052394F"/>
    <w:rsid w:val="005262FF"/>
    <w:rsid w:val="0053146E"/>
    <w:rsid w:val="005317ED"/>
    <w:rsid w:val="00537847"/>
    <w:rsid w:val="00550A2D"/>
    <w:rsid w:val="005540F3"/>
    <w:rsid w:val="00566378"/>
    <w:rsid w:val="00566BBB"/>
    <w:rsid w:val="00570280"/>
    <w:rsid w:val="005739A9"/>
    <w:rsid w:val="005758D6"/>
    <w:rsid w:val="0057642E"/>
    <w:rsid w:val="00576FE3"/>
    <w:rsid w:val="005802FA"/>
    <w:rsid w:val="005805AD"/>
    <w:rsid w:val="005839DF"/>
    <w:rsid w:val="0059006A"/>
    <w:rsid w:val="00595BFD"/>
    <w:rsid w:val="005A48E8"/>
    <w:rsid w:val="005A61C8"/>
    <w:rsid w:val="005B6862"/>
    <w:rsid w:val="005C1B7B"/>
    <w:rsid w:val="005C245C"/>
    <w:rsid w:val="005C7EE0"/>
    <w:rsid w:val="005D0C4A"/>
    <w:rsid w:val="005D1C39"/>
    <w:rsid w:val="005D241B"/>
    <w:rsid w:val="005D511A"/>
    <w:rsid w:val="005E311C"/>
    <w:rsid w:val="005F4028"/>
    <w:rsid w:val="0060120A"/>
    <w:rsid w:val="00611B0C"/>
    <w:rsid w:val="00612C11"/>
    <w:rsid w:val="00613CDD"/>
    <w:rsid w:val="006148F2"/>
    <w:rsid w:val="0061526F"/>
    <w:rsid w:val="00615836"/>
    <w:rsid w:val="00616475"/>
    <w:rsid w:val="00623505"/>
    <w:rsid w:val="0063777A"/>
    <w:rsid w:val="006411F9"/>
    <w:rsid w:val="00642DF7"/>
    <w:rsid w:val="00651411"/>
    <w:rsid w:val="006524E2"/>
    <w:rsid w:val="00656481"/>
    <w:rsid w:val="0065750A"/>
    <w:rsid w:val="006607C1"/>
    <w:rsid w:val="0066176B"/>
    <w:rsid w:val="00662D42"/>
    <w:rsid w:val="006658D6"/>
    <w:rsid w:val="00666DE3"/>
    <w:rsid w:val="00671087"/>
    <w:rsid w:val="00690517"/>
    <w:rsid w:val="006930E4"/>
    <w:rsid w:val="0069462E"/>
    <w:rsid w:val="00697DE4"/>
    <w:rsid w:val="006A1ED0"/>
    <w:rsid w:val="006A4681"/>
    <w:rsid w:val="006B5C7D"/>
    <w:rsid w:val="006B5F3D"/>
    <w:rsid w:val="006B6EA8"/>
    <w:rsid w:val="006B740C"/>
    <w:rsid w:val="006C139B"/>
    <w:rsid w:val="006C19CA"/>
    <w:rsid w:val="006D46D9"/>
    <w:rsid w:val="006D51CD"/>
    <w:rsid w:val="006E19F2"/>
    <w:rsid w:val="006E575F"/>
    <w:rsid w:val="006F398E"/>
    <w:rsid w:val="006F4DFB"/>
    <w:rsid w:val="007066DC"/>
    <w:rsid w:val="007105E0"/>
    <w:rsid w:val="007144AD"/>
    <w:rsid w:val="007152EC"/>
    <w:rsid w:val="00720ABD"/>
    <w:rsid w:val="00723686"/>
    <w:rsid w:val="00730B02"/>
    <w:rsid w:val="00743F16"/>
    <w:rsid w:val="00745EA8"/>
    <w:rsid w:val="0075095C"/>
    <w:rsid w:val="007509E4"/>
    <w:rsid w:val="00754EB6"/>
    <w:rsid w:val="00760478"/>
    <w:rsid w:val="00761287"/>
    <w:rsid w:val="00761FE3"/>
    <w:rsid w:val="00765899"/>
    <w:rsid w:val="007743C6"/>
    <w:rsid w:val="00777D9B"/>
    <w:rsid w:val="00781F78"/>
    <w:rsid w:val="007877CF"/>
    <w:rsid w:val="0079675B"/>
    <w:rsid w:val="007A2338"/>
    <w:rsid w:val="007A356E"/>
    <w:rsid w:val="007A3E13"/>
    <w:rsid w:val="007B0992"/>
    <w:rsid w:val="007C513F"/>
    <w:rsid w:val="007C7C48"/>
    <w:rsid w:val="007D20F2"/>
    <w:rsid w:val="007D4671"/>
    <w:rsid w:val="007D5430"/>
    <w:rsid w:val="007E0A4E"/>
    <w:rsid w:val="007E6AEC"/>
    <w:rsid w:val="007F4812"/>
    <w:rsid w:val="007F7172"/>
    <w:rsid w:val="007F7FCA"/>
    <w:rsid w:val="0080197D"/>
    <w:rsid w:val="00803537"/>
    <w:rsid w:val="00806E8F"/>
    <w:rsid w:val="00813D68"/>
    <w:rsid w:val="00816016"/>
    <w:rsid w:val="0082148B"/>
    <w:rsid w:val="00822021"/>
    <w:rsid w:val="008224D4"/>
    <w:rsid w:val="00840269"/>
    <w:rsid w:val="0084090C"/>
    <w:rsid w:val="00845799"/>
    <w:rsid w:val="00846B3D"/>
    <w:rsid w:val="00847D98"/>
    <w:rsid w:val="00867BDD"/>
    <w:rsid w:val="008700BF"/>
    <w:rsid w:val="008712E7"/>
    <w:rsid w:val="00875845"/>
    <w:rsid w:val="008827C4"/>
    <w:rsid w:val="00886969"/>
    <w:rsid w:val="0088706A"/>
    <w:rsid w:val="00890631"/>
    <w:rsid w:val="00893555"/>
    <w:rsid w:val="008A4195"/>
    <w:rsid w:val="008A53B7"/>
    <w:rsid w:val="008A710A"/>
    <w:rsid w:val="008B04EE"/>
    <w:rsid w:val="008B3EF5"/>
    <w:rsid w:val="008B763A"/>
    <w:rsid w:val="008C1D2B"/>
    <w:rsid w:val="008C25B4"/>
    <w:rsid w:val="008D59A2"/>
    <w:rsid w:val="008E0BD4"/>
    <w:rsid w:val="008E61F1"/>
    <w:rsid w:val="008F32EA"/>
    <w:rsid w:val="008F57A6"/>
    <w:rsid w:val="008F7145"/>
    <w:rsid w:val="009023EE"/>
    <w:rsid w:val="0090310C"/>
    <w:rsid w:val="00904F62"/>
    <w:rsid w:val="00905204"/>
    <w:rsid w:val="00911059"/>
    <w:rsid w:val="00912B76"/>
    <w:rsid w:val="00917C67"/>
    <w:rsid w:val="00920177"/>
    <w:rsid w:val="009218DB"/>
    <w:rsid w:val="00922B89"/>
    <w:rsid w:val="00924DB7"/>
    <w:rsid w:val="00933B1F"/>
    <w:rsid w:val="00935B56"/>
    <w:rsid w:val="00950F01"/>
    <w:rsid w:val="00954935"/>
    <w:rsid w:val="009560F6"/>
    <w:rsid w:val="00965425"/>
    <w:rsid w:val="00965D4E"/>
    <w:rsid w:val="00972298"/>
    <w:rsid w:val="0097443E"/>
    <w:rsid w:val="00975768"/>
    <w:rsid w:val="00975C54"/>
    <w:rsid w:val="0097600B"/>
    <w:rsid w:val="00981857"/>
    <w:rsid w:val="00983F88"/>
    <w:rsid w:val="0098516F"/>
    <w:rsid w:val="00986187"/>
    <w:rsid w:val="00991304"/>
    <w:rsid w:val="00991537"/>
    <w:rsid w:val="00991C2C"/>
    <w:rsid w:val="00992B4B"/>
    <w:rsid w:val="00996735"/>
    <w:rsid w:val="009A2A95"/>
    <w:rsid w:val="009A414D"/>
    <w:rsid w:val="009A5D79"/>
    <w:rsid w:val="009A6F96"/>
    <w:rsid w:val="009B3C13"/>
    <w:rsid w:val="009B4539"/>
    <w:rsid w:val="009B6D7D"/>
    <w:rsid w:val="009C5A19"/>
    <w:rsid w:val="009C5E8A"/>
    <w:rsid w:val="009D1160"/>
    <w:rsid w:val="009F2AE2"/>
    <w:rsid w:val="009F5FF3"/>
    <w:rsid w:val="00A001D5"/>
    <w:rsid w:val="00A04414"/>
    <w:rsid w:val="00A04457"/>
    <w:rsid w:val="00A04783"/>
    <w:rsid w:val="00A12DFB"/>
    <w:rsid w:val="00A1496C"/>
    <w:rsid w:val="00A208EA"/>
    <w:rsid w:val="00A221BE"/>
    <w:rsid w:val="00A23201"/>
    <w:rsid w:val="00A23429"/>
    <w:rsid w:val="00A24809"/>
    <w:rsid w:val="00A25C94"/>
    <w:rsid w:val="00A2695D"/>
    <w:rsid w:val="00A3152A"/>
    <w:rsid w:val="00A33371"/>
    <w:rsid w:val="00A37907"/>
    <w:rsid w:val="00A41ED3"/>
    <w:rsid w:val="00A43D84"/>
    <w:rsid w:val="00A46FE8"/>
    <w:rsid w:val="00A509A4"/>
    <w:rsid w:val="00A53D44"/>
    <w:rsid w:val="00A66863"/>
    <w:rsid w:val="00A70278"/>
    <w:rsid w:val="00A7043C"/>
    <w:rsid w:val="00A709D0"/>
    <w:rsid w:val="00A82C7C"/>
    <w:rsid w:val="00A92B00"/>
    <w:rsid w:val="00A93162"/>
    <w:rsid w:val="00A957B8"/>
    <w:rsid w:val="00A96475"/>
    <w:rsid w:val="00A96DFF"/>
    <w:rsid w:val="00AA1361"/>
    <w:rsid w:val="00AA52BB"/>
    <w:rsid w:val="00AC04B9"/>
    <w:rsid w:val="00AC4690"/>
    <w:rsid w:val="00AD003D"/>
    <w:rsid w:val="00AD3878"/>
    <w:rsid w:val="00AD411B"/>
    <w:rsid w:val="00AD46F8"/>
    <w:rsid w:val="00AD738B"/>
    <w:rsid w:val="00AE087F"/>
    <w:rsid w:val="00AF0CBC"/>
    <w:rsid w:val="00AF457A"/>
    <w:rsid w:val="00AF799D"/>
    <w:rsid w:val="00B0126E"/>
    <w:rsid w:val="00B0590E"/>
    <w:rsid w:val="00B06E06"/>
    <w:rsid w:val="00B07069"/>
    <w:rsid w:val="00B073EB"/>
    <w:rsid w:val="00B12161"/>
    <w:rsid w:val="00B252BB"/>
    <w:rsid w:val="00B2739C"/>
    <w:rsid w:val="00B32019"/>
    <w:rsid w:val="00B33965"/>
    <w:rsid w:val="00B37115"/>
    <w:rsid w:val="00B45EBC"/>
    <w:rsid w:val="00B50C00"/>
    <w:rsid w:val="00B5184D"/>
    <w:rsid w:val="00B525BC"/>
    <w:rsid w:val="00B55784"/>
    <w:rsid w:val="00B55885"/>
    <w:rsid w:val="00B63F8B"/>
    <w:rsid w:val="00B67117"/>
    <w:rsid w:val="00B70E60"/>
    <w:rsid w:val="00B73FF2"/>
    <w:rsid w:val="00B82F47"/>
    <w:rsid w:val="00BA1BB1"/>
    <w:rsid w:val="00BA291D"/>
    <w:rsid w:val="00BA523E"/>
    <w:rsid w:val="00BA5A7D"/>
    <w:rsid w:val="00BB1267"/>
    <w:rsid w:val="00BB1C5A"/>
    <w:rsid w:val="00BB3351"/>
    <w:rsid w:val="00BB3B41"/>
    <w:rsid w:val="00BC1A7A"/>
    <w:rsid w:val="00BC2177"/>
    <w:rsid w:val="00BC4207"/>
    <w:rsid w:val="00BD0D4F"/>
    <w:rsid w:val="00BD6EA5"/>
    <w:rsid w:val="00BD6F2E"/>
    <w:rsid w:val="00BE47EF"/>
    <w:rsid w:val="00BE5F0E"/>
    <w:rsid w:val="00BE7C92"/>
    <w:rsid w:val="00BF2507"/>
    <w:rsid w:val="00C00699"/>
    <w:rsid w:val="00C06EAC"/>
    <w:rsid w:val="00C10821"/>
    <w:rsid w:val="00C12705"/>
    <w:rsid w:val="00C24211"/>
    <w:rsid w:val="00C3075D"/>
    <w:rsid w:val="00C3543D"/>
    <w:rsid w:val="00C42709"/>
    <w:rsid w:val="00C44E20"/>
    <w:rsid w:val="00C46A5C"/>
    <w:rsid w:val="00C46F61"/>
    <w:rsid w:val="00C47F9E"/>
    <w:rsid w:val="00C5148B"/>
    <w:rsid w:val="00C52575"/>
    <w:rsid w:val="00C538FE"/>
    <w:rsid w:val="00C5592E"/>
    <w:rsid w:val="00C56C0A"/>
    <w:rsid w:val="00C70C53"/>
    <w:rsid w:val="00C71E6C"/>
    <w:rsid w:val="00C71EA4"/>
    <w:rsid w:val="00C743C8"/>
    <w:rsid w:val="00C80909"/>
    <w:rsid w:val="00C907F6"/>
    <w:rsid w:val="00C93D00"/>
    <w:rsid w:val="00C9731F"/>
    <w:rsid w:val="00CA2FC6"/>
    <w:rsid w:val="00CA5DDB"/>
    <w:rsid w:val="00CA5E98"/>
    <w:rsid w:val="00CA680B"/>
    <w:rsid w:val="00CB3D1F"/>
    <w:rsid w:val="00CC524A"/>
    <w:rsid w:val="00CC5E02"/>
    <w:rsid w:val="00CC71C4"/>
    <w:rsid w:val="00CD6226"/>
    <w:rsid w:val="00CD678A"/>
    <w:rsid w:val="00CD7B8D"/>
    <w:rsid w:val="00CE261B"/>
    <w:rsid w:val="00CE28A8"/>
    <w:rsid w:val="00CE4B53"/>
    <w:rsid w:val="00CF287A"/>
    <w:rsid w:val="00CF7478"/>
    <w:rsid w:val="00D020D5"/>
    <w:rsid w:val="00D022E3"/>
    <w:rsid w:val="00D07D69"/>
    <w:rsid w:val="00D107D9"/>
    <w:rsid w:val="00D14F18"/>
    <w:rsid w:val="00D15955"/>
    <w:rsid w:val="00D201C6"/>
    <w:rsid w:val="00D26AF3"/>
    <w:rsid w:val="00D31398"/>
    <w:rsid w:val="00D32F6F"/>
    <w:rsid w:val="00D330F0"/>
    <w:rsid w:val="00D36298"/>
    <w:rsid w:val="00D36917"/>
    <w:rsid w:val="00D42855"/>
    <w:rsid w:val="00D46FE1"/>
    <w:rsid w:val="00D629DB"/>
    <w:rsid w:val="00D67978"/>
    <w:rsid w:val="00D72336"/>
    <w:rsid w:val="00D73384"/>
    <w:rsid w:val="00D80F36"/>
    <w:rsid w:val="00D818A3"/>
    <w:rsid w:val="00D856C8"/>
    <w:rsid w:val="00D86179"/>
    <w:rsid w:val="00D92C74"/>
    <w:rsid w:val="00D95296"/>
    <w:rsid w:val="00D97659"/>
    <w:rsid w:val="00DA03A5"/>
    <w:rsid w:val="00DA4630"/>
    <w:rsid w:val="00DA506C"/>
    <w:rsid w:val="00DA74CE"/>
    <w:rsid w:val="00DB11AA"/>
    <w:rsid w:val="00DB40A6"/>
    <w:rsid w:val="00DB5E69"/>
    <w:rsid w:val="00DC0640"/>
    <w:rsid w:val="00DC0FAE"/>
    <w:rsid w:val="00DC2EF7"/>
    <w:rsid w:val="00DC5854"/>
    <w:rsid w:val="00DD5CB5"/>
    <w:rsid w:val="00DD5E20"/>
    <w:rsid w:val="00DE115F"/>
    <w:rsid w:val="00DE3584"/>
    <w:rsid w:val="00DE45E3"/>
    <w:rsid w:val="00E10F8B"/>
    <w:rsid w:val="00E129FE"/>
    <w:rsid w:val="00E303DC"/>
    <w:rsid w:val="00E3121D"/>
    <w:rsid w:val="00E31F43"/>
    <w:rsid w:val="00E325B3"/>
    <w:rsid w:val="00E32E8F"/>
    <w:rsid w:val="00E3387C"/>
    <w:rsid w:val="00E37B53"/>
    <w:rsid w:val="00E42212"/>
    <w:rsid w:val="00E46121"/>
    <w:rsid w:val="00E51E46"/>
    <w:rsid w:val="00E55DD2"/>
    <w:rsid w:val="00E55FD5"/>
    <w:rsid w:val="00E57A74"/>
    <w:rsid w:val="00E64B82"/>
    <w:rsid w:val="00E72902"/>
    <w:rsid w:val="00E747CA"/>
    <w:rsid w:val="00E767E1"/>
    <w:rsid w:val="00E800E6"/>
    <w:rsid w:val="00E81739"/>
    <w:rsid w:val="00E81AC2"/>
    <w:rsid w:val="00E90A95"/>
    <w:rsid w:val="00E90C91"/>
    <w:rsid w:val="00EB1825"/>
    <w:rsid w:val="00EB24BE"/>
    <w:rsid w:val="00EB3003"/>
    <w:rsid w:val="00EB6350"/>
    <w:rsid w:val="00EC43FF"/>
    <w:rsid w:val="00EC701F"/>
    <w:rsid w:val="00ED14EC"/>
    <w:rsid w:val="00EE3409"/>
    <w:rsid w:val="00EE7754"/>
    <w:rsid w:val="00EF0D07"/>
    <w:rsid w:val="00EF0D5B"/>
    <w:rsid w:val="00F016C8"/>
    <w:rsid w:val="00F020B7"/>
    <w:rsid w:val="00F034AB"/>
    <w:rsid w:val="00F05A0A"/>
    <w:rsid w:val="00F07BBF"/>
    <w:rsid w:val="00F14481"/>
    <w:rsid w:val="00F16DB4"/>
    <w:rsid w:val="00F2220E"/>
    <w:rsid w:val="00F24261"/>
    <w:rsid w:val="00F30277"/>
    <w:rsid w:val="00F37286"/>
    <w:rsid w:val="00F37C7D"/>
    <w:rsid w:val="00F42F2B"/>
    <w:rsid w:val="00F51036"/>
    <w:rsid w:val="00F55CC4"/>
    <w:rsid w:val="00F56CC6"/>
    <w:rsid w:val="00F60600"/>
    <w:rsid w:val="00F65247"/>
    <w:rsid w:val="00F65F9F"/>
    <w:rsid w:val="00F710D0"/>
    <w:rsid w:val="00F75D89"/>
    <w:rsid w:val="00F76509"/>
    <w:rsid w:val="00F937AA"/>
    <w:rsid w:val="00FA34F3"/>
    <w:rsid w:val="00FB0628"/>
    <w:rsid w:val="00FB4AC5"/>
    <w:rsid w:val="00FB53B7"/>
    <w:rsid w:val="00FC2619"/>
    <w:rsid w:val="00FC4AEB"/>
    <w:rsid w:val="00FD0E2B"/>
    <w:rsid w:val="00FD4062"/>
    <w:rsid w:val="00FE660C"/>
    <w:rsid w:val="00FF1708"/>
    <w:rsid w:val="00FF5C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6DBD6"/>
  <w15:docId w15:val="{949EDC7B-DBF9-4364-9701-579741A7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122B40"/>
    <w:pPr>
      <w:ind w:left="360"/>
    </w:pPr>
    <w:rPr>
      <w:rFonts w:ascii="Verdana" w:eastAsia="Times New Roman" w:hAnsi="Verdana" w:cs="Arial"/>
      <w:bCs/>
      <w:kern w:val="32"/>
      <w:sz w:val="22"/>
      <w:szCs w:val="24"/>
    </w:rPr>
  </w:style>
  <w:style w:type="paragraph" w:styleId="Otsikko1">
    <w:name w:val="heading 1"/>
    <w:basedOn w:val="Normaali"/>
    <w:next w:val="Normaali"/>
    <w:link w:val="Otsikko1Char"/>
    <w:autoRedefine/>
    <w:qFormat/>
    <w:rsid w:val="005802FA"/>
    <w:pPr>
      <w:keepNext/>
      <w:numPr>
        <w:numId w:val="6"/>
      </w:numPr>
      <w:spacing w:before="240" w:after="60"/>
      <w:outlineLvl w:val="0"/>
    </w:pPr>
    <w:rPr>
      <w:bCs w:val="0"/>
      <w:sz w:val="24"/>
      <w:szCs w:val="32"/>
    </w:rPr>
  </w:style>
  <w:style w:type="paragraph" w:styleId="Otsikko2">
    <w:name w:val="heading 2"/>
    <w:basedOn w:val="Normaali"/>
    <w:next w:val="Normaali"/>
    <w:link w:val="Otsikko2Char"/>
    <w:qFormat/>
    <w:rsid w:val="002C30A0"/>
    <w:pPr>
      <w:keepNext/>
      <w:numPr>
        <w:ilvl w:val="1"/>
        <w:numId w:val="6"/>
      </w:numPr>
      <w:spacing w:before="240" w:after="60"/>
      <w:ind w:left="578" w:hanging="578"/>
      <w:outlineLvl w:val="1"/>
    </w:pPr>
    <w:rPr>
      <w:bCs w:val="0"/>
      <w:iCs/>
      <w:szCs w:val="28"/>
    </w:rPr>
  </w:style>
  <w:style w:type="paragraph" w:styleId="Otsikko3">
    <w:name w:val="heading 3"/>
    <w:basedOn w:val="Normaali"/>
    <w:next w:val="Normaali"/>
    <w:link w:val="Otsikko3Char"/>
    <w:qFormat/>
    <w:rsid w:val="00321678"/>
    <w:pPr>
      <w:keepNext/>
      <w:numPr>
        <w:ilvl w:val="2"/>
        <w:numId w:val="6"/>
      </w:numPr>
      <w:spacing w:before="240" w:after="60"/>
      <w:outlineLvl w:val="2"/>
    </w:pPr>
    <w:rPr>
      <w:rFonts w:ascii="Cambria" w:hAnsi="Cambria" w:cs="Times New Roman"/>
      <w:b/>
      <w:sz w:val="26"/>
      <w:szCs w:val="26"/>
    </w:rPr>
  </w:style>
  <w:style w:type="paragraph" w:styleId="Otsikko4">
    <w:name w:val="heading 4"/>
    <w:basedOn w:val="Normaali"/>
    <w:next w:val="Normaali"/>
    <w:link w:val="Otsikko4Char"/>
    <w:qFormat/>
    <w:rsid w:val="00321678"/>
    <w:pPr>
      <w:keepNext/>
      <w:numPr>
        <w:ilvl w:val="3"/>
        <w:numId w:val="6"/>
      </w:numPr>
      <w:spacing w:before="240" w:after="60"/>
      <w:outlineLvl w:val="3"/>
    </w:pPr>
    <w:rPr>
      <w:rFonts w:ascii="Calibri" w:hAnsi="Calibri" w:cs="Times New Roman"/>
      <w:b/>
      <w:sz w:val="28"/>
      <w:szCs w:val="28"/>
    </w:rPr>
  </w:style>
  <w:style w:type="paragraph" w:styleId="Otsikko5">
    <w:name w:val="heading 5"/>
    <w:basedOn w:val="Normaali"/>
    <w:next w:val="Normaali"/>
    <w:link w:val="Otsikko5Char"/>
    <w:qFormat/>
    <w:rsid w:val="00321678"/>
    <w:pPr>
      <w:numPr>
        <w:ilvl w:val="4"/>
        <w:numId w:val="6"/>
      </w:numPr>
      <w:spacing w:before="240" w:after="60"/>
      <w:outlineLvl w:val="4"/>
    </w:pPr>
    <w:rPr>
      <w:rFonts w:ascii="Calibri" w:hAnsi="Calibri" w:cs="Times New Roman"/>
      <w:b/>
      <w:i/>
      <w:iCs/>
      <w:sz w:val="26"/>
      <w:szCs w:val="26"/>
    </w:rPr>
  </w:style>
  <w:style w:type="paragraph" w:styleId="Otsikko6">
    <w:name w:val="heading 6"/>
    <w:basedOn w:val="Normaali"/>
    <w:next w:val="Normaali"/>
    <w:link w:val="Otsikko6Char"/>
    <w:qFormat/>
    <w:rsid w:val="00321678"/>
    <w:pPr>
      <w:numPr>
        <w:ilvl w:val="5"/>
        <w:numId w:val="6"/>
      </w:numPr>
      <w:spacing w:before="240" w:after="60"/>
      <w:outlineLvl w:val="5"/>
    </w:pPr>
    <w:rPr>
      <w:rFonts w:ascii="Calibri" w:hAnsi="Calibri" w:cs="Times New Roman"/>
      <w:b/>
      <w:bCs w:val="0"/>
      <w:szCs w:val="22"/>
    </w:rPr>
  </w:style>
  <w:style w:type="paragraph" w:styleId="Otsikko7">
    <w:name w:val="heading 7"/>
    <w:basedOn w:val="Normaali"/>
    <w:next w:val="Normaali"/>
    <w:link w:val="Otsikko7Char"/>
    <w:qFormat/>
    <w:rsid w:val="00321678"/>
    <w:pPr>
      <w:numPr>
        <w:ilvl w:val="6"/>
        <w:numId w:val="6"/>
      </w:numPr>
      <w:spacing w:before="240" w:after="60"/>
      <w:outlineLvl w:val="6"/>
    </w:pPr>
    <w:rPr>
      <w:rFonts w:ascii="Calibri" w:hAnsi="Calibri" w:cs="Times New Roman"/>
      <w:sz w:val="24"/>
    </w:rPr>
  </w:style>
  <w:style w:type="paragraph" w:styleId="Otsikko8">
    <w:name w:val="heading 8"/>
    <w:basedOn w:val="Normaali"/>
    <w:next w:val="Normaali"/>
    <w:link w:val="Otsikko8Char"/>
    <w:qFormat/>
    <w:rsid w:val="00321678"/>
    <w:pPr>
      <w:numPr>
        <w:ilvl w:val="7"/>
        <w:numId w:val="6"/>
      </w:numPr>
      <w:spacing w:before="240" w:after="60"/>
      <w:outlineLvl w:val="7"/>
    </w:pPr>
    <w:rPr>
      <w:rFonts w:ascii="Calibri" w:hAnsi="Calibri" w:cs="Times New Roman"/>
      <w:i/>
      <w:iCs/>
      <w:sz w:val="24"/>
    </w:rPr>
  </w:style>
  <w:style w:type="paragraph" w:styleId="Otsikko9">
    <w:name w:val="heading 9"/>
    <w:basedOn w:val="Normaali"/>
    <w:next w:val="Normaali"/>
    <w:link w:val="Otsikko9Char"/>
    <w:qFormat/>
    <w:rsid w:val="00321678"/>
    <w:pPr>
      <w:numPr>
        <w:ilvl w:val="8"/>
        <w:numId w:val="6"/>
      </w:numPr>
      <w:spacing w:before="240" w:after="60"/>
      <w:outlineLvl w:val="8"/>
    </w:pPr>
    <w:rPr>
      <w:rFonts w:ascii="Cambria" w:hAnsi="Cambria" w:cs="Times New Roman"/>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50453A"/>
    <w:pPr>
      <w:tabs>
        <w:tab w:val="center" w:pos="4819"/>
        <w:tab w:val="right" w:pos="9638"/>
      </w:tabs>
    </w:pPr>
  </w:style>
  <w:style w:type="paragraph" w:styleId="Alatunniste">
    <w:name w:val="footer"/>
    <w:basedOn w:val="Normaali"/>
    <w:rsid w:val="0050453A"/>
    <w:pPr>
      <w:tabs>
        <w:tab w:val="center" w:pos="4819"/>
        <w:tab w:val="right" w:pos="9638"/>
      </w:tabs>
    </w:pPr>
  </w:style>
  <w:style w:type="character" w:customStyle="1" w:styleId="Otsikko1Char">
    <w:name w:val="Otsikko 1 Char"/>
    <w:link w:val="Otsikko1"/>
    <w:rsid w:val="005802FA"/>
    <w:rPr>
      <w:rFonts w:ascii="Verdana" w:eastAsia="Times New Roman" w:hAnsi="Verdana" w:cs="Arial"/>
      <w:kern w:val="32"/>
      <w:sz w:val="24"/>
      <w:szCs w:val="32"/>
    </w:rPr>
  </w:style>
  <w:style w:type="character" w:customStyle="1" w:styleId="Otsikko2Char">
    <w:name w:val="Otsikko 2 Char"/>
    <w:link w:val="Otsikko2"/>
    <w:rsid w:val="002C30A0"/>
    <w:rPr>
      <w:rFonts w:ascii="Verdana" w:eastAsia="Times New Roman" w:hAnsi="Verdana" w:cs="Arial"/>
      <w:iCs/>
      <w:kern w:val="32"/>
      <w:sz w:val="22"/>
      <w:szCs w:val="28"/>
    </w:rPr>
  </w:style>
  <w:style w:type="character" w:styleId="Sivunumero">
    <w:name w:val="page number"/>
    <w:basedOn w:val="Kappaleenoletusfontti"/>
    <w:rsid w:val="002D24A7"/>
  </w:style>
  <w:style w:type="paragraph" w:styleId="Sisluet1">
    <w:name w:val="toc 1"/>
    <w:basedOn w:val="Normaali"/>
    <w:next w:val="Normaali"/>
    <w:autoRedefine/>
    <w:uiPriority w:val="39"/>
    <w:rsid w:val="002D24A7"/>
    <w:pPr>
      <w:tabs>
        <w:tab w:val="left" w:pos="720"/>
        <w:tab w:val="right" w:leader="dot" w:pos="9628"/>
      </w:tabs>
      <w:ind w:left="720" w:hanging="960"/>
    </w:pPr>
    <w:rPr>
      <w:szCs w:val="28"/>
    </w:rPr>
  </w:style>
  <w:style w:type="character" w:styleId="Hyperlinkki">
    <w:name w:val="Hyperlink"/>
    <w:uiPriority w:val="99"/>
    <w:rsid w:val="002D24A7"/>
    <w:rPr>
      <w:color w:val="0000FF"/>
      <w:u w:val="single"/>
    </w:rPr>
  </w:style>
  <w:style w:type="paragraph" w:styleId="NormaaliWWW">
    <w:name w:val="Normal (Web)"/>
    <w:basedOn w:val="Normaali"/>
    <w:rsid w:val="002D24A7"/>
    <w:pPr>
      <w:spacing w:before="100" w:beforeAutospacing="1" w:after="100" w:afterAutospacing="1"/>
    </w:pPr>
  </w:style>
  <w:style w:type="character" w:customStyle="1" w:styleId="leipateksti1">
    <w:name w:val="leipateksti1"/>
    <w:rsid w:val="002D24A7"/>
    <w:rPr>
      <w:rFonts w:ascii="Arial" w:hAnsi="Arial" w:cs="Arial" w:hint="default"/>
      <w:sz w:val="18"/>
      <w:szCs w:val="18"/>
    </w:rPr>
  </w:style>
  <w:style w:type="table" w:styleId="TaulukkoRuudukko">
    <w:name w:val="Table Grid"/>
    <w:basedOn w:val="Normaalitaulukko"/>
    <w:rsid w:val="002D24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yliOtsikko1Verdana14pt">
    <w:name w:val="Tyyli Otsikko 1 + Verdana 14 pt"/>
    <w:basedOn w:val="Otsikko1"/>
    <w:rsid w:val="002D24A7"/>
    <w:rPr>
      <w:b/>
    </w:rPr>
  </w:style>
  <w:style w:type="paragraph" w:customStyle="1" w:styleId="TyyliOtsikko1Verdana">
    <w:name w:val="Tyyli Otsikko 1 + Verdana"/>
    <w:basedOn w:val="Otsikko1"/>
    <w:rsid w:val="002D24A7"/>
    <w:rPr>
      <w:b/>
    </w:rPr>
  </w:style>
  <w:style w:type="character" w:customStyle="1" w:styleId="TyyliVerdana">
    <w:name w:val="Tyyli Verdana"/>
    <w:rsid w:val="002D24A7"/>
    <w:rPr>
      <w:rFonts w:ascii="Verdana" w:hAnsi="Verdana"/>
      <w:sz w:val="22"/>
    </w:rPr>
  </w:style>
  <w:style w:type="paragraph" w:styleId="Leipteksti3">
    <w:name w:val="Body Text 3"/>
    <w:basedOn w:val="Normaali"/>
    <w:link w:val="Leipteksti3Char"/>
    <w:rsid w:val="002D24A7"/>
    <w:rPr>
      <w:rFonts w:ascii="Arial" w:hAnsi="Arial"/>
      <w:i/>
      <w:szCs w:val="20"/>
    </w:rPr>
  </w:style>
  <w:style w:type="character" w:customStyle="1" w:styleId="Leipteksti3Char">
    <w:name w:val="Leipäteksti 3 Char"/>
    <w:link w:val="Leipteksti3"/>
    <w:rsid w:val="002D24A7"/>
    <w:rPr>
      <w:rFonts w:ascii="Arial" w:eastAsia="Times New Roman" w:hAnsi="Arial" w:cs="Arial"/>
      <w:bCs/>
      <w:i/>
      <w:kern w:val="32"/>
      <w:sz w:val="22"/>
      <w:lang w:eastAsia="fi-FI"/>
    </w:rPr>
  </w:style>
  <w:style w:type="paragraph" w:styleId="Sisennettyleipteksti">
    <w:name w:val="Body Text Indent"/>
    <w:basedOn w:val="Normaali"/>
    <w:link w:val="SisennettyleiptekstiChar"/>
    <w:rsid w:val="002D24A7"/>
    <w:pPr>
      <w:ind w:left="2552"/>
    </w:pPr>
    <w:rPr>
      <w:szCs w:val="20"/>
    </w:rPr>
  </w:style>
  <w:style w:type="character" w:customStyle="1" w:styleId="SisennettyleiptekstiChar">
    <w:name w:val="Sisennetty leipäteksti Char"/>
    <w:link w:val="Sisennettyleipteksti"/>
    <w:rsid w:val="002D24A7"/>
    <w:rPr>
      <w:rFonts w:ascii="Verdana" w:eastAsia="Times New Roman" w:hAnsi="Verdana" w:cs="Arial"/>
      <w:bCs/>
      <w:kern w:val="32"/>
      <w:sz w:val="22"/>
      <w:lang w:eastAsia="fi-FI"/>
    </w:rPr>
  </w:style>
  <w:style w:type="paragraph" w:customStyle="1" w:styleId="TyyliTyyliOtsikko1Verdana11ptVasen0cmEnsimminen">
    <w:name w:val="Tyyli Tyyli Otsikko 1 + Verdana + 11 pt Vasen:  0 cm Ensimmäinen ..."/>
    <w:basedOn w:val="Normaali"/>
    <w:rsid w:val="002D24A7"/>
    <w:rPr>
      <w:bCs w:val="0"/>
      <w:szCs w:val="20"/>
    </w:rPr>
  </w:style>
  <w:style w:type="paragraph" w:customStyle="1" w:styleId="a">
    <w:name w:val="_"/>
    <w:basedOn w:val="Normaali"/>
    <w:rsid w:val="002D24A7"/>
    <w:pPr>
      <w:widowControl w:val="0"/>
      <w:ind w:left="290" w:hanging="290"/>
    </w:pPr>
    <w:rPr>
      <w:rFonts w:ascii="Courier" w:hAnsi="Courier" w:cs="Courier"/>
      <w:lang w:val="en-US"/>
    </w:rPr>
  </w:style>
  <w:style w:type="paragraph" w:styleId="Seliteteksti">
    <w:name w:val="Balloon Text"/>
    <w:basedOn w:val="Normaali"/>
    <w:link w:val="SelitetekstiChar"/>
    <w:uiPriority w:val="99"/>
    <w:unhideWhenUsed/>
    <w:rsid w:val="002D24A7"/>
    <w:rPr>
      <w:rFonts w:ascii="Tahoma" w:hAnsi="Tahoma" w:cs="Tahoma"/>
      <w:sz w:val="16"/>
      <w:szCs w:val="16"/>
    </w:rPr>
  </w:style>
  <w:style w:type="character" w:customStyle="1" w:styleId="SelitetekstiChar">
    <w:name w:val="Seliteteksti Char"/>
    <w:link w:val="Seliteteksti"/>
    <w:uiPriority w:val="99"/>
    <w:rsid w:val="002D24A7"/>
    <w:rPr>
      <w:rFonts w:ascii="Tahoma" w:eastAsia="Times New Roman" w:hAnsi="Tahoma" w:cs="Tahoma"/>
      <w:bCs/>
      <w:kern w:val="32"/>
      <w:sz w:val="16"/>
      <w:szCs w:val="16"/>
      <w:lang w:eastAsia="fi-FI"/>
    </w:rPr>
  </w:style>
  <w:style w:type="paragraph" w:styleId="Luettelokappale">
    <w:name w:val="List Paragraph"/>
    <w:basedOn w:val="Normaali"/>
    <w:uiPriority w:val="34"/>
    <w:qFormat/>
    <w:rsid w:val="002D24A7"/>
    <w:pPr>
      <w:ind w:left="1304"/>
    </w:pPr>
  </w:style>
  <w:style w:type="numbering" w:customStyle="1" w:styleId="Tyyli1">
    <w:name w:val="Tyyli1"/>
    <w:rsid w:val="002D24A7"/>
    <w:pPr>
      <w:numPr>
        <w:numId w:val="1"/>
      </w:numPr>
    </w:pPr>
  </w:style>
  <w:style w:type="numbering" w:customStyle="1" w:styleId="Tyyli2">
    <w:name w:val="Tyyli2"/>
    <w:rsid w:val="002D24A7"/>
    <w:pPr>
      <w:numPr>
        <w:numId w:val="2"/>
      </w:numPr>
    </w:pPr>
  </w:style>
  <w:style w:type="numbering" w:customStyle="1" w:styleId="Tyyli3">
    <w:name w:val="Tyyli3"/>
    <w:rsid w:val="002D24A7"/>
    <w:pPr>
      <w:numPr>
        <w:numId w:val="3"/>
      </w:numPr>
    </w:pPr>
  </w:style>
  <w:style w:type="paragraph" w:styleId="Sisluet2">
    <w:name w:val="toc 2"/>
    <w:basedOn w:val="Normaali"/>
    <w:next w:val="Normaali"/>
    <w:autoRedefine/>
    <w:uiPriority w:val="39"/>
    <w:unhideWhenUsed/>
    <w:rsid w:val="0026111B"/>
    <w:pPr>
      <w:tabs>
        <w:tab w:val="left" w:pos="880"/>
        <w:tab w:val="right" w:leader="dot" w:pos="9628"/>
      </w:tabs>
      <w:ind w:left="0"/>
    </w:pPr>
  </w:style>
  <w:style w:type="numbering" w:customStyle="1" w:styleId="Tyyli4">
    <w:name w:val="Tyyli4"/>
    <w:rsid w:val="0057642E"/>
    <w:pPr>
      <w:numPr>
        <w:numId w:val="4"/>
      </w:numPr>
    </w:pPr>
  </w:style>
  <w:style w:type="character" w:customStyle="1" w:styleId="Otsikko3Char">
    <w:name w:val="Otsikko 3 Char"/>
    <w:link w:val="Otsikko3"/>
    <w:rsid w:val="00321678"/>
    <w:rPr>
      <w:rFonts w:ascii="Cambria" w:eastAsia="Times New Roman" w:hAnsi="Cambria"/>
      <w:b/>
      <w:bCs/>
      <w:kern w:val="32"/>
      <w:sz w:val="26"/>
      <w:szCs w:val="26"/>
    </w:rPr>
  </w:style>
  <w:style w:type="character" w:customStyle="1" w:styleId="Otsikko4Char">
    <w:name w:val="Otsikko 4 Char"/>
    <w:link w:val="Otsikko4"/>
    <w:rsid w:val="00321678"/>
    <w:rPr>
      <w:rFonts w:ascii="Calibri" w:eastAsia="Times New Roman" w:hAnsi="Calibri"/>
      <w:b/>
      <w:bCs/>
      <w:kern w:val="32"/>
      <w:sz w:val="28"/>
      <w:szCs w:val="28"/>
    </w:rPr>
  </w:style>
  <w:style w:type="character" w:customStyle="1" w:styleId="Otsikko5Char">
    <w:name w:val="Otsikko 5 Char"/>
    <w:link w:val="Otsikko5"/>
    <w:rsid w:val="00321678"/>
    <w:rPr>
      <w:rFonts w:ascii="Calibri" w:eastAsia="Times New Roman" w:hAnsi="Calibri"/>
      <w:b/>
      <w:bCs/>
      <w:i/>
      <w:iCs/>
      <w:kern w:val="32"/>
      <w:sz w:val="26"/>
      <w:szCs w:val="26"/>
    </w:rPr>
  </w:style>
  <w:style w:type="character" w:customStyle="1" w:styleId="Otsikko6Char">
    <w:name w:val="Otsikko 6 Char"/>
    <w:link w:val="Otsikko6"/>
    <w:rsid w:val="00321678"/>
    <w:rPr>
      <w:rFonts w:ascii="Calibri" w:eastAsia="Times New Roman" w:hAnsi="Calibri"/>
      <w:b/>
      <w:kern w:val="32"/>
      <w:sz w:val="22"/>
      <w:szCs w:val="22"/>
    </w:rPr>
  </w:style>
  <w:style w:type="character" w:customStyle="1" w:styleId="Otsikko7Char">
    <w:name w:val="Otsikko 7 Char"/>
    <w:link w:val="Otsikko7"/>
    <w:rsid w:val="00321678"/>
    <w:rPr>
      <w:rFonts w:ascii="Calibri" w:eastAsia="Times New Roman" w:hAnsi="Calibri"/>
      <w:bCs/>
      <w:kern w:val="32"/>
      <w:sz w:val="24"/>
      <w:szCs w:val="24"/>
    </w:rPr>
  </w:style>
  <w:style w:type="character" w:customStyle="1" w:styleId="Otsikko8Char">
    <w:name w:val="Otsikko 8 Char"/>
    <w:link w:val="Otsikko8"/>
    <w:rsid w:val="00321678"/>
    <w:rPr>
      <w:rFonts w:ascii="Calibri" w:eastAsia="Times New Roman" w:hAnsi="Calibri"/>
      <w:bCs/>
      <w:i/>
      <w:iCs/>
      <w:kern w:val="32"/>
      <w:sz w:val="24"/>
      <w:szCs w:val="24"/>
    </w:rPr>
  </w:style>
  <w:style w:type="character" w:customStyle="1" w:styleId="Otsikko9Char">
    <w:name w:val="Otsikko 9 Char"/>
    <w:link w:val="Otsikko9"/>
    <w:rsid w:val="00321678"/>
    <w:rPr>
      <w:rFonts w:ascii="Cambria" w:eastAsia="Times New Roman" w:hAnsi="Cambria"/>
      <w:bCs/>
      <w:kern w:val="32"/>
      <w:sz w:val="22"/>
      <w:szCs w:val="22"/>
    </w:rPr>
  </w:style>
  <w:style w:type="paragraph" w:styleId="Sisllysluettelonotsikko">
    <w:name w:val="TOC Heading"/>
    <w:basedOn w:val="Otsikko1"/>
    <w:next w:val="Normaali"/>
    <w:uiPriority w:val="39"/>
    <w:qFormat/>
    <w:rsid w:val="004E6B2A"/>
    <w:pPr>
      <w:keepLines/>
      <w:numPr>
        <w:numId w:val="0"/>
      </w:numPr>
      <w:spacing w:before="480" w:after="0" w:line="276" w:lineRule="auto"/>
      <w:outlineLvl w:val="9"/>
    </w:pPr>
    <w:rPr>
      <w:rFonts w:ascii="Cambria" w:hAnsi="Cambria" w:cs="Times New Roman"/>
      <w:b/>
      <w:bCs/>
      <w:color w:val="365F91"/>
      <w:kern w:val="0"/>
      <w:szCs w:val="28"/>
      <w:lang w:eastAsia="en-US"/>
    </w:rPr>
  </w:style>
  <w:style w:type="paragraph" w:styleId="Kuvaotsikko">
    <w:name w:val="caption"/>
    <w:basedOn w:val="Normaali"/>
    <w:next w:val="Normaali"/>
    <w:qFormat/>
    <w:rsid w:val="00CA5E98"/>
    <w:rPr>
      <w:b/>
      <w:sz w:val="20"/>
      <w:szCs w:val="20"/>
    </w:rPr>
  </w:style>
  <w:style w:type="character" w:styleId="Kommentinviite">
    <w:name w:val="annotation reference"/>
    <w:uiPriority w:val="99"/>
    <w:semiHidden/>
    <w:unhideWhenUsed/>
    <w:rsid w:val="00514F74"/>
    <w:rPr>
      <w:sz w:val="16"/>
      <w:szCs w:val="16"/>
    </w:rPr>
  </w:style>
  <w:style w:type="paragraph" w:styleId="Kommentinteksti">
    <w:name w:val="annotation text"/>
    <w:basedOn w:val="Normaali"/>
    <w:link w:val="KommentintekstiChar"/>
    <w:uiPriority w:val="99"/>
    <w:semiHidden/>
    <w:unhideWhenUsed/>
    <w:rsid w:val="00514F74"/>
    <w:rPr>
      <w:sz w:val="20"/>
      <w:szCs w:val="20"/>
    </w:rPr>
  </w:style>
  <w:style w:type="character" w:customStyle="1" w:styleId="KommentintekstiChar">
    <w:name w:val="Kommentin teksti Char"/>
    <w:link w:val="Kommentinteksti"/>
    <w:uiPriority w:val="99"/>
    <w:semiHidden/>
    <w:rsid w:val="00514F74"/>
    <w:rPr>
      <w:rFonts w:ascii="Verdana" w:eastAsia="Times New Roman" w:hAnsi="Verdana" w:cs="Arial"/>
      <w:bCs/>
      <w:kern w:val="32"/>
    </w:rPr>
  </w:style>
  <w:style w:type="paragraph" w:styleId="Kommentinotsikko">
    <w:name w:val="annotation subject"/>
    <w:basedOn w:val="Kommentinteksti"/>
    <w:next w:val="Kommentinteksti"/>
    <w:link w:val="KommentinotsikkoChar"/>
    <w:uiPriority w:val="99"/>
    <w:semiHidden/>
    <w:unhideWhenUsed/>
    <w:rsid w:val="00514F74"/>
    <w:rPr>
      <w:b/>
    </w:rPr>
  </w:style>
  <w:style w:type="character" w:customStyle="1" w:styleId="KommentinotsikkoChar">
    <w:name w:val="Kommentin otsikko Char"/>
    <w:link w:val="Kommentinotsikko"/>
    <w:uiPriority w:val="99"/>
    <w:semiHidden/>
    <w:rsid w:val="00514F74"/>
    <w:rPr>
      <w:rFonts w:ascii="Verdana" w:eastAsia="Times New Roman" w:hAnsi="Verdana" w:cs="Arial"/>
      <w:b/>
      <w:bCs/>
      <w:kern w:val="32"/>
    </w:rPr>
  </w:style>
  <w:style w:type="character" w:styleId="Paikkamerkkiteksti">
    <w:name w:val="Placeholder Text"/>
    <w:basedOn w:val="Kappaleenoletusfontti"/>
    <w:uiPriority w:val="99"/>
    <w:semiHidden/>
    <w:rsid w:val="00523662"/>
    <w:rPr>
      <w:color w:val="808080"/>
    </w:rPr>
  </w:style>
  <w:style w:type="paragraph" w:styleId="Alaotsikko">
    <w:name w:val="Subtitle"/>
    <w:basedOn w:val="Normaali"/>
    <w:next w:val="Normaali"/>
    <w:link w:val="AlaotsikkoChar"/>
    <w:uiPriority w:val="11"/>
    <w:qFormat/>
    <w:rsid w:val="006C19CA"/>
    <w:pPr>
      <w:numPr>
        <w:ilvl w:val="1"/>
      </w:numPr>
      <w:ind w:left="360"/>
    </w:pPr>
    <w:rPr>
      <w:rFonts w:asciiTheme="majorHAnsi" w:eastAsiaTheme="majorEastAsia" w:hAnsiTheme="majorHAnsi" w:cstheme="majorBidi"/>
      <w:i/>
      <w:iCs/>
      <w:color w:val="4F81BD" w:themeColor="accent1"/>
      <w:spacing w:val="15"/>
      <w:sz w:val="24"/>
    </w:rPr>
  </w:style>
  <w:style w:type="character" w:customStyle="1" w:styleId="AlaotsikkoChar">
    <w:name w:val="Alaotsikko Char"/>
    <w:basedOn w:val="Kappaleenoletusfontti"/>
    <w:link w:val="Alaotsikko"/>
    <w:uiPriority w:val="11"/>
    <w:rsid w:val="006C19CA"/>
    <w:rPr>
      <w:rFonts w:asciiTheme="majorHAnsi" w:eastAsiaTheme="majorEastAsia" w:hAnsiTheme="majorHAnsi" w:cstheme="majorBidi"/>
      <w:bCs/>
      <w:i/>
      <w:iCs/>
      <w:color w:val="4F81BD" w:themeColor="accent1"/>
      <w:spacing w:val="15"/>
      <w:kern w:val="32"/>
      <w:sz w:val="24"/>
      <w:szCs w:val="24"/>
    </w:rPr>
  </w:style>
  <w:style w:type="paragraph" w:styleId="Alaviitteenteksti">
    <w:name w:val="footnote text"/>
    <w:basedOn w:val="Normaali"/>
    <w:link w:val="AlaviitteentekstiChar"/>
    <w:uiPriority w:val="99"/>
    <w:semiHidden/>
    <w:unhideWhenUsed/>
    <w:rsid w:val="006C19CA"/>
    <w:rPr>
      <w:sz w:val="20"/>
      <w:szCs w:val="20"/>
    </w:rPr>
  </w:style>
  <w:style w:type="character" w:customStyle="1" w:styleId="AlaviitteentekstiChar">
    <w:name w:val="Alaviitteen teksti Char"/>
    <w:basedOn w:val="Kappaleenoletusfontti"/>
    <w:link w:val="Alaviitteenteksti"/>
    <w:uiPriority w:val="99"/>
    <w:semiHidden/>
    <w:rsid w:val="006C19CA"/>
    <w:rPr>
      <w:rFonts w:ascii="Verdana" w:eastAsia="Times New Roman" w:hAnsi="Verdana" w:cs="Arial"/>
      <w:bCs/>
      <w:kern w:val="32"/>
    </w:rPr>
  </w:style>
  <w:style w:type="paragraph" w:styleId="Allekirjoitus">
    <w:name w:val="Signature"/>
    <w:basedOn w:val="Normaali"/>
    <w:link w:val="AllekirjoitusChar"/>
    <w:uiPriority w:val="99"/>
    <w:semiHidden/>
    <w:unhideWhenUsed/>
    <w:rsid w:val="006C19CA"/>
    <w:pPr>
      <w:ind w:left="4252"/>
    </w:pPr>
  </w:style>
  <w:style w:type="character" w:customStyle="1" w:styleId="AllekirjoitusChar">
    <w:name w:val="Allekirjoitus Char"/>
    <w:basedOn w:val="Kappaleenoletusfontti"/>
    <w:link w:val="Allekirjoitus"/>
    <w:uiPriority w:val="99"/>
    <w:semiHidden/>
    <w:rsid w:val="006C19CA"/>
    <w:rPr>
      <w:rFonts w:ascii="Verdana" w:eastAsia="Times New Roman" w:hAnsi="Verdana" w:cs="Arial"/>
      <w:bCs/>
      <w:kern w:val="32"/>
      <w:sz w:val="22"/>
      <w:szCs w:val="24"/>
    </w:rPr>
  </w:style>
  <w:style w:type="paragraph" w:styleId="Asiakirjanrakenneruutu">
    <w:name w:val="Document Map"/>
    <w:basedOn w:val="Normaali"/>
    <w:link w:val="AsiakirjanrakenneruutuChar"/>
    <w:uiPriority w:val="99"/>
    <w:semiHidden/>
    <w:unhideWhenUsed/>
    <w:rsid w:val="006C19CA"/>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6C19CA"/>
    <w:rPr>
      <w:rFonts w:ascii="Tahoma" w:eastAsia="Times New Roman" w:hAnsi="Tahoma" w:cs="Tahoma"/>
      <w:bCs/>
      <w:kern w:val="32"/>
      <w:sz w:val="16"/>
      <w:szCs w:val="16"/>
    </w:rPr>
  </w:style>
  <w:style w:type="paragraph" w:styleId="Eivli">
    <w:name w:val="No Spacing"/>
    <w:uiPriority w:val="1"/>
    <w:qFormat/>
    <w:rsid w:val="006C19CA"/>
    <w:pPr>
      <w:ind w:left="360"/>
    </w:pPr>
    <w:rPr>
      <w:rFonts w:ascii="Verdana" w:eastAsia="Times New Roman" w:hAnsi="Verdana" w:cs="Arial"/>
      <w:bCs/>
      <w:kern w:val="32"/>
      <w:sz w:val="22"/>
      <w:szCs w:val="24"/>
    </w:rPr>
  </w:style>
  <w:style w:type="paragraph" w:styleId="Erottuvalainaus">
    <w:name w:val="Intense Quote"/>
    <w:basedOn w:val="Normaali"/>
    <w:next w:val="Normaali"/>
    <w:link w:val="ErottuvalainausChar"/>
    <w:uiPriority w:val="30"/>
    <w:qFormat/>
    <w:rsid w:val="006C19CA"/>
    <w:pPr>
      <w:pBdr>
        <w:bottom w:val="single" w:sz="4" w:space="4" w:color="4F81BD" w:themeColor="accent1"/>
      </w:pBdr>
      <w:spacing w:before="200" w:after="280"/>
      <w:ind w:left="936" w:right="936"/>
    </w:pPr>
    <w:rPr>
      <w:b/>
      <w:bCs w:val="0"/>
      <w:i/>
      <w:iCs/>
      <w:color w:val="4F81BD" w:themeColor="accent1"/>
    </w:rPr>
  </w:style>
  <w:style w:type="character" w:customStyle="1" w:styleId="ErottuvalainausChar">
    <w:name w:val="Erottuva lainaus Char"/>
    <w:basedOn w:val="Kappaleenoletusfontti"/>
    <w:link w:val="Erottuvalainaus"/>
    <w:uiPriority w:val="30"/>
    <w:rsid w:val="006C19CA"/>
    <w:rPr>
      <w:rFonts w:ascii="Verdana" w:eastAsia="Times New Roman" w:hAnsi="Verdana" w:cs="Arial"/>
      <w:b/>
      <w:i/>
      <w:iCs/>
      <w:color w:val="4F81BD" w:themeColor="accent1"/>
      <w:kern w:val="32"/>
      <w:sz w:val="22"/>
      <w:szCs w:val="24"/>
    </w:rPr>
  </w:style>
  <w:style w:type="paragraph" w:styleId="Hakemisto1">
    <w:name w:val="index 1"/>
    <w:basedOn w:val="Normaali"/>
    <w:next w:val="Normaali"/>
    <w:autoRedefine/>
    <w:uiPriority w:val="99"/>
    <w:semiHidden/>
    <w:unhideWhenUsed/>
    <w:rsid w:val="006C19CA"/>
    <w:pPr>
      <w:ind w:left="220" w:hanging="220"/>
    </w:pPr>
  </w:style>
  <w:style w:type="paragraph" w:styleId="Hakemisto2">
    <w:name w:val="index 2"/>
    <w:basedOn w:val="Normaali"/>
    <w:next w:val="Normaali"/>
    <w:autoRedefine/>
    <w:uiPriority w:val="99"/>
    <w:semiHidden/>
    <w:unhideWhenUsed/>
    <w:rsid w:val="006C19CA"/>
    <w:pPr>
      <w:ind w:left="440" w:hanging="220"/>
    </w:pPr>
  </w:style>
  <w:style w:type="paragraph" w:styleId="Hakemisto3">
    <w:name w:val="index 3"/>
    <w:basedOn w:val="Normaali"/>
    <w:next w:val="Normaali"/>
    <w:autoRedefine/>
    <w:uiPriority w:val="99"/>
    <w:semiHidden/>
    <w:unhideWhenUsed/>
    <w:rsid w:val="006C19CA"/>
    <w:pPr>
      <w:ind w:left="660" w:hanging="220"/>
    </w:pPr>
  </w:style>
  <w:style w:type="paragraph" w:styleId="Hakemisto4">
    <w:name w:val="index 4"/>
    <w:basedOn w:val="Normaali"/>
    <w:next w:val="Normaali"/>
    <w:autoRedefine/>
    <w:uiPriority w:val="99"/>
    <w:semiHidden/>
    <w:unhideWhenUsed/>
    <w:rsid w:val="006C19CA"/>
    <w:pPr>
      <w:ind w:left="880" w:hanging="220"/>
    </w:pPr>
  </w:style>
  <w:style w:type="paragraph" w:styleId="Hakemisto5">
    <w:name w:val="index 5"/>
    <w:basedOn w:val="Normaali"/>
    <w:next w:val="Normaali"/>
    <w:autoRedefine/>
    <w:uiPriority w:val="99"/>
    <w:semiHidden/>
    <w:unhideWhenUsed/>
    <w:rsid w:val="006C19CA"/>
    <w:pPr>
      <w:ind w:left="1100" w:hanging="220"/>
    </w:pPr>
  </w:style>
  <w:style w:type="paragraph" w:styleId="Hakemisto6">
    <w:name w:val="index 6"/>
    <w:basedOn w:val="Normaali"/>
    <w:next w:val="Normaali"/>
    <w:autoRedefine/>
    <w:uiPriority w:val="99"/>
    <w:semiHidden/>
    <w:unhideWhenUsed/>
    <w:rsid w:val="006C19CA"/>
    <w:pPr>
      <w:ind w:left="1320" w:hanging="220"/>
    </w:pPr>
  </w:style>
  <w:style w:type="paragraph" w:styleId="Hakemisto7">
    <w:name w:val="index 7"/>
    <w:basedOn w:val="Normaali"/>
    <w:next w:val="Normaali"/>
    <w:autoRedefine/>
    <w:uiPriority w:val="99"/>
    <w:semiHidden/>
    <w:unhideWhenUsed/>
    <w:rsid w:val="006C19CA"/>
    <w:pPr>
      <w:ind w:left="1540" w:hanging="220"/>
    </w:pPr>
  </w:style>
  <w:style w:type="paragraph" w:styleId="Hakemisto8">
    <w:name w:val="index 8"/>
    <w:basedOn w:val="Normaali"/>
    <w:next w:val="Normaali"/>
    <w:autoRedefine/>
    <w:uiPriority w:val="99"/>
    <w:semiHidden/>
    <w:unhideWhenUsed/>
    <w:rsid w:val="006C19CA"/>
    <w:pPr>
      <w:ind w:left="1760" w:hanging="220"/>
    </w:pPr>
  </w:style>
  <w:style w:type="paragraph" w:styleId="Hakemisto9">
    <w:name w:val="index 9"/>
    <w:basedOn w:val="Normaali"/>
    <w:next w:val="Normaali"/>
    <w:autoRedefine/>
    <w:uiPriority w:val="99"/>
    <w:semiHidden/>
    <w:unhideWhenUsed/>
    <w:rsid w:val="006C19CA"/>
    <w:pPr>
      <w:ind w:left="1980" w:hanging="220"/>
    </w:pPr>
  </w:style>
  <w:style w:type="paragraph" w:styleId="Hakemistonotsikko">
    <w:name w:val="index heading"/>
    <w:basedOn w:val="Normaali"/>
    <w:next w:val="Hakemisto1"/>
    <w:uiPriority w:val="99"/>
    <w:semiHidden/>
    <w:unhideWhenUsed/>
    <w:rsid w:val="006C19CA"/>
    <w:rPr>
      <w:rFonts w:asciiTheme="majorHAnsi" w:eastAsiaTheme="majorEastAsia" w:hAnsiTheme="majorHAnsi" w:cstheme="majorBidi"/>
      <w:b/>
    </w:rPr>
  </w:style>
  <w:style w:type="paragraph" w:styleId="HTML-esimuotoiltu">
    <w:name w:val="HTML Preformatted"/>
    <w:basedOn w:val="Normaali"/>
    <w:link w:val="HTML-esimuotoiltuChar"/>
    <w:uiPriority w:val="99"/>
    <w:semiHidden/>
    <w:unhideWhenUsed/>
    <w:rsid w:val="006C19CA"/>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6C19CA"/>
    <w:rPr>
      <w:rFonts w:ascii="Consolas" w:eastAsia="Times New Roman" w:hAnsi="Consolas" w:cs="Arial"/>
      <w:bCs/>
      <w:kern w:val="32"/>
    </w:rPr>
  </w:style>
  <w:style w:type="paragraph" w:styleId="HTML-osoite">
    <w:name w:val="HTML Address"/>
    <w:basedOn w:val="Normaali"/>
    <w:link w:val="HTML-osoiteChar"/>
    <w:uiPriority w:val="99"/>
    <w:semiHidden/>
    <w:unhideWhenUsed/>
    <w:rsid w:val="006C19CA"/>
    <w:rPr>
      <w:i/>
      <w:iCs/>
    </w:rPr>
  </w:style>
  <w:style w:type="character" w:customStyle="1" w:styleId="HTML-osoiteChar">
    <w:name w:val="HTML-osoite Char"/>
    <w:basedOn w:val="Kappaleenoletusfontti"/>
    <w:link w:val="HTML-osoite"/>
    <w:uiPriority w:val="99"/>
    <w:semiHidden/>
    <w:rsid w:val="006C19CA"/>
    <w:rPr>
      <w:rFonts w:ascii="Verdana" w:eastAsia="Times New Roman" w:hAnsi="Verdana" w:cs="Arial"/>
      <w:bCs/>
      <w:i/>
      <w:iCs/>
      <w:kern w:val="32"/>
      <w:sz w:val="22"/>
      <w:szCs w:val="24"/>
    </w:rPr>
  </w:style>
  <w:style w:type="paragraph" w:styleId="Huomautuksenotsikko">
    <w:name w:val="Note Heading"/>
    <w:basedOn w:val="Normaali"/>
    <w:next w:val="Normaali"/>
    <w:link w:val="HuomautuksenotsikkoChar"/>
    <w:uiPriority w:val="99"/>
    <w:semiHidden/>
    <w:unhideWhenUsed/>
    <w:rsid w:val="006C19CA"/>
  </w:style>
  <w:style w:type="character" w:customStyle="1" w:styleId="HuomautuksenotsikkoChar">
    <w:name w:val="Huomautuksen otsikko Char"/>
    <w:basedOn w:val="Kappaleenoletusfontti"/>
    <w:link w:val="Huomautuksenotsikko"/>
    <w:uiPriority w:val="99"/>
    <w:semiHidden/>
    <w:rsid w:val="006C19CA"/>
    <w:rPr>
      <w:rFonts w:ascii="Verdana" w:eastAsia="Times New Roman" w:hAnsi="Verdana" w:cs="Arial"/>
      <w:bCs/>
      <w:kern w:val="32"/>
      <w:sz w:val="22"/>
      <w:szCs w:val="24"/>
    </w:rPr>
  </w:style>
  <w:style w:type="paragraph" w:styleId="Jatkoluettelo">
    <w:name w:val="List Continue"/>
    <w:basedOn w:val="Normaali"/>
    <w:uiPriority w:val="99"/>
    <w:semiHidden/>
    <w:unhideWhenUsed/>
    <w:rsid w:val="006C19CA"/>
    <w:pPr>
      <w:spacing w:after="120"/>
      <w:ind w:left="283"/>
      <w:contextualSpacing/>
    </w:pPr>
  </w:style>
  <w:style w:type="paragraph" w:styleId="Jatkoluettelo2">
    <w:name w:val="List Continue 2"/>
    <w:basedOn w:val="Normaali"/>
    <w:uiPriority w:val="99"/>
    <w:semiHidden/>
    <w:unhideWhenUsed/>
    <w:rsid w:val="006C19CA"/>
    <w:pPr>
      <w:spacing w:after="120"/>
      <w:ind w:left="566"/>
      <w:contextualSpacing/>
    </w:pPr>
  </w:style>
  <w:style w:type="paragraph" w:styleId="Jatkoluettelo3">
    <w:name w:val="List Continue 3"/>
    <w:basedOn w:val="Normaali"/>
    <w:uiPriority w:val="99"/>
    <w:semiHidden/>
    <w:unhideWhenUsed/>
    <w:rsid w:val="006C19CA"/>
    <w:pPr>
      <w:spacing w:after="120"/>
      <w:ind w:left="849"/>
      <w:contextualSpacing/>
    </w:pPr>
  </w:style>
  <w:style w:type="paragraph" w:styleId="Jatkoluettelo4">
    <w:name w:val="List Continue 4"/>
    <w:basedOn w:val="Normaali"/>
    <w:uiPriority w:val="99"/>
    <w:semiHidden/>
    <w:unhideWhenUsed/>
    <w:rsid w:val="006C19CA"/>
    <w:pPr>
      <w:spacing w:after="120"/>
      <w:ind w:left="1132"/>
      <w:contextualSpacing/>
    </w:pPr>
  </w:style>
  <w:style w:type="paragraph" w:styleId="Jatkoluettelo5">
    <w:name w:val="List Continue 5"/>
    <w:basedOn w:val="Normaali"/>
    <w:uiPriority w:val="99"/>
    <w:semiHidden/>
    <w:unhideWhenUsed/>
    <w:rsid w:val="006C19CA"/>
    <w:pPr>
      <w:spacing w:after="120"/>
      <w:ind w:left="1415"/>
      <w:contextualSpacing/>
    </w:pPr>
  </w:style>
  <w:style w:type="paragraph" w:styleId="Kirjekuorenosoite">
    <w:name w:val="envelope address"/>
    <w:basedOn w:val="Normaali"/>
    <w:uiPriority w:val="99"/>
    <w:semiHidden/>
    <w:unhideWhenUsed/>
    <w:rsid w:val="006C19CA"/>
    <w:pPr>
      <w:framePr w:w="7920" w:h="1980" w:hRule="exact" w:hSpace="141" w:wrap="auto" w:hAnchor="page" w:xAlign="center" w:yAlign="bottom"/>
      <w:ind w:left="2880"/>
    </w:pPr>
    <w:rPr>
      <w:rFonts w:asciiTheme="majorHAnsi" w:eastAsiaTheme="majorEastAsia" w:hAnsiTheme="majorHAnsi" w:cstheme="majorBidi"/>
      <w:sz w:val="24"/>
    </w:rPr>
  </w:style>
  <w:style w:type="paragraph" w:styleId="Kirjekuorenpalautusosoite">
    <w:name w:val="envelope return"/>
    <w:basedOn w:val="Normaali"/>
    <w:uiPriority w:val="99"/>
    <w:semiHidden/>
    <w:unhideWhenUsed/>
    <w:rsid w:val="006C19CA"/>
    <w:rPr>
      <w:rFonts w:asciiTheme="majorHAnsi" w:eastAsiaTheme="majorEastAsia" w:hAnsiTheme="majorHAnsi" w:cstheme="majorBidi"/>
      <w:sz w:val="20"/>
      <w:szCs w:val="20"/>
    </w:rPr>
  </w:style>
  <w:style w:type="paragraph" w:styleId="Kuvaotsikkoluettelo">
    <w:name w:val="table of figures"/>
    <w:basedOn w:val="Normaali"/>
    <w:next w:val="Normaali"/>
    <w:uiPriority w:val="99"/>
    <w:semiHidden/>
    <w:unhideWhenUsed/>
    <w:rsid w:val="006C19CA"/>
    <w:pPr>
      <w:ind w:left="0"/>
    </w:pPr>
  </w:style>
  <w:style w:type="paragraph" w:styleId="Lainaus">
    <w:name w:val="Quote"/>
    <w:basedOn w:val="Normaali"/>
    <w:next w:val="Normaali"/>
    <w:link w:val="LainausChar"/>
    <w:uiPriority w:val="29"/>
    <w:qFormat/>
    <w:rsid w:val="006C19CA"/>
    <w:rPr>
      <w:i/>
      <w:iCs/>
      <w:color w:val="000000" w:themeColor="text1"/>
    </w:rPr>
  </w:style>
  <w:style w:type="character" w:customStyle="1" w:styleId="LainausChar">
    <w:name w:val="Lainaus Char"/>
    <w:basedOn w:val="Kappaleenoletusfontti"/>
    <w:link w:val="Lainaus"/>
    <w:uiPriority w:val="29"/>
    <w:rsid w:val="006C19CA"/>
    <w:rPr>
      <w:rFonts w:ascii="Verdana" w:eastAsia="Times New Roman" w:hAnsi="Verdana" w:cs="Arial"/>
      <w:bCs/>
      <w:i/>
      <w:iCs/>
      <w:color w:val="000000" w:themeColor="text1"/>
      <w:kern w:val="32"/>
      <w:sz w:val="22"/>
      <w:szCs w:val="24"/>
    </w:rPr>
  </w:style>
  <w:style w:type="paragraph" w:styleId="Leipteksti">
    <w:name w:val="Body Text"/>
    <w:basedOn w:val="Normaali"/>
    <w:link w:val="LeiptekstiChar"/>
    <w:uiPriority w:val="99"/>
    <w:semiHidden/>
    <w:unhideWhenUsed/>
    <w:rsid w:val="006C19CA"/>
    <w:pPr>
      <w:spacing w:after="120"/>
    </w:pPr>
  </w:style>
  <w:style w:type="character" w:customStyle="1" w:styleId="LeiptekstiChar">
    <w:name w:val="Leipäteksti Char"/>
    <w:basedOn w:val="Kappaleenoletusfontti"/>
    <w:link w:val="Leipteksti"/>
    <w:uiPriority w:val="99"/>
    <w:semiHidden/>
    <w:rsid w:val="006C19CA"/>
    <w:rPr>
      <w:rFonts w:ascii="Verdana" w:eastAsia="Times New Roman" w:hAnsi="Verdana" w:cs="Arial"/>
      <w:bCs/>
      <w:kern w:val="32"/>
      <w:sz w:val="22"/>
      <w:szCs w:val="24"/>
    </w:rPr>
  </w:style>
  <w:style w:type="paragraph" w:styleId="Leipteksti2">
    <w:name w:val="Body Text 2"/>
    <w:basedOn w:val="Normaali"/>
    <w:link w:val="Leipteksti2Char"/>
    <w:uiPriority w:val="99"/>
    <w:semiHidden/>
    <w:unhideWhenUsed/>
    <w:rsid w:val="006C19CA"/>
    <w:pPr>
      <w:spacing w:after="120" w:line="480" w:lineRule="auto"/>
    </w:pPr>
  </w:style>
  <w:style w:type="character" w:customStyle="1" w:styleId="Leipteksti2Char">
    <w:name w:val="Leipäteksti 2 Char"/>
    <w:basedOn w:val="Kappaleenoletusfontti"/>
    <w:link w:val="Leipteksti2"/>
    <w:uiPriority w:val="99"/>
    <w:semiHidden/>
    <w:rsid w:val="006C19CA"/>
    <w:rPr>
      <w:rFonts w:ascii="Verdana" w:eastAsia="Times New Roman" w:hAnsi="Verdana" w:cs="Arial"/>
      <w:bCs/>
      <w:kern w:val="32"/>
      <w:sz w:val="22"/>
      <w:szCs w:val="24"/>
    </w:rPr>
  </w:style>
  <w:style w:type="paragraph" w:styleId="Leiptekstin1rivinsisennys">
    <w:name w:val="Body Text First Indent"/>
    <w:basedOn w:val="Leipteksti"/>
    <w:link w:val="Leiptekstin1rivinsisennysChar"/>
    <w:uiPriority w:val="99"/>
    <w:semiHidden/>
    <w:unhideWhenUsed/>
    <w:rsid w:val="006C19C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6C19CA"/>
    <w:rPr>
      <w:rFonts w:ascii="Verdana" w:eastAsia="Times New Roman" w:hAnsi="Verdana" w:cs="Arial"/>
      <w:bCs/>
      <w:kern w:val="32"/>
      <w:sz w:val="22"/>
      <w:szCs w:val="24"/>
    </w:rPr>
  </w:style>
  <w:style w:type="paragraph" w:styleId="Leiptekstin1rivinsisennys2">
    <w:name w:val="Body Text First Indent 2"/>
    <w:basedOn w:val="Sisennettyleipteksti"/>
    <w:link w:val="Leiptekstin1rivinsisennys2Char"/>
    <w:uiPriority w:val="99"/>
    <w:semiHidden/>
    <w:unhideWhenUsed/>
    <w:rsid w:val="006C19CA"/>
    <w:pPr>
      <w:ind w:left="360" w:firstLine="360"/>
    </w:pPr>
    <w:rPr>
      <w:szCs w:val="24"/>
    </w:rPr>
  </w:style>
  <w:style w:type="character" w:customStyle="1" w:styleId="Leiptekstin1rivinsisennys2Char">
    <w:name w:val="Leipätekstin 1. rivin sisennys 2 Char"/>
    <w:basedOn w:val="SisennettyleiptekstiChar"/>
    <w:link w:val="Leiptekstin1rivinsisennys2"/>
    <w:uiPriority w:val="99"/>
    <w:semiHidden/>
    <w:rsid w:val="006C19CA"/>
    <w:rPr>
      <w:rFonts w:ascii="Verdana" w:eastAsia="Times New Roman" w:hAnsi="Verdana" w:cs="Arial"/>
      <w:bCs/>
      <w:kern w:val="32"/>
      <w:sz w:val="22"/>
      <w:szCs w:val="24"/>
      <w:lang w:eastAsia="fi-FI"/>
    </w:rPr>
  </w:style>
  <w:style w:type="paragraph" w:styleId="Lohkoteksti">
    <w:name w:val="Block Text"/>
    <w:basedOn w:val="Normaali"/>
    <w:uiPriority w:val="99"/>
    <w:semiHidden/>
    <w:unhideWhenUsed/>
    <w:rsid w:val="006C19C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Lopetus">
    <w:name w:val="Closing"/>
    <w:basedOn w:val="Normaali"/>
    <w:link w:val="LopetusChar"/>
    <w:uiPriority w:val="99"/>
    <w:semiHidden/>
    <w:unhideWhenUsed/>
    <w:rsid w:val="006C19CA"/>
    <w:pPr>
      <w:ind w:left="4252"/>
    </w:pPr>
  </w:style>
  <w:style w:type="character" w:customStyle="1" w:styleId="LopetusChar">
    <w:name w:val="Lopetus Char"/>
    <w:basedOn w:val="Kappaleenoletusfontti"/>
    <w:link w:val="Lopetus"/>
    <w:uiPriority w:val="99"/>
    <w:semiHidden/>
    <w:rsid w:val="006C19CA"/>
    <w:rPr>
      <w:rFonts w:ascii="Verdana" w:eastAsia="Times New Roman" w:hAnsi="Verdana" w:cs="Arial"/>
      <w:bCs/>
      <w:kern w:val="32"/>
      <w:sz w:val="22"/>
      <w:szCs w:val="24"/>
    </w:rPr>
  </w:style>
  <w:style w:type="paragraph" w:styleId="Loppuviitteenteksti">
    <w:name w:val="endnote text"/>
    <w:basedOn w:val="Normaali"/>
    <w:link w:val="LoppuviitteentekstiChar"/>
    <w:uiPriority w:val="99"/>
    <w:semiHidden/>
    <w:unhideWhenUsed/>
    <w:rsid w:val="006C19CA"/>
    <w:rPr>
      <w:sz w:val="20"/>
      <w:szCs w:val="20"/>
    </w:rPr>
  </w:style>
  <w:style w:type="character" w:customStyle="1" w:styleId="LoppuviitteentekstiChar">
    <w:name w:val="Loppuviitteen teksti Char"/>
    <w:basedOn w:val="Kappaleenoletusfontti"/>
    <w:link w:val="Loppuviitteenteksti"/>
    <w:uiPriority w:val="99"/>
    <w:semiHidden/>
    <w:rsid w:val="006C19CA"/>
    <w:rPr>
      <w:rFonts w:ascii="Verdana" w:eastAsia="Times New Roman" w:hAnsi="Verdana" w:cs="Arial"/>
      <w:bCs/>
      <w:kern w:val="32"/>
    </w:rPr>
  </w:style>
  <w:style w:type="paragraph" w:styleId="Luettelo">
    <w:name w:val="List"/>
    <w:basedOn w:val="Normaali"/>
    <w:uiPriority w:val="99"/>
    <w:semiHidden/>
    <w:unhideWhenUsed/>
    <w:rsid w:val="006C19CA"/>
    <w:pPr>
      <w:ind w:left="283" w:hanging="283"/>
      <w:contextualSpacing/>
    </w:pPr>
  </w:style>
  <w:style w:type="paragraph" w:styleId="Luettelo2">
    <w:name w:val="List 2"/>
    <w:basedOn w:val="Normaali"/>
    <w:uiPriority w:val="99"/>
    <w:semiHidden/>
    <w:unhideWhenUsed/>
    <w:rsid w:val="006C19CA"/>
    <w:pPr>
      <w:ind w:left="566" w:hanging="283"/>
      <w:contextualSpacing/>
    </w:pPr>
  </w:style>
  <w:style w:type="paragraph" w:styleId="Luettelo3">
    <w:name w:val="List 3"/>
    <w:basedOn w:val="Normaali"/>
    <w:uiPriority w:val="99"/>
    <w:semiHidden/>
    <w:unhideWhenUsed/>
    <w:rsid w:val="006C19CA"/>
    <w:pPr>
      <w:ind w:left="849" w:hanging="283"/>
      <w:contextualSpacing/>
    </w:pPr>
  </w:style>
  <w:style w:type="paragraph" w:styleId="Luettelo4">
    <w:name w:val="List 4"/>
    <w:basedOn w:val="Normaali"/>
    <w:uiPriority w:val="99"/>
    <w:semiHidden/>
    <w:unhideWhenUsed/>
    <w:rsid w:val="006C19CA"/>
    <w:pPr>
      <w:ind w:left="1132" w:hanging="283"/>
      <w:contextualSpacing/>
    </w:pPr>
  </w:style>
  <w:style w:type="paragraph" w:styleId="Luettelo5">
    <w:name w:val="List 5"/>
    <w:basedOn w:val="Normaali"/>
    <w:uiPriority w:val="99"/>
    <w:semiHidden/>
    <w:unhideWhenUsed/>
    <w:rsid w:val="006C19CA"/>
    <w:pPr>
      <w:ind w:left="1415" w:hanging="283"/>
      <w:contextualSpacing/>
    </w:pPr>
  </w:style>
  <w:style w:type="paragraph" w:styleId="Lhdeluettelo">
    <w:name w:val="Bibliography"/>
    <w:basedOn w:val="Normaali"/>
    <w:next w:val="Normaali"/>
    <w:uiPriority w:val="37"/>
    <w:semiHidden/>
    <w:unhideWhenUsed/>
    <w:rsid w:val="006C19CA"/>
  </w:style>
  <w:style w:type="paragraph" w:styleId="Lhdeluettelonotsikko">
    <w:name w:val="toa heading"/>
    <w:basedOn w:val="Normaali"/>
    <w:next w:val="Normaali"/>
    <w:uiPriority w:val="99"/>
    <w:semiHidden/>
    <w:unhideWhenUsed/>
    <w:rsid w:val="006C19CA"/>
    <w:pPr>
      <w:spacing w:before="120"/>
    </w:pPr>
    <w:rPr>
      <w:rFonts w:asciiTheme="majorHAnsi" w:eastAsiaTheme="majorEastAsia" w:hAnsiTheme="majorHAnsi" w:cstheme="majorBidi"/>
      <w:b/>
      <w:sz w:val="24"/>
    </w:rPr>
  </w:style>
  <w:style w:type="paragraph" w:styleId="Lhdeviiteluettelo">
    <w:name w:val="table of authorities"/>
    <w:basedOn w:val="Normaali"/>
    <w:next w:val="Normaali"/>
    <w:uiPriority w:val="99"/>
    <w:semiHidden/>
    <w:unhideWhenUsed/>
    <w:rsid w:val="006C19CA"/>
    <w:pPr>
      <w:ind w:left="220" w:hanging="220"/>
    </w:pPr>
  </w:style>
  <w:style w:type="paragraph" w:styleId="Makroteksti">
    <w:name w:val="macro"/>
    <w:link w:val="MakrotekstiChar"/>
    <w:uiPriority w:val="99"/>
    <w:semiHidden/>
    <w:unhideWhenUsed/>
    <w:rsid w:val="006C19CA"/>
    <w:pPr>
      <w:tabs>
        <w:tab w:val="left" w:pos="480"/>
        <w:tab w:val="left" w:pos="960"/>
        <w:tab w:val="left" w:pos="1440"/>
        <w:tab w:val="left" w:pos="1920"/>
        <w:tab w:val="left" w:pos="2400"/>
        <w:tab w:val="left" w:pos="2880"/>
        <w:tab w:val="left" w:pos="3360"/>
        <w:tab w:val="left" w:pos="3840"/>
        <w:tab w:val="left" w:pos="4320"/>
      </w:tabs>
      <w:ind w:left="360"/>
    </w:pPr>
    <w:rPr>
      <w:rFonts w:ascii="Consolas" w:eastAsia="Times New Roman" w:hAnsi="Consolas" w:cs="Arial"/>
      <w:bCs/>
      <w:kern w:val="32"/>
    </w:rPr>
  </w:style>
  <w:style w:type="character" w:customStyle="1" w:styleId="MakrotekstiChar">
    <w:name w:val="Makroteksti Char"/>
    <w:basedOn w:val="Kappaleenoletusfontti"/>
    <w:link w:val="Makroteksti"/>
    <w:uiPriority w:val="99"/>
    <w:semiHidden/>
    <w:rsid w:val="006C19CA"/>
    <w:rPr>
      <w:rFonts w:ascii="Consolas" w:eastAsia="Times New Roman" w:hAnsi="Consolas" w:cs="Arial"/>
      <w:bCs/>
      <w:kern w:val="32"/>
    </w:rPr>
  </w:style>
  <w:style w:type="paragraph" w:styleId="Merkittyluettelo">
    <w:name w:val="List Bullet"/>
    <w:basedOn w:val="Normaali"/>
    <w:uiPriority w:val="99"/>
    <w:semiHidden/>
    <w:unhideWhenUsed/>
    <w:rsid w:val="006C19CA"/>
    <w:pPr>
      <w:numPr>
        <w:numId w:val="8"/>
      </w:numPr>
      <w:contextualSpacing/>
    </w:pPr>
  </w:style>
  <w:style w:type="paragraph" w:styleId="Merkittyluettelo2">
    <w:name w:val="List Bullet 2"/>
    <w:basedOn w:val="Normaali"/>
    <w:uiPriority w:val="99"/>
    <w:semiHidden/>
    <w:unhideWhenUsed/>
    <w:rsid w:val="006C19CA"/>
    <w:pPr>
      <w:numPr>
        <w:numId w:val="9"/>
      </w:numPr>
      <w:contextualSpacing/>
    </w:pPr>
  </w:style>
  <w:style w:type="paragraph" w:styleId="Merkittyluettelo3">
    <w:name w:val="List Bullet 3"/>
    <w:basedOn w:val="Normaali"/>
    <w:uiPriority w:val="99"/>
    <w:semiHidden/>
    <w:unhideWhenUsed/>
    <w:rsid w:val="006C19CA"/>
    <w:pPr>
      <w:numPr>
        <w:numId w:val="10"/>
      </w:numPr>
      <w:contextualSpacing/>
    </w:pPr>
  </w:style>
  <w:style w:type="paragraph" w:styleId="Merkittyluettelo4">
    <w:name w:val="List Bullet 4"/>
    <w:basedOn w:val="Normaali"/>
    <w:uiPriority w:val="99"/>
    <w:semiHidden/>
    <w:unhideWhenUsed/>
    <w:rsid w:val="006C19CA"/>
    <w:pPr>
      <w:numPr>
        <w:numId w:val="11"/>
      </w:numPr>
      <w:contextualSpacing/>
    </w:pPr>
  </w:style>
  <w:style w:type="paragraph" w:styleId="Merkittyluettelo5">
    <w:name w:val="List Bullet 5"/>
    <w:basedOn w:val="Normaali"/>
    <w:uiPriority w:val="99"/>
    <w:semiHidden/>
    <w:unhideWhenUsed/>
    <w:rsid w:val="006C19CA"/>
    <w:pPr>
      <w:numPr>
        <w:numId w:val="12"/>
      </w:numPr>
      <w:contextualSpacing/>
    </w:pPr>
  </w:style>
  <w:style w:type="paragraph" w:styleId="Numeroituluettelo">
    <w:name w:val="List Number"/>
    <w:basedOn w:val="Normaali"/>
    <w:uiPriority w:val="99"/>
    <w:semiHidden/>
    <w:unhideWhenUsed/>
    <w:rsid w:val="006C19CA"/>
    <w:pPr>
      <w:numPr>
        <w:numId w:val="13"/>
      </w:numPr>
      <w:contextualSpacing/>
    </w:pPr>
  </w:style>
  <w:style w:type="paragraph" w:styleId="Numeroituluettelo2">
    <w:name w:val="List Number 2"/>
    <w:basedOn w:val="Normaali"/>
    <w:uiPriority w:val="99"/>
    <w:semiHidden/>
    <w:unhideWhenUsed/>
    <w:rsid w:val="006C19CA"/>
    <w:pPr>
      <w:numPr>
        <w:numId w:val="14"/>
      </w:numPr>
      <w:contextualSpacing/>
    </w:pPr>
  </w:style>
  <w:style w:type="paragraph" w:styleId="Numeroituluettelo3">
    <w:name w:val="List Number 3"/>
    <w:basedOn w:val="Normaali"/>
    <w:uiPriority w:val="99"/>
    <w:semiHidden/>
    <w:unhideWhenUsed/>
    <w:rsid w:val="006C19CA"/>
    <w:pPr>
      <w:numPr>
        <w:numId w:val="15"/>
      </w:numPr>
      <w:contextualSpacing/>
    </w:pPr>
  </w:style>
  <w:style w:type="paragraph" w:styleId="Numeroituluettelo4">
    <w:name w:val="List Number 4"/>
    <w:basedOn w:val="Normaali"/>
    <w:uiPriority w:val="99"/>
    <w:semiHidden/>
    <w:unhideWhenUsed/>
    <w:rsid w:val="006C19CA"/>
    <w:pPr>
      <w:numPr>
        <w:numId w:val="16"/>
      </w:numPr>
      <w:contextualSpacing/>
    </w:pPr>
  </w:style>
  <w:style w:type="paragraph" w:styleId="Numeroituluettelo5">
    <w:name w:val="List Number 5"/>
    <w:basedOn w:val="Normaali"/>
    <w:uiPriority w:val="99"/>
    <w:semiHidden/>
    <w:unhideWhenUsed/>
    <w:rsid w:val="006C19CA"/>
    <w:pPr>
      <w:numPr>
        <w:numId w:val="17"/>
      </w:numPr>
      <w:contextualSpacing/>
    </w:pPr>
  </w:style>
  <w:style w:type="paragraph" w:styleId="Otsikko">
    <w:name w:val="Title"/>
    <w:basedOn w:val="Normaali"/>
    <w:next w:val="Normaali"/>
    <w:link w:val="OtsikkoChar"/>
    <w:uiPriority w:val="10"/>
    <w:qFormat/>
    <w:rsid w:val="006C19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6C19CA"/>
    <w:rPr>
      <w:rFonts w:asciiTheme="majorHAnsi" w:eastAsiaTheme="majorEastAsia" w:hAnsiTheme="majorHAnsi" w:cstheme="majorBidi"/>
      <w:bCs/>
      <w:color w:val="17365D" w:themeColor="text2" w:themeShade="BF"/>
      <w:spacing w:val="5"/>
      <w:kern w:val="28"/>
      <w:sz w:val="52"/>
      <w:szCs w:val="52"/>
    </w:rPr>
  </w:style>
  <w:style w:type="paragraph" w:styleId="Pivmr">
    <w:name w:val="Date"/>
    <w:basedOn w:val="Normaali"/>
    <w:next w:val="Normaali"/>
    <w:link w:val="PivmrChar"/>
    <w:uiPriority w:val="99"/>
    <w:semiHidden/>
    <w:unhideWhenUsed/>
    <w:rsid w:val="006C19CA"/>
  </w:style>
  <w:style w:type="character" w:customStyle="1" w:styleId="PivmrChar">
    <w:name w:val="Päivämäärä Char"/>
    <w:basedOn w:val="Kappaleenoletusfontti"/>
    <w:link w:val="Pivmr"/>
    <w:uiPriority w:val="99"/>
    <w:semiHidden/>
    <w:rsid w:val="006C19CA"/>
    <w:rPr>
      <w:rFonts w:ascii="Verdana" w:eastAsia="Times New Roman" w:hAnsi="Verdana" w:cs="Arial"/>
      <w:bCs/>
      <w:kern w:val="32"/>
      <w:sz w:val="22"/>
      <w:szCs w:val="24"/>
    </w:rPr>
  </w:style>
  <w:style w:type="paragraph" w:styleId="Sisennettyleipteksti2">
    <w:name w:val="Body Text Indent 2"/>
    <w:basedOn w:val="Normaali"/>
    <w:link w:val="Sisennettyleipteksti2Char"/>
    <w:uiPriority w:val="99"/>
    <w:semiHidden/>
    <w:unhideWhenUsed/>
    <w:rsid w:val="006C19CA"/>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6C19CA"/>
    <w:rPr>
      <w:rFonts w:ascii="Verdana" w:eastAsia="Times New Roman" w:hAnsi="Verdana" w:cs="Arial"/>
      <w:bCs/>
      <w:kern w:val="32"/>
      <w:sz w:val="22"/>
      <w:szCs w:val="24"/>
    </w:rPr>
  </w:style>
  <w:style w:type="paragraph" w:styleId="Sisennettyleipteksti3">
    <w:name w:val="Body Text Indent 3"/>
    <w:basedOn w:val="Normaali"/>
    <w:link w:val="Sisennettyleipteksti3Char"/>
    <w:uiPriority w:val="99"/>
    <w:semiHidden/>
    <w:unhideWhenUsed/>
    <w:rsid w:val="006C19CA"/>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6C19CA"/>
    <w:rPr>
      <w:rFonts w:ascii="Verdana" w:eastAsia="Times New Roman" w:hAnsi="Verdana" w:cs="Arial"/>
      <w:bCs/>
      <w:kern w:val="32"/>
      <w:sz w:val="16"/>
      <w:szCs w:val="16"/>
    </w:rPr>
  </w:style>
  <w:style w:type="paragraph" w:styleId="Sisluet3">
    <w:name w:val="toc 3"/>
    <w:basedOn w:val="Normaali"/>
    <w:next w:val="Normaali"/>
    <w:autoRedefine/>
    <w:uiPriority w:val="39"/>
    <w:semiHidden/>
    <w:unhideWhenUsed/>
    <w:rsid w:val="006C19CA"/>
    <w:pPr>
      <w:spacing w:after="100"/>
      <w:ind w:left="440"/>
    </w:pPr>
  </w:style>
  <w:style w:type="paragraph" w:styleId="Sisluet4">
    <w:name w:val="toc 4"/>
    <w:basedOn w:val="Normaali"/>
    <w:next w:val="Normaali"/>
    <w:autoRedefine/>
    <w:uiPriority w:val="39"/>
    <w:semiHidden/>
    <w:unhideWhenUsed/>
    <w:rsid w:val="006C19CA"/>
    <w:pPr>
      <w:spacing w:after="100"/>
      <w:ind w:left="660"/>
    </w:pPr>
  </w:style>
  <w:style w:type="paragraph" w:styleId="Sisluet5">
    <w:name w:val="toc 5"/>
    <w:basedOn w:val="Normaali"/>
    <w:next w:val="Normaali"/>
    <w:autoRedefine/>
    <w:uiPriority w:val="39"/>
    <w:semiHidden/>
    <w:unhideWhenUsed/>
    <w:rsid w:val="006C19CA"/>
    <w:pPr>
      <w:spacing w:after="100"/>
      <w:ind w:left="880"/>
    </w:pPr>
  </w:style>
  <w:style w:type="paragraph" w:styleId="Sisluet6">
    <w:name w:val="toc 6"/>
    <w:basedOn w:val="Normaali"/>
    <w:next w:val="Normaali"/>
    <w:autoRedefine/>
    <w:uiPriority w:val="39"/>
    <w:semiHidden/>
    <w:unhideWhenUsed/>
    <w:rsid w:val="006C19CA"/>
    <w:pPr>
      <w:spacing w:after="100"/>
      <w:ind w:left="1100"/>
    </w:pPr>
  </w:style>
  <w:style w:type="paragraph" w:styleId="Sisluet7">
    <w:name w:val="toc 7"/>
    <w:basedOn w:val="Normaali"/>
    <w:next w:val="Normaali"/>
    <w:autoRedefine/>
    <w:uiPriority w:val="39"/>
    <w:semiHidden/>
    <w:unhideWhenUsed/>
    <w:rsid w:val="006C19CA"/>
    <w:pPr>
      <w:spacing w:after="100"/>
      <w:ind w:left="1320"/>
    </w:pPr>
  </w:style>
  <w:style w:type="paragraph" w:styleId="Sisluet8">
    <w:name w:val="toc 8"/>
    <w:basedOn w:val="Normaali"/>
    <w:next w:val="Normaali"/>
    <w:autoRedefine/>
    <w:uiPriority w:val="39"/>
    <w:semiHidden/>
    <w:unhideWhenUsed/>
    <w:rsid w:val="006C19CA"/>
    <w:pPr>
      <w:spacing w:after="100"/>
      <w:ind w:left="1540"/>
    </w:pPr>
  </w:style>
  <w:style w:type="paragraph" w:styleId="Sisluet9">
    <w:name w:val="toc 9"/>
    <w:basedOn w:val="Normaali"/>
    <w:next w:val="Normaali"/>
    <w:autoRedefine/>
    <w:uiPriority w:val="39"/>
    <w:semiHidden/>
    <w:unhideWhenUsed/>
    <w:rsid w:val="006C19CA"/>
    <w:pPr>
      <w:spacing w:after="100"/>
      <w:ind w:left="1760"/>
    </w:pPr>
  </w:style>
  <w:style w:type="paragraph" w:styleId="Tervehdys">
    <w:name w:val="Salutation"/>
    <w:basedOn w:val="Normaali"/>
    <w:next w:val="Normaali"/>
    <w:link w:val="TervehdysChar"/>
    <w:uiPriority w:val="99"/>
    <w:semiHidden/>
    <w:unhideWhenUsed/>
    <w:rsid w:val="006C19CA"/>
  </w:style>
  <w:style w:type="character" w:customStyle="1" w:styleId="TervehdysChar">
    <w:name w:val="Tervehdys Char"/>
    <w:basedOn w:val="Kappaleenoletusfontti"/>
    <w:link w:val="Tervehdys"/>
    <w:uiPriority w:val="99"/>
    <w:semiHidden/>
    <w:rsid w:val="006C19CA"/>
    <w:rPr>
      <w:rFonts w:ascii="Verdana" w:eastAsia="Times New Roman" w:hAnsi="Verdana" w:cs="Arial"/>
      <w:bCs/>
      <w:kern w:val="32"/>
      <w:sz w:val="22"/>
      <w:szCs w:val="24"/>
    </w:rPr>
  </w:style>
  <w:style w:type="paragraph" w:styleId="Vaintekstin">
    <w:name w:val="Plain Text"/>
    <w:basedOn w:val="Normaali"/>
    <w:link w:val="VaintekstinChar"/>
    <w:uiPriority w:val="99"/>
    <w:semiHidden/>
    <w:unhideWhenUsed/>
    <w:rsid w:val="006C19CA"/>
    <w:rPr>
      <w:rFonts w:ascii="Consolas" w:hAnsi="Consolas"/>
      <w:sz w:val="21"/>
      <w:szCs w:val="21"/>
    </w:rPr>
  </w:style>
  <w:style w:type="character" w:customStyle="1" w:styleId="VaintekstinChar">
    <w:name w:val="Vain tekstinä Char"/>
    <w:basedOn w:val="Kappaleenoletusfontti"/>
    <w:link w:val="Vaintekstin"/>
    <w:uiPriority w:val="99"/>
    <w:semiHidden/>
    <w:rsid w:val="006C19CA"/>
    <w:rPr>
      <w:rFonts w:ascii="Consolas" w:eastAsia="Times New Roman" w:hAnsi="Consolas" w:cs="Arial"/>
      <w:bCs/>
      <w:kern w:val="32"/>
      <w:sz w:val="21"/>
      <w:szCs w:val="21"/>
    </w:rPr>
  </w:style>
  <w:style w:type="paragraph" w:styleId="Vakiosisennys">
    <w:name w:val="Normal Indent"/>
    <w:basedOn w:val="Normaali"/>
    <w:uiPriority w:val="99"/>
    <w:semiHidden/>
    <w:unhideWhenUsed/>
    <w:rsid w:val="006C19CA"/>
    <w:pPr>
      <w:ind w:left="1304"/>
    </w:pPr>
  </w:style>
  <w:style w:type="paragraph" w:styleId="Viestinallekirjoitus">
    <w:name w:val="E-mail Signature"/>
    <w:basedOn w:val="Normaali"/>
    <w:link w:val="ViestinallekirjoitusChar"/>
    <w:uiPriority w:val="99"/>
    <w:semiHidden/>
    <w:unhideWhenUsed/>
    <w:rsid w:val="006C19CA"/>
  </w:style>
  <w:style w:type="character" w:customStyle="1" w:styleId="ViestinallekirjoitusChar">
    <w:name w:val="Viestin allekirjoitus Char"/>
    <w:basedOn w:val="Kappaleenoletusfontti"/>
    <w:link w:val="Viestinallekirjoitus"/>
    <w:uiPriority w:val="99"/>
    <w:semiHidden/>
    <w:rsid w:val="006C19CA"/>
    <w:rPr>
      <w:rFonts w:ascii="Verdana" w:eastAsia="Times New Roman" w:hAnsi="Verdana" w:cs="Arial"/>
      <w:bCs/>
      <w:kern w:val="32"/>
      <w:sz w:val="22"/>
      <w:szCs w:val="24"/>
    </w:rPr>
  </w:style>
  <w:style w:type="paragraph" w:styleId="Viestinotsikko">
    <w:name w:val="Message Header"/>
    <w:basedOn w:val="Normaali"/>
    <w:link w:val="ViestinotsikkoChar"/>
    <w:uiPriority w:val="99"/>
    <w:semiHidden/>
    <w:unhideWhenUsed/>
    <w:rsid w:val="006C19C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ViestinotsikkoChar">
    <w:name w:val="Viestin otsikko Char"/>
    <w:basedOn w:val="Kappaleenoletusfontti"/>
    <w:link w:val="Viestinotsikko"/>
    <w:uiPriority w:val="99"/>
    <w:semiHidden/>
    <w:rsid w:val="006C19CA"/>
    <w:rPr>
      <w:rFonts w:asciiTheme="majorHAnsi" w:eastAsiaTheme="majorEastAsia" w:hAnsiTheme="majorHAnsi" w:cstheme="majorBidi"/>
      <w:bCs/>
      <w:kern w:val="32"/>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p.f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EFA4B-DEF5-4BAC-B452-E8B2A462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2635</Words>
  <Characters>21351</Characters>
  <Application>Microsoft Office Word</Application>
  <DocSecurity>0</DocSecurity>
  <Lines>177</Lines>
  <Paragraphs>47</Paragraphs>
  <ScaleCrop>false</ScaleCrop>
  <HeadingPairs>
    <vt:vector size="2" baseType="variant">
      <vt:variant>
        <vt:lpstr>Otsikko</vt:lpstr>
      </vt:variant>
      <vt:variant>
        <vt:i4>1</vt:i4>
      </vt:variant>
    </vt:vector>
  </HeadingPairs>
  <TitlesOfParts>
    <vt:vector size="1" baseType="lpstr">
      <vt:lpstr>OPPILAITOKSEN PELASTUSSUUNNITELMA</vt:lpstr>
    </vt:vector>
  </TitlesOfParts>
  <Company>Espoon kaupunki</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OPPILAITOKSEN PELASTUSSUUNNITELMA</dc:title>
  <dc:creator>Piisku Henna</dc:creator>
  <cp:lastModifiedBy>Maria Kemppainen</cp:lastModifiedBy>
  <cp:revision>2</cp:revision>
  <dcterms:created xsi:type="dcterms:W3CDTF">2018-09-03T19:31:00Z</dcterms:created>
  <dcterms:modified xsi:type="dcterms:W3CDTF">2018-09-03T19:31:00Z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816361703</vt:i4>
  </property>
  <property fmtid="{D5CDD505-2E9C-101B-9397-08002B2CF9AE}" pid="3" name="_NewReviewCycle">
    <vt:lpwstr/>
  </property>
  <property fmtid="{D5CDD505-2E9C-101B-9397-08002B2CF9AE}" pid="4" name="_EmailSubject">
    <vt:lpwstr>Päivitetty pelastussuunnitelman mallipohja</vt:lpwstr>
  </property>
  <property fmtid="{D5CDD505-2E9C-101B-9397-08002B2CF9AE}" pid="5" name="_AuthorEmail">
    <vt:lpwstr>Henna.Piisku@espoo.fi</vt:lpwstr>
  </property>
  <property fmtid="{D5CDD505-2E9C-101B-9397-08002B2CF9AE}" pid="6" name="_AuthorEmailDisplayName">
    <vt:lpwstr>Piisku Henna</vt:lpwstr>
  </property>
  <property fmtid="{D5CDD505-2E9C-101B-9397-08002B2CF9AE}" pid="7" name="_PreviousAdHocReviewCycleID">
    <vt:i4>1844424257</vt:i4>
  </property>
  <property fmtid="{D5CDD505-2E9C-101B-9397-08002B2CF9AE}" pid="8" name="_ReviewingToolsShownOnce">
    <vt:lpwstr/>
  </property>
</Properties>
</file>