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E9C7" w14:textId="69E96831" w:rsidR="00790EE8" w:rsidRDefault="00A048F0" w:rsidP="00790EE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</w:pPr>
      <w:r w:rsidRPr="00A048F0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fi-FI"/>
        </w:rPr>
        <w:drawing>
          <wp:anchor distT="0" distB="0" distL="114300" distR="114300" simplePos="0" relativeHeight="251665408" behindDoc="1" locked="0" layoutInCell="1" allowOverlap="1" wp14:anchorId="25A7C7B9" wp14:editId="1C4B8392">
            <wp:simplePos x="0" y="0"/>
            <wp:positionH relativeFrom="margin">
              <wp:align>left</wp:align>
            </wp:positionH>
            <wp:positionV relativeFrom="paragraph">
              <wp:posOffset>346</wp:posOffset>
            </wp:positionV>
            <wp:extent cx="3832225" cy="2268220"/>
            <wp:effectExtent l="0" t="0" r="0" b="0"/>
            <wp:wrapTight wrapText="bothSides">
              <wp:wrapPolygon edited="0">
                <wp:start x="0" y="0"/>
                <wp:lineTo x="0" y="21406"/>
                <wp:lineTo x="21475" y="21406"/>
                <wp:lineTo x="21475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42E58" w14:textId="72D48360" w:rsidR="00A048F0" w:rsidRDefault="00A048F0" w:rsidP="00790EE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i-FI"/>
        </w:rPr>
        <w:drawing>
          <wp:anchor distT="0" distB="0" distL="114300" distR="114300" simplePos="0" relativeHeight="251666432" behindDoc="1" locked="0" layoutInCell="1" allowOverlap="1" wp14:anchorId="2065A198" wp14:editId="37B71EB7">
            <wp:simplePos x="0" y="0"/>
            <wp:positionH relativeFrom="margin">
              <wp:posOffset>3994414</wp:posOffset>
            </wp:positionH>
            <wp:positionV relativeFrom="paragraph">
              <wp:posOffset>302483</wp:posOffset>
            </wp:positionV>
            <wp:extent cx="1905466" cy="1305123"/>
            <wp:effectExtent l="0" t="0" r="0" b="0"/>
            <wp:wrapTight wrapText="bothSides">
              <wp:wrapPolygon edited="0">
                <wp:start x="0" y="0"/>
                <wp:lineTo x="0" y="21127"/>
                <wp:lineTo x="21384" y="21127"/>
                <wp:lineTo x="21384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326" cy="130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94DCC" w14:textId="018C6AF4" w:rsidR="00A048F0" w:rsidRDefault="00A048F0" w:rsidP="00790EE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</w:pPr>
    </w:p>
    <w:p w14:paraId="4396397B" w14:textId="53253E5C" w:rsidR="00A048F0" w:rsidRDefault="00A048F0" w:rsidP="00790EE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</w:pPr>
    </w:p>
    <w:p w14:paraId="56D63D91" w14:textId="77777777" w:rsidR="00036844" w:rsidRDefault="00036844" w:rsidP="00790EE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</w:pPr>
    </w:p>
    <w:p w14:paraId="17741420" w14:textId="0A784907" w:rsidR="008B5198" w:rsidRPr="00790EE8" w:rsidRDefault="0031693E" w:rsidP="00790EE8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fi-FI"/>
        </w:rPr>
      </w:pPr>
      <w:r w:rsidRPr="00790EE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(Koulun nimi)</w:t>
      </w:r>
      <w:r w:rsidR="008B5198"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koulu osallistuu eurooppalaisten koululaisten yhteistyöprojektiin. Projektin aikana opimme </w:t>
      </w:r>
      <w:r w:rsidR="008B5198" w:rsidRPr="00790EE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(oppiaineiden ja teemojen nimet)</w:t>
      </w:r>
      <w:r w:rsidR="008B5198"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ja tutustumme oppilaisiin muissa Euroopan maissa.  </w:t>
      </w:r>
    </w:p>
    <w:p w14:paraId="5B34C32D" w14:textId="3D860ECB" w:rsidR="008B5198" w:rsidRPr="008B5198" w:rsidRDefault="008B5198" w:rsidP="008B5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Projektikumppaneitamme tänä lukuvuonna ovat luokat </w:t>
      </w:r>
      <w:r w:rsidRPr="00790EE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(maiden nimet).</w:t>
      </w: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Projektin aikana oppilaat keskustelevat kumppanioppilaiden kanssa projektin omassa </w:t>
      </w:r>
      <w:proofErr w:type="spellStart"/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TwinSpace</w:t>
      </w:r>
      <w:proofErr w:type="spellEnd"/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-verkkoympäristössä, joka on turvallinen ja ulkopuolisilta suljettu.</w:t>
      </w:r>
    </w:p>
    <w:p w14:paraId="12306DFE" w14:textId="3109A249" w:rsidR="008B5198" w:rsidRPr="008B5198" w:rsidRDefault="008B5198" w:rsidP="008B5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Projektin aikana tuottamamme materiaalit lataamme samaiseen </w:t>
      </w:r>
      <w:proofErr w:type="spellStart"/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TwinSpace</w:t>
      </w:r>
      <w:proofErr w:type="spellEnd"/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-ympäristöön vain kumppaniluokkien oppilaiden nähtäviksi.  </w:t>
      </w:r>
    </w:p>
    <w:p w14:paraId="66F8582D" w14:textId="05370E20" w:rsidR="008B5198" w:rsidRPr="008B5198" w:rsidRDefault="008B5198" w:rsidP="008B5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eTwinning</w:t>
      </w:r>
      <w:proofErr w:type="spellEnd"/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on eurooppalaisten opettajien, oppilaiden ja koulujen yhteisö, joka edistää koulujen ja oppilaiden yhteistyötä tieto- ja viestintäteknologiaa hyödyntäen. </w:t>
      </w:r>
    </w:p>
    <w:p w14:paraId="0951DA4D" w14:textId="6A0A4BC2" w:rsidR="00E61D4C" w:rsidRDefault="00E61D4C" w:rsidP="008B519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Lue lisää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eTwinningistä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: </w:t>
      </w:r>
      <w:hyperlink r:id="rId8" w:history="1">
        <w:r w:rsidR="00DF7C59" w:rsidRPr="00BD710D">
          <w:rPr>
            <w:rStyle w:val="Hyperlinkki"/>
            <w:rFonts w:ascii="Arial" w:eastAsia="Times New Roman" w:hAnsi="Arial" w:cs="Arial"/>
            <w:sz w:val="24"/>
            <w:szCs w:val="24"/>
            <w:lang w:eastAsia="fi-FI"/>
          </w:rPr>
          <w:t>oph.fi/fi/</w:t>
        </w:r>
        <w:proofErr w:type="spellStart"/>
        <w:r w:rsidR="00DF7C59" w:rsidRPr="00BD710D">
          <w:rPr>
            <w:rStyle w:val="Hyperlinkki"/>
            <w:rFonts w:ascii="Arial" w:eastAsia="Times New Roman" w:hAnsi="Arial" w:cs="Arial"/>
            <w:sz w:val="24"/>
            <w:szCs w:val="24"/>
            <w:lang w:eastAsia="fi-FI"/>
          </w:rPr>
          <w:t>etwinning</w:t>
        </w:r>
        <w:proofErr w:type="spellEnd"/>
      </w:hyperlink>
    </w:p>
    <w:p w14:paraId="605BAB4F" w14:textId="1E6E9D57" w:rsidR="008B5198" w:rsidRPr="008B5198" w:rsidRDefault="00E61D4C" w:rsidP="008B5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Tutustu </w:t>
      </w:r>
      <w:proofErr w:type="spellStart"/>
      <w:r w:rsidR="008B5198"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eTwinning</w:t>
      </w:r>
      <w:proofErr w:type="spellEnd"/>
      <w:r w:rsidR="008B5198"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-portaaliin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: </w:t>
      </w:r>
      <w:hyperlink r:id="rId9" w:history="1">
        <w:r w:rsidR="002378E5" w:rsidRPr="002378E5">
          <w:rPr>
            <w:rStyle w:val="Hyperlinkki"/>
            <w:rFonts w:ascii="Arial" w:eastAsia="Times New Roman" w:hAnsi="Arial" w:cs="Arial"/>
            <w:sz w:val="24"/>
            <w:szCs w:val="24"/>
            <w:lang w:eastAsia="fi-FI"/>
          </w:rPr>
          <w:t>school-education.ec.europa.eu/fi</w:t>
        </w:r>
      </w:hyperlink>
      <w:r w:rsidR="002378E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14:paraId="37C7E44B" w14:textId="35A7DB95" w:rsidR="008B5198" w:rsidRPr="008B5198" w:rsidRDefault="008B5198" w:rsidP="008B5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A8DEEFC" w14:textId="5A4A4AB8" w:rsidR="008B5198" w:rsidRDefault="008B5198" w:rsidP="008B519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Terveisin</w:t>
      </w:r>
    </w:p>
    <w:p w14:paraId="600D80E8" w14:textId="6373FACC" w:rsidR="0031693E" w:rsidRPr="00790EE8" w:rsidRDefault="0031693E" w:rsidP="008B5198">
      <w:pPr>
        <w:spacing w:after="2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</w:pPr>
      <w:r w:rsidRPr="00790EE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(Opettajan nimi / Koulun nimi)</w:t>
      </w:r>
    </w:p>
    <w:p w14:paraId="0215F5F1" w14:textId="18CF8818" w:rsidR="008B5198" w:rsidRPr="008B5198" w:rsidRDefault="008B5198" w:rsidP="008B5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F88E177" w14:textId="05B070E0" w:rsidR="008B5198" w:rsidRPr="008B5198" w:rsidRDefault="008B5198" w:rsidP="008B5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Palauta alaosa täytettynä:</w:t>
      </w:r>
    </w:p>
    <w:p w14:paraId="613E4D93" w14:textId="72122827" w:rsidR="008B5198" w:rsidRPr="008B5198" w:rsidRDefault="008B5198" w:rsidP="008B519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-----------------------------------------</w:t>
      </w:r>
      <w:r w:rsidR="00E31CA3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----------</w:t>
      </w: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 w:rsidR="00E31CA3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</w:t>
      </w: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eikkaa tästä --------------------------------------------------</w:t>
      </w:r>
    </w:p>
    <w:p w14:paraId="2E32EBDA" w14:textId="4A51E7C2" w:rsidR="008B5198" w:rsidRPr="008B5198" w:rsidRDefault="008B5198" w:rsidP="008B5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FF9ADC1" w14:textId="43D1DDC4" w:rsidR="0031693E" w:rsidRDefault="008B5198" w:rsidP="008B519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____________________________saa / ei saa esiintyä</w:t>
      </w:r>
      <w:r w:rsidR="0031693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projektin videoissa ja </w:t>
      </w:r>
      <w:r w:rsidR="0031693E"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valokuviss</w:t>
      </w:r>
      <w:r w:rsidR="0031693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a.</w:t>
      </w:r>
    </w:p>
    <w:p w14:paraId="29590DA2" w14:textId="653585A3" w:rsidR="0031693E" w:rsidRPr="0031693E" w:rsidRDefault="00D50A37" w:rsidP="008B519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AB66D9">
        <w:rPr>
          <w:rFonts w:ascii="Arial" w:eastAsia="Times New Roman" w:hAnsi="Arial" w:cs="Arial"/>
          <w:noProof/>
          <w:color w:val="000000"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36CF872E" wp14:editId="3CA3003D">
            <wp:simplePos x="0" y="0"/>
            <wp:positionH relativeFrom="column">
              <wp:posOffset>4896369</wp:posOffset>
            </wp:positionH>
            <wp:positionV relativeFrom="paragraph">
              <wp:posOffset>61661</wp:posOffset>
            </wp:positionV>
            <wp:extent cx="1068705" cy="765810"/>
            <wp:effectExtent l="0" t="0" r="0" b="0"/>
            <wp:wrapTight wrapText="bothSides">
              <wp:wrapPolygon edited="0">
                <wp:start x="0" y="0"/>
                <wp:lineTo x="0" y="20955"/>
                <wp:lineTo x="21176" y="20955"/>
                <wp:lineTo x="21176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198" w:rsidRPr="008B519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(oppilaan nimi ja luokka)</w:t>
      </w:r>
    </w:p>
    <w:p w14:paraId="22AF13EC" w14:textId="3089EEC8" w:rsidR="002B1677" w:rsidRPr="0031693E" w:rsidRDefault="0031693E" w:rsidP="0031693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Huoltajan allekirjoitus: ___________________________________</w:t>
      </w:r>
      <w:r w:rsidR="00AB66D9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sectPr w:rsidR="00395E82" w:rsidRPr="003169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A551" w14:textId="77777777" w:rsidR="00AB66D9" w:rsidRDefault="00AB66D9" w:rsidP="00AB66D9">
      <w:pPr>
        <w:spacing w:after="0" w:line="240" w:lineRule="auto"/>
      </w:pPr>
      <w:r>
        <w:separator/>
      </w:r>
    </w:p>
  </w:endnote>
  <w:endnote w:type="continuationSeparator" w:id="0">
    <w:p w14:paraId="1EB9C54A" w14:textId="77777777" w:rsidR="00AB66D9" w:rsidRDefault="00AB66D9" w:rsidP="00AB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6970" w14:textId="77777777" w:rsidR="00AB66D9" w:rsidRDefault="00AB66D9" w:rsidP="00AB66D9">
      <w:pPr>
        <w:spacing w:after="0" w:line="240" w:lineRule="auto"/>
      </w:pPr>
      <w:r>
        <w:separator/>
      </w:r>
    </w:p>
  </w:footnote>
  <w:footnote w:type="continuationSeparator" w:id="0">
    <w:p w14:paraId="3F4CDD5E" w14:textId="77777777" w:rsidR="00AB66D9" w:rsidRDefault="00AB66D9" w:rsidP="00AB6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98"/>
    <w:rsid w:val="00036844"/>
    <w:rsid w:val="000C4B1B"/>
    <w:rsid w:val="002378E5"/>
    <w:rsid w:val="002B1677"/>
    <w:rsid w:val="0031693E"/>
    <w:rsid w:val="00330BFA"/>
    <w:rsid w:val="004176A0"/>
    <w:rsid w:val="004F0110"/>
    <w:rsid w:val="00790EE8"/>
    <w:rsid w:val="008B5198"/>
    <w:rsid w:val="00A048F0"/>
    <w:rsid w:val="00A74355"/>
    <w:rsid w:val="00AB66D9"/>
    <w:rsid w:val="00D50A37"/>
    <w:rsid w:val="00DF7C59"/>
    <w:rsid w:val="00E31CA3"/>
    <w:rsid w:val="00E61D4C"/>
    <w:rsid w:val="00F9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CE4"/>
  <w15:chartTrackingRefBased/>
  <w15:docId w15:val="{8D90BCC3-161C-4782-BA70-0729A3C9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B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8B5198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1D4C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B6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66D9"/>
  </w:style>
  <w:style w:type="paragraph" w:styleId="Alatunniste">
    <w:name w:val="footer"/>
    <w:basedOn w:val="Normaali"/>
    <w:link w:val="AlatunnisteChar"/>
    <w:uiPriority w:val="99"/>
    <w:unhideWhenUsed/>
    <w:rsid w:val="00AB6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.fi/fi/etwinn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school-education.ec.europa.eu/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Mursula Sofia (OPH)</dc:creator>
  <cp:keywords/>
  <dc:description/>
  <cp:lastModifiedBy>Decandia Jenni</cp:lastModifiedBy>
  <cp:revision>2</cp:revision>
  <dcterms:created xsi:type="dcterms:W3CDTF">2025-04-27T02:51:00Z</dcterms:created>
  <dcterms:modified xsi:type="dcterms:W3CDTF">2025-04-27T02:51:00Z</dcterms:modified>
</cp:coreProperties>
</file>