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9A" w:rsidRPr="003F5B9A" w:rsidRDefault="003F5B9A" w:rsidP="00BC3BAC">
      <w:pPr>
        <w:rPr>
          <w:rFonts w:ascii="Times New Roman" w:eastAsia="Times New Roman" w:hAnsi="Times New Roman" w:cs="Times New Roman"/>
          <w:lang w:eastAsia="fi-FI"/>
        </w:rPr>
      </w:pPr>
      <w:bookmarkStart w:id="0" w:name="_GoBack"/>
      <w:bookmarkEnd w:id="0"/>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Aika</w:t>
      </w:r>
      <w:r w:rsidR="00BF2EB7">
        <w:rPr>
          <w:rFonts w:ascii="Calibri" w:eastAsia="Times New Roman" w:hAnsi="Calibri" w:cs="Times New Roman"/>
          <w:color w:val="000000"/>
          <w:lang w:eastAsia="fi-FI"/>
        </w:rPr>
        <w:tab/>
      </w:r>
      <w:r w:rsidR="00BF2EB7">
        <w:rPr>
          <w:rFonts w:ascii="Calibri" w:eastAsia="Times New Roman" w:hAnsi="Calibri" w:cs="Times New Roman"/>
          <w:color w:val="000000"/>
          <w:lang w:eastAsia="fi-FI"/>
        </w:rPr>
        <w:tab/>
      </w:r>
      <w:r w:rsidR="00DC3054">
        <w:rPr>
          <w:rFonts w:ascii="Calibri" w:eastAsia="Times New Roman" w:hAnsi="Calibri" w:cs="Times New Roman"/>
          <w:color w:val="000000"/>
          <w:lang w:eastAsia="fi-FI"/>
        </w:rPr>
        <w:t>14.8</w:t>
      </w:r>
      <w:r w:rsidR="000532BF">
        <w:rPr>
          <w:rFonts w:ascii="Calibri" w:eastAsia="Times New Roman" w:hAnsi="Calibri" w:cs="Times New Roman"/>
          <w:color w:val="000000"/>
          <w:lang w:eastAsia="fi-FI"/>
        </w:rPr>
        <w:t>.2017</w:t>
      </w:r>
      <w:r w:rsidR="007B65FE">
        <w:rPr>
          <w:rFonts w:ascii="Calibri" w:eastAsia="Times New Roman" w:hAnsi="Calibri" w:cs="Times New Roman"/>
          <w:color w:val="000000"/>
          <w:lang w:eastAsia="fi-FI"/>
        </w:rPr>
        <w:t xml:space="preserve"> klo </w:t>
      </w:r>
      <w:r w:rsidR="00A83A4B">
        <w:rPr>
          <w:rFonts w:ascii="Calibri" w:eastAsia="Times New Roman" w:hAnsi="Calibri" w:cs="Times New Roman"/>
          <w:color w:val="000000"/>
          <w:lang w:eastAsia="fi-FI"/>
        </w:rPr>
        <w:t>18.00</w:t>
      </w:r>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 xml:space="preserve">Paikka </w:t>
      </w:r>
      <w:r w:rsidR="00A36A5F">
        <w:rPr>
          <w:rFonts w:ascii="Calibri" w:eastAsia="Times New Roman" w:hAnsi="Calibri" w:cs="Times New Roman"/>
          <w:color w:val="000000"/>
          <w:lang w:eastAsia="fi-FI"/>
        </w:rPr>
        <w:tab/>
      </w:r>
      <w:r w:rsidR="00A36A5F">
        <w:rPr>
          <w:rFonts w:ascii="Calibri" w:eastAsia="Times New Roman" w:hAnsi="Calibri" w:cs="Times New Roman"/>
          <w:color w:val="000000"/>
          <w:lang w:eastAsia="fi-FI"/>
        </w:rPr>
        <w:tab/>
        <w:t>Puistokadun päiväkotikoulu</w:t>
      </w:r>
    </w:p>
    <w:p w:rsidR="003F5B9A" w:rsidRPr="003F5B9A" w:rsidRDefault="003F5B9A" w:rsidP="00BC3BAC">
      <w:pPr>
        <w:rPr>
          <w:rFonts w:ascii="Times New Roman" w:eastAsia="Times New Roman" w:hAnsi="Times New Roman" w:cs="Times New Roman"/>
          <w:lang w:eastAsia="fi-FI"/>
        </w:rPr>
      </w:pPr>
    </w:p>
    <w:p w:rsidR="00DC3054" w:rsidRDefault="003F5B9A" w:rsidP="00DC3054">
      <w:pPr>
        <w:rPr>
          <w:rFonts w:ascii="Calibri" w:eastAsia="Times New Roman" w:hAnsi="Calibri" w:cs="Times New Roman"/>
          <w:color w:val="000000"/>
          <w:lang w:eastAsia="fi-FI"/>
        </w:rPr>
      </w:pPr>
      <w:r w:rsidRPr="003F5B9A">
        <w:rPr>
          <w:rFonts w:ascii="Calibri" w:eastAsia="Times New Roman" w:hAnsi="Calibri" w:cs="Times New Roman"/>
          <w:color w:val="000000"/>
          <w:lang w:eastAsia="fi-FI"/>
        </w:rPr>
        <w:t xml:space="preserve">Läsnä </w:t>
      </w: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r w:rsidR="00DC3054">
        <w:rPr>
          <w:rFonts w:ascii="Calibri" w:eastAsia="Times New Roman" w:hAnsi="Calibri" w:cs="Times New Roman"/>
          <w:color w:val="000000"/>
          <w:lang w:eastAsia="fi-FI"/>
        </w:rPr>
        <w:t>Jaana Ahlqvist</w:t>
      </w:r>
    </w:p>
    <w:p w:rsidR="00DC3054" w:rsidRDefault="00DC3054" w:rsidP="00DC3054">
      <w:pPr>
        <w:rPr>
          <w:rFonts w:ascii="Calibri" w:eastAsia="Times New Roman" w:hAnsi="Calibri" w:cs="Times New Roman"/>
          <w:color w:val="000000"/>
          <w:lang w:eastAsia="fi-FI"/>
        </w:rPr>
      </w:pPr>
      <w:r>
        <w:rPr>
          <w:rFonts w:ascii="Calibri" w:eastAsia="Times New Roman" w:hAnsi="Calibri" w:cs="Times New Roman"/>
          <w:color w:val="000000"/>
          <w:lang w:eastAsia="fi-FI"/>
        </w:rPr>
        <w:tab/>
      </w:r>
      <w:r>
        <w:rPr>
          <w:rFonts w:ascii="Calibri" w:eastAsia="Times New Roman" w:hAnsi="Calibri" w:cs="Times New Roman"/>
          <w:color w:val="000000"/>
          <w:lang w:eastAsia="fi-FI"/>
        </w:rPr>
        <w:tab/>
        <w:t>Teija Jaakkonen</w:t>
      </w:r>
    </w:p>
    <w:p w:rsidR="00A36A5F" w:rsidRDefault="00A36A5F" w:rsidP="00DC3054">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Leena Karjalainen</w:t>
      </w:r>
      <w:r>
        <w:rPr>
          <w:rFonts w:ascii="Calibri" w:eastAsia="Times New Roman" w:hAnsi="Calibri" w:cs="Times New Roman"/>
          <w:color w:val="000000"/>
          <w:lang w:eastAsia="fi-FI"/>
        </w:rPr>
        <w:tab/>
      </w:r>
      <w:r w:rsidRPr="003F5B9A">
        <w:rPr>
          <w:rFonts w:ascii="Calibri" w:eastAsia="Times New Roman" w:hAnsi="Calibri" w:cs="Times New Roman"/>
          <w:color w:val="000000"/>
          <w:lang w:eastAsia="fi-FI"/>
        </w:rPr>
        <w:t xml:space="preserve"> </w:t>
      </w:r>
    </w:p>
    <w:p w:rsidR="000532BF" w:rsidRDefault="000532BF" w:rsidP="000532BF">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Päivi Liimatainen</w:t>
      </w:r>
      <w:r>
        <w:rPr>
          <w:rFonts w:ascii="Calibri" w:eastAsia="Times New Roman" w:hAnsi="Calibri" w:cs="Times New Roman"/>
          <w:color w:val="000000"/>
          <w:lang w:eastAsia="fi-FI"/>
        </w:rPr>
        <w:tab/>
        <w:t>rehtori</w:t>
      </w:r>
    </w:p>
    <w:p w:rsidR="00DC3054" w:rsidRDefault="00DC3054"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Pia Manninen</w:t>
      </w:r>
    </w:p>
    <w:p w:rsidR="000532BF" w:rsidRDefault="000532BF"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Lotta Markkanen</w:t>
      </w:r>
      <w:r>
        <w:rPr>
          <w:rFonts w:ascii="Calibri" w:eastAsia="Times New Roman" w:hAnsi="Calibri" w:cs="Times New Roman"/>
          <w:color w:val="000000"/>
          <w:lang w:eastAsia="fi-FI"/>
        </w:rPr>
        <w:tab/>
        <w:t>puheenjohtaja</w:t>
      </w:r>
    </w:p>
    <w:p w:rsidR="00DC3054" w:rsidRDefault="00DC3054"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Tytti Pintilä</w:t>
      </w:r>
    </w:p>
    <w:p w:rsidR="00DC3054" w:rsidRDefault="00DC3054"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Mika Sohlman</w:t>
      </w:r>
    </w:p>
    <w:p w:rsidR="003F5B9A" w:rsidRDefault="003F5B9A" w:rsidP="00BC3BAC">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 xml:space="preserve">Linda Suonperä </w:t>
      </w:r>
      <w:r w:rsidR="00A36A5F">
        <w:rPr>
          <w:rFonts w:ascii="Calibri" w:eastAsia="Times New Roman" w:hAnsi="Calibri" w:cs="Times New Roman"/>
          <w:color w:val="000000"/>
          <w:lang w:eastAsia="fi-FI"/>
        </w:rPr>
        <w:tab/>
      </w:r>
      <w:r w:rsidR="00A36A5F" w:rsidRPr="00D2587C">
        <w:rPr>
          <w:rFonts w:ascii="Calibri" w:eastAsia="Times New Roman" w:hAnsi="Calibri" w:cs="Times New Roman"/>
          <w:color w:val="000000"/>
          <w:lang w:eastAsia="fi-FI"/>
        </w:rPr>
        <w:t>sihteeri</w:t>
      </w:r>
    </w:p>
    <w:p w:rsidR="003F5B9A" w:rsidRDefault="003F5B9A" w:rsidP="00BC3BAC">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p>
    <w:p w:rsidR="003F5B9A" w:rsidRPr="00F4050D" w:rsidRDefault="003F5B9A" w:rsidP="00BC3BAC">
      <w:pPr>
        <w:pStyle w:val="Luettelokappale"/>
        <w:numPr>
          <w:ilvl w:val="0"/>
          <w:numId w:val="7"/>
        </w:numPr>
        <w:ind w:left="0"/>
        <w:textAlignment w:val="baseline"/>
        <w:rPr>
          <w:rFonts w:ascii="Calibri" w:eastAsia="Times New Roman" w:hAnsi="Calibri" w:cs="Times New Roman"/>
          <w:b/>
          <w:color w:val="000000"/>
          <w:lang w:eastAsia="fi-FI"/>
        </w:rPr>
      </w:pPr>
      <w:r w:rsidRPr="00F4050D">
        <w:rPr>
          <w:rFonts w:ascii="Calibri" w:eastAsia="Times New Roman" w:hAnsi="Calibri" w:cs="Times New Roman"/>
          <w:b/>
          <w:color w:val="000000"/>
          <w:lang w:eastAsia="fi-FI"/>
        </w:rPr>
        <w:t>Kokouksen avaus</w:t>
      </w:r>
      <w:r w:rsidRPr="00F4050D">
        <w:rPr>
          <w:rFonts w:ascii="Calibri" w:eastAsia="Times New Roman" w:hAnsi="Calibri" w:cs="Times New Roman"/>
          <w:b/>
          <w:color w:val="000000"/>
          <w:lang w:eastAsia="fi-FI"/>
        </w:rPr>
        <w:tab/>
      </w: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p>
    <w:p w:rsidR="00670E41" w:rsidRPr="00C474A8" w:rsidRDefault="00A83A4B" w:rsidP="00BC3BAC">
      <w:pPr>
        <w:jc w:val="both"/>
        <w:rPr>
          <w:rFonts w:ascii="Calibri" w:eastAsia="Times New Roman" w:hAnsi="Calibri" w:cs="Times New Roman"/>
          <w:color w:val="000000"/>
          <w:lang w:eastAsia="fi-FI"/>
        </w:rPr>
      </w:pPr>
      <w:r>
        <w:rPr>
          <w:rFonts w:ascii="Calibri" w:eastAsia="Times New Roman" w:hAnsi="Calibri" w:cs="Times New Roman"/>
          <w:color w:val="000000"/>
          <w:lang w:eastAsia="fi-FI"/>
        </w:rPr>
        <w:t>Kokous avattiin klo 18.</w:t>
      </w:r>
      <w:r w:rsidR="000532BF">
        <w:rPr>
          <w:rFonts w:ascii="Calibri" w:eastAsia="Times New Roman" w:hAnsi="Calibri" w:cs="Times New Roman"/>
          <w:color w:val="000000"/>
          <w:lang w:eastAsia="fi-FI"/>
        </w:rPr>
        <w:t>10</w:t>
      </w:r>
      <w:r>
        <w:rPr>
          <w:rFonts w:ascii="Calibri" w:eastAsia="Times New Roman" w:hAnsi="Calibri" w:cs="Times New Roman"/>
          <w:color w:val="000000"/>
          <w:lang w:eastAsia="fi-FI"/>
        </w:rPr>
        <w:t xml:space="preserve">. </w:t>
      </w:r>
      <w:r w:rsidR="00887A8B">
        <w:rPr>
          <w:rFonts w:ascii="Calibri" w:eastAsia="Times New Roman" w:hAnsi="Calibri" w:cs="Times New Roman"/>
          <w:color w:val="000000"/>
          <w:lang w:eastAsia="fi-FI"/>
        </w:rPr>
        <w:t>Totesimme kaikkien hallituksen jäsenten olevan paikalla.</w:t>
      </w:r>
    </w:p>
    <w:p w:rsidR="00473D90" w:rsidRDefault="00473D90" w:rsidP="00BC3BAC">
      <w:pPr>
        <w:rPr>
          <w:rFonts w:ascii="Times New Roman" w:eastAsia="Times New Roman" w:hAnsi="Times New Roman" w:cs="Times New Roman"/>
          <w:lang w:eastAsia="fi-FI"/>
        </w:rPr>
      </w:pPr>
    </w:p>
    <w:p w:rsidR="000B2A77" w:rsidRPr="003F5B9A" w:rsidRDefault="000B2A77" w:rsidP="00BC3BAC">
      <w:pPr>
        <w:rPr>
          <w:rFonts w:ascii="Times New Roman" w:eastAsia="Times New Roman" w:hAnsi="Times New Roman" w:cs="Times New Roman"/>
          <w:lang w:eastAsia="fi-FI"/>
        </w:rPr>
      </w:pPr>
    </w:p>
    <w:p w:rsidR="009A6197" w:rsidRDefault="00887A8B" w:rsidP="00BC3BAC">
      <w:pPr>
        <w:pStyle w:val="Luettelokappale"/>
        <w:numPr>
          <w:ilvl w:val="0"/>
          <w:numId w:val="7"/>
        </w:numPr>
        <w:ind w:left="0"/>
        <w:jc w:val="both"/>
        <w:textAlignment w:val="baseline"/>
        <w:rPr>
          <w:rFonts w:ascii="Calibri" w:eastAsia="Times New Roman" w:hAnsi="Calibri" w:cs="Times New Roman"/>
          <w:b/>
          <w:color w:val="000000"/>
          <w:lang w:eastAsia="fi-FI"/>
        </w:rPr>
      </w:pPr>
      <w:r>
        <w:rPr>
          <w:rFonts w:ascii="Calibri" w:eastAsia="Times New Roman" w:hAnsi="Calibri" w:cs="Times New Roman"/>
          <w:b/>
          <w:color w:val="000000"/>
          <w:lang w:eastAsia="fi-FI"/>
        </w:rPr>
        <w:t>Tulevat tapahtumat</w:t>
      </w:r>
    </w:p>
    <w:p w:rsidR="000532BF" w:rsidRDefault="000532BF" w:rsidP="000532BF">
      <w:pPr>
        <w:pStyle w:val="Luettelokappale"/>
        <w:ind w:left="0"/>
        <w:jc w:val="both"/>
        <w:textAlignment w:val="baseline"/>
        <w:rPr>
          <w:rFonts w:ascii="Calibri" w:eastAsia="Times New Roman" w:hAnsi="Calibri" w:cs="Times New Roman"/>
          <w:b/>
          <w:color w:val="000000"/>
          <w:lang w:eastAsia="fi-FI"/>
        </w:rPr>
      </w:pPr>
    </w:p>
    <w:p w:rsidR="00887A8B" w:rsidRDefault="00887A8B"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Aloitimme kokouksen paneutumalla tuleviin </w:t>
      </w:r>
      <w:r w:rsidRPr="0060537C">
        <w:rPr>
          <w:rFonts w:ascii="Calibri" w:eastAsia="Times New Roman" w:hAnsi="Calibri" w:cs="Times New Roman"/>
          <w:b/>
          <w:color w:val="000000"/>
          <w:lang w:eastAsia="fi-FI"/>
        </w:rPr>
        <w:t>Syyskarnevaaleihin</w:t>
      </w:r>
      <w:r>
        <w:rPr>
          <w:rFonts w:ascii="Calibri" w:eastAsia="Times New Roman" w:hAnsi="Calibri" w:cs="Times New Roman"/>
          <w:color w:val="000000"/>
          <w:lang w:eastAsia="fi-FI"/>
        </w:rPr>
        <w:t>. Kaksiosainen koulupäivä laua</w:t>
      </w:r>
      <w:r>
        <w:rPr>
          <w:rFonts w:ascii="Calibri" w:eastAsia="Times New Roman" w:hAnsi="Calibri" w:cs="Times New Roman"/>
          <w:color w:val="000000"/>
          <w:lang w:eastAsia="fi-FI"/>
        </w:rPr>
        <w:t>n</w:t>
      </w:r>
      <w:r>
        <w:rPr>
          <w:rFonts w:ascii="Calibri" w:eastAsia="Times New Roman" w:hAnsi="Calibri" w:cs="Times New Roman"/>
          <w:color w:val="000000"/>
          <w:lang w:eastAsia="fi-FI"/>
        </w:rPr>
        <w:t xml:space="preserve">taina 2.9. pidetään teemalla ”Tehdään hyvin”. Tähän yhteyteen oli aluksi ajateltu Ihan pihalla –hanketta, mutta asian ollessa vielä keskeneräinen, siirtyy tämä tapahtuma myöhemmäksi. </w:t>
      </w:r>
    </w:p>
    <w:p w:rsidR="00887A8B" w:rsidRDefault="00887A8B" w:rsidP="000532BF">
      <w:pPr>
        <w:pStyle w:val="Luettelokappale"/>
        <w:ind w:left="0"/>
        <w:jc w:val="both"/>
        <w:textAlignment w:val="baseline"/>
        <w:rPr>
          <w:rFonts w:ascii="Calibri" w:eastAsia="Times New Roman" w:hAnsi="Calibri" w:cs="Times New Roman"/>
          <w:color w:val="000000"/>
          <w:lang w:eastAsia="fi-FI"/>
        </w:rPr>
      </w:pPr>
    </w:p>
    <w:p w:rsidR="00887A8B" w:rsidRDefault="00887A8B"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Tänä vuonna </w:t>
      </w:r>
      <w:r w:rsidR="00CE3950">
        <w:rPr>
          <w:rFonts w:ascii="Calibri" w:eastAsia="Times New Roman" w:hAnsi="Calibri" w:cs="Times New Roman"/>
          <w:color w:val="000000"/>
          <w:lang w:eastAsia="fi-FI"/>
        </w:rPr>
        <w:t xml:space="preserve">perinteinen </w:t>
      </w:r>
      <w:r>
        <w:rPr>
          <w:rFonts w:ascii="Calibri" w:eastAsia="Times New Roman" w:hAnsi="Calibri" w:cs="Times New Roman"/>
          <w:color w:val="000000"/>
          <w:lang w:eastAsia="fi-FI"/>
        </w:rPr>
        <w:t xml:space="preserve">Unicef-kävely on päätetty yhdistää Syyskarnevaaleihin. Aamupäivään liittyy Suomen juhlavuoden kuusen istuttaminen. Aamulla </w:t>
      </w:r>
      <w:r w:rsidR="00CF1066">
        <w:rPr>
          <w:rFonts w:ascii="Calibri" w:eastAsia="Times New Roman" w:hAnsi="Calibri" w:cs="Times New Roman"/>
          <w:color w:val="000000"/>
          <w:lang w:eastAsia="fi-FI"/>
        </w:rPr>
        <w:t>on</w:t>
      </w:r>
      <w:r>
        <w:rPr>
          <w:rFonts w:ascii="Calibri" w:eastAsia="Times New Roman" w:hAnsi="Calibri" w:cs="Times New Roman"/>
          <w:color w:val="000000"/>
          <w:lang w:eastAsia="fi-FI"/>
        </w:rPr>
        <w:t xml:space="preserve"> mahdollisesti ohjelmaa luokissa klo 9-10 ja käve</w:t>
      </w:r>
      <w:r w:rsidR="00CF1066">
        <w:rPr>
          <w:rFonts w:ascii="Calibri" w:eastAsia="Times New Roman" w:hAnsi="Calibri" w:cs="Times New Roman"/>
          <w:color w:val="000000"/>
          <w:lang w:eastAsia="fi-FI"/>
        </w:rPr>
        <w:t xml:space="preserve">ly toteutetaan </w:t>
      </w:r>
      <w:r>
        <w:rPr>
          <w:rFonts w:ascii="Calibri" w:eastAsia="Times New Roman" w:hAnsi="Calibri" w:cs="Times New Roman"/>
          <w:color w:val="000000"/>
          <w:lang w:eastAsia="fi-FI"/>
        </w:rPr>
        <w:t xml:space="preserve">porrastetusti koulun lähettyvillä. </w:t>
      </w:r>
    </w:p>
    <w:p w:rsidR="00887A8B" w:rsidRDefault="00887A8B" w:rsidP="000532BF">
      <w:pPr>
        <w:pStyle w:val="Luettelokappale"/>
        <w:ind w:left="0"/>
        <w:jc w:val="both"/>
        <w:textAlignment w:val="baseline"/>
        <w:rPr>
          <w:rFonts w:ascii="Calibri" w:eastAsia="Times New Roman" w:hAnsi="Calibri" w:cs="Times New Roman"/>
          <w:color w:val="000000"/>
          <w:lang w:eastAsia="fi-FI"/>
        </w:rPr>
      </w:pPr>
    </w:p>
    <w:p w:rsidR="00887A8B" w:rsidRDefault="00887A8B"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Syyskarnevaalit ovat </w:t>
      </w:r>
      <w:r w:rsidR="00CE3950">
        <w:rPr>
          <w:rFonts w:ascii="Calibri" w:eastAsia="Times New Roman" w:hAnsi="Calibri" w:cs="Times New Roman"/>
          <w:color w:val="000000"/>
          <w:lang w:eastAsia="fi-FI"/>
        </w:rPr>
        <w:t>Tuen merkittävin varainharkinta</w:t>
      </w:r>
      <w:r>
        <w:rPr>
          <w:rFonts w:ascii="Calibri" w:eastAsia="Times New Roman" w:hAnsi="Calibri" w:cs="Times New Roman"/>
          <w:color w:val="000000"/>
          <w:lang w:eastAsia="fi-FI"/>
        </w:rPr>
        <w:t>tapahtuma ja perinteiseen tapaan makk</w:t>
      </w:r>
      <w:r>
        <w:rPr>
          <w:rFonts w:ascii="Calibri" w:eastAsia="Times New Roman" w:hAnsi="Calibri" w:cs="Times New Roman"/>
          <w:color w:val="000000"/>
          <w:lang w:eastAsia="fi-FI"/>
        </w:rPr>
        <w:t>a</w:t>
      </w:r>
      <w:r>
        <w:rPr>
          <w:rFonts w:ascii="Calibri" w:eastAsia="Times New Roman" w:hAnsi="Calibri" w:cs="Times New Roman"/>
          <w:color w:val="000000"/>
          <w:lang w:eastAsia="fi-FI"/>
        </w:rPr>
        <w:t xml:space="preserve">ranmyynti ja </w:t>
      </w:r>
      <w:r w:rsidR="00CF1066">
        <w:rPr>
          <w:rFonts w:ascii="Calibri" w:eastAsia="Times New Roman" w:hAnsi="Calibri" w:cs="Times New Roman"/>
          <w:color w:val="000000"/>
          <w:lang w:eastAsia="fi-FI"/>
        </w:rPr>
        <w:t>puffetti pyörivät Tuen ohjauksessa. Tytti on järjestänyt asiat niin, että saadaan jälleen grilli Koskelan perheeltä lainaan hintaan 50€. Lotta kysyy Lidlilt</w:t>
      </w:r>
      <w:r w:rsidR="00CE3950">
        <w:rPr>
          <w:rFonts w:ascii="Calibri" w:eastAsia="Times New Roman" w:hAnsi="Calibri" w:cs="Times New Roman"/>
          <w:color w:val="000000"/>
          <w:lang w:eastAsia="fi-FI"/>
        </w:rPr>
        <w:t>ä makkara- ja mehuavustusta. Tyt</w:t>
      </w:r>
      <w:r w:rsidR="00CF1066">
        <w:rPr>
          <w:rFonts w:ascii="Calibri" w:eastAsia="Times New Roman" w:hAnsi="Calibri" w:cs="Times New Roman"/>
          <w:color w:val="000000"/>
          <w:lang w:eastAsia="fi-FI"/>
        </w:rPr>
        <w:t>ti hakee onnenpyörän Tourutuvalta pe 1.9. Teija varmistaa, että tämä sopii. Mika ehdotti onnenpy</w:t>
      </w:r>
      <w:r w:rsidR="00CF1066">
        <w:rPr>
          <w:rFonts w:ascii="Calibri" w:eastAsia="Times New Roman" w:hAnsi="Calibri" w:cs="Times New Roman"/>
          <w:color w:val="000000"/>
          <w:lang w:eastAsia="fi-FI"/>
        </w:rPr>
        <w:t>ö</w:t>
      </w:r>
      <w:r w:rsidR="00CF1066">
        <w:rPr>
          <w:rFonts w:ascii="Calibri" w:eastAsia="Times New Roman" w:hAnsi="Calibri" w:cs="Times New Roman"/>
          <w:color w:val="000000"/>
          <w:lang w:eastAsia="fi-FI"/>
        </w:rPr>
        <w:t xml:space="preserve">rän rinnalle esim. tarratikkataulua. Tämä todettiin hyväksi ehdotukseksi, mutta taulun hankinta jäi vielä auki. Jaana on jo sopinut koulun keittiön ja Kirsi Kakkosen kanssa, että sieltä saadaan neljä isoa termaria lainaan. </w:t>
      </w:r>
      <w:r w:rsidR="00354633">
        <w:rPr>
          <w:rFonts w:ascii="Calibri" w:eastAsia="Times New Roman" w:hAnsi="Calibri" w:cs="Times New Roman"/>
          <w:color w:val="000000"/>
          <w:lang w:eastAsia="fi-FI"/>
        </w:rPr>
        <w:t>Pohdittiin myös</w:t>
      </w:r>
      <w:r w:rsidR="00CF1066">
        <w:rPr>
          <w:rFonts w:ascii="Calibri" w:eastAsia="Times New Roman" w:hAnsi="Calibri" w:cs="Times New Roman"/>
          <w:color w:val="000000"/>
          <w:lang w:eastAsia="fi-FI"/>
        </w:rPr>
        <w:t xml:space="preserve"> olisiko Tuelle syytä hankkia ainakin kaksi omaa termaria. Kertakäyttöastioita on valmiina riittävästi Kodin ja koulun päivän –paketeista. Lotta kysyy saata</w:t>
      </w:r>
      <w:r w:rsidR="00CF1066">
        <w:rPr>
          <w:rFonts w:ascii="Calibri" w:eastAsia="Times New Roman" w:hAnsi="Calibri" w:cs="Times New Roman"/>
          <w:color w:val="000000"/>
          <w:lang w:eastAsia="fi-FI"/>
        </w:rPr>
        <w:t>i</w:t>
      </w:r>
      <w:r w:rsidR="00CF1066">
        <w:rPr>
          <w:rFonts w:ascii="Calibri" w:eastAsia="Times New Roman" w:hAnsi="Calibri" w:cs="Times New Roman"/>
          <w:color w:val="000000"/>
          <w:lang w:eastAsia="fi-FI"/>
        </w:rPr>
        <w:t>siinko Pandalta la</w:t>
      </w:r>
      <w:r w:rsidR="00354633">
        <w:rPr>
          <w:rFonts w:ascii="Calibri" w:eastAsia="Times New Roman" w:hAnsi="Calibri" w:cs="Times New Roman"/>
          <w:color w:val="000000"/>
          <w:lang w:eastAsia="fi-FI"/>
        </w:rPr>
        <w:t>hjoituksena</w:t>
      </w:r>
      <w:r w:rsidR="00CF1066">
        <w:rPr>
          <w:rFonts w:ascii="Calibri" w:eastAsia="Times New Roman" w:hAnsi="Calibri" w:cs="Times New Roman"/>
          <w:color w:val="000000"/>
          <w:lang w:eastAsia="fi-FI"/>
        </w:rPr>
        <w:t xml:space="preserve"> lakuja ja ”pandaa”</w:t>
      </w:r>
      <w:r w:rsidR="00354633">
        <w:rPr>
          <w:rFonts w:ascii="Calibri" w:eastAsia="Times New Roman" w:hAnsi="Calibri" w:cs="Times New Roman"/>
          <w:color w:val="000000"/>
          <w:lang w:eastAsia="fi-FI"/>
        </w:rPr>
        <w:t xml:space="preserve"> lainaksi</w:t>
      </w:r>
      <w:r w:rsidR="00CF1066">
        <w:rPr>
          <w:rFonts w:ascii="Calibri" w:eastAsia="Times New Roman" w:hAnsi="Calibri" w:cs="Times New Roman"/>
          <w:color w:val="000000"/>
          <w:lang w:eastAsia="fi-FI"/>
        </w:rPr>
        <w:t xml:space="preserve">. </w:t>
      </w:r>
    </w:p>
    <w:p w:rsidR="00354633" w:rsidRDefault="00354633" w:rsidP="000532BF">
      <w:pPr>
        <w:pStyle w:val="Luettelokappale"/>
        <w:ind w:left="0"/>
        <w:jc w:val="both"/>
        <w:textAlignment w:val="baseline"/>
        <w:rPr>
          <w:rFonts w:ascii="Calibri" w:eastAsia="Times New Roman" w:hAnsi="Calibri" w:cs="Times New Roman"/>
          <w:color w:val="000000"/>
          <w:lang w:eastAsia="fi-FI"/>
        </w:rPr>
      </w:pPr>
    </w:p>
    <w:p w:rsidR="00354633" w:rsidRDefault="00354633" w:rsidP="00354633">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Puheeksi tuli tärkeä seikka, että kaikilla oppilailla ei ole rahaa mukana lainkaan, jotta voisivat ostaa itselleen puffetista jotain. Pyysimme rehtoria välittämään viestin jokaiselle opettajalle, että ope</w:t>
      </w:r>
      <w:r>
        <w:rPr>
          <w:rFonts w:ascii="Calibri" w:eastAsia="Times New Roman" w:hAnsi="Calibri" w:cs="Times New Roman"/>
          <w:color w:val="000000"/>
          <w:lang w:eastAsia="fi-FI"/>
        </w:rPr>
        <w:t>t</w:t>
      </w:r>
      <w:r>
        <w:rPr>
          <w:rFonts w:ascii="Calibri" w:eastAsia="Times New Roman" w:hAnsi="Calibri" w:cs="Times New Roman"/>
          <w:color w:val="000000"/>
          <w:lang w:eastAsia="fi-FI"/>
        </w:rPr>
        <w:t>tajan vinkistä annamme tällaisille lapsille lipukkeen, jolla saava puffetista mehun ja valinnaisen leivonnaisen.</w:t>
      </w:r>
    </w:p>
    <w:p w:rsidR="00354633" w:rsidRDefault="00354633" w:rsidP="000532BF">
      <w:pPr>
        <w:pStyle w:val="Luettelokappale"/>
        <w:ind w:left="0"/>
        <w:jc w:val="both"/>
        <w:textAlignment w:val="baseline"/>
        <w:rPr>
          <w:rFonts w:ascii="Calibri" w:eastAsia="Times New Roman" w:hAnsi="Calibri" w:cs="Times New Roman"/>
          <w:color w:val="000000"/>
          <w:lang w:eastAsia="fi-FI"/>
        </w:rPr>
      </w:pP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Vastuunjaot Syyskarnevaaleissa jatkuvat entiseen malliin:</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1.lk Leivonta</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2.lk Myynti</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3.lk kahvinkeitto ja valmistelu</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4.lk roudaus ja siivous</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5.lk Pihapelit</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6.lk Onnenpyörä/ arpajaiset</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Todettiin, että jokaiselta luokka-asteella on vähintään yksi Tuen hallituksen jäsen vanhempana.</w:t>
      </w:r>
    </w:p>
    <w:p w:rsidR="00CF1066" w:rsidRDefault="00CF1066" w:rsidP="000532BF">
      <w:pPr>
        <w:pStyle w:val="Luettelokappale"/>
        <w:ind w:left="0"/>
        <w:jc w:val="both"/>
        <w:textAlignment w:val="baseline"/>
        <w:rPr>
          <w:rFonts w:ascii="Calibri" w:eastAsia="Times New Roman" w:hAnsi="Calibri" w:cs="Times New Roman"/>
          <w:color w:val="000000"/>
          <w:lang w:eastAsia="fi-FI"/>
        </w:rPr>
      </w:pPr>
    </w:p>
    <w:p w:rsidR="00354633" w:rsidRDefault="00354633" w:rsidP="00354633">
      <w:pPr>
        <w:pStyle w:val="Luettelokappale"/>
        <w:ind w:left="0"/>
        <w:jc w:val="both"/>
        <w:textAlignment w:val="baseline"/>
        <w:rPr>
          <w:rFonts w:ascii="Calibri" w:eastAsia="Times New Roman" w:hAnsi="Calibri" w:cs="Times New Roman"/>
          <w:color w:val="000000"/>
          <w:lang w:eastAsia="fi-FI"/>
        </w:rPr>
      </w:pPr>
      <w:r w:rsidRPr="0060537C">
        <w:rPr>
          <w:rFonts w:ascii="Calibri" w:eastAsia="Times New Roman" w:hAnsi="Calibri" w:cs="Times New Roman"/>
          <w:b/>
          <w:color w:val="000000"/>
          <w:lang w:eastAsia="fi-FI"/>
        </w:rPr>
        <w:t>Vanhempainillat</w:t>
      </w:r>
      <w:r>
        <w:rPr>
          <w:rFonts w:ascii="Calibri" w:eastAsia="Times New Roman" w:hAnsi="Calibri" w:cs="Times New Roman"/>
          <w:color w:val="000000"/>
          <w:lang w:eastAsia="fi-FI"/>
        </w:rPr>
        <w:t xml:space="preserve"> järjestetään 15.-17.8. Jokaisessa illassa on paikalla Tuen edustaja, rehtori antaa aluksi puheenvuoron Tuelle.</w:t>
      </w:r>
    </w:p>
    <w:p w:rsidR="00354633" w:rsidRDefault="00354633" w:rsidP="00354633">
      <w:pPr>
        <w:pStyle w:val="Luettelokappale"/>
        <w:ind w:left="0"/>
        <w:jc w:val="both"/>
        <w:textAlignment w:val="baseline"/>
        <w:rPr>
          <w:rFonts w:ascii="Calibri" w:eastAsia="Times New Roman" w:hAnsi="Calibri" w:cs="Times New Roman"/>
          <w:color w:val="000000"/>
          <w:lang w:eastAsia="fi-FI"/>
        </w:rPr>
      </w:pPr>
    </w:p>
    <w:p w:rsidR="00CF1066" w:rsidRDefault="0060537C" w:rsidP="000532BF">
      <w:pPr>
        <w:pStyle w:val="Luettelokappale"/>
        <w:ind w:left="0"/>
        <w:jc w:val="both"/>
        <w:textAlignment w:val="baseline"/>
        <w:rPr>
          <w:rFonts w:ascii="Calibri" w:eastAsia="Times New Roman" w:hAnsi="Calibri" w:cs="Times New Roman"/>
          <w:color w:val="000000"/>
          <w:lang w:eastAsia="fi-FI"/>
        </w:rPr>
      </w:pPr>
      <w:r w:rsidRPr="0060537C">
        <w:rPr>
          <w:rFonts w:ascii="Calibri" w:eastAsia="Times New Roman" w:hAnsi="Calibri" w:cs="Times New Roman"/>
          <w:b/>
          <w:color w:val="000000"/>
          <w:lang w:eastAsia="fi-FI"/>
        </w:rPr>
        <w:t>Mennään metsään</w:t>
      </w:r>
      <w:r>
        <w:rPr>
          <w:rFonts w:ascii="Calibri" w:eastAsia="Times New Roman" w:hAnsi="Calibri" w:cs="Times New Roman"/>
          <w:color w:val="000000"/>
          <w:lang w:eastAsia="fi-FI"/>
        </w:rPr>
        <w:t xml:space="preserve"> -tapahtumassa p</w:t>
      </w:r>
      <w:r w:rsidR="00CF1066">
        <w:rPr>
          <w:rFonts w:ascii="Calibri" w:eastAsia="Times New Roman" w:hAnsi="Calibri" w:cs="Times New Roman"/>
          <w:color w:val="000000"/>
          <w:lang w:eastAsia="fi-FI"/>
        </w:rPr>
        <w:t>erjantaina 25.8. koko talon väki lähtee Hangasjärvelle buss</w:t>
      </w:r>
      <w:r w:rsidR="00CF1066">
        <w:rPr>
          <w:rFonts w:ascii="Calibri" w:eastAsia="Times New Roman" w:hAnsi="Calibri" w:cs="Times New Roman"/>
          <w:color w:val="000000"/>
          <w:lang w:eastAsia="fi-FI"/>
        </w:rPr>
        <w:t>i</w:t>
      </w:r>
      <w:r w:rsidR="00CF1066">
        <w:rPr>
          <w:rFonts w:ascii="Calibri" w:eastAsia="Times New Roman" w:hAnsi="Calibri" w:cs="Times New Roman"/>
          <w:color w:val="000000"/>
          <w:lang w:eastAsia="fi-FI"/>
        </w:rPr>
        <w:t xml:space="preserve">kyydein. </w:t>
      </w: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r w:rsidRPr="00CE3950">
        <w:rPr>
          <w:rFonts w:ascii="Calibri" w:eastAsia="Times New Roman" w:hAnsi="Calibri" w:cs="Times New Roman"/>
          <w:b/>
          <w:color w:val="000000"/>
          <w:lang w:eastAsia="fi-FI"/>
        </w:rPr>
        <w:t>Ti 10.10. Kasvun ja oppimisen Suomi 100 tapahtuma</w:t>
      </w:r>
      <w:r>
        <w:rPr>
          <w:rFonts w:ascii="Calibri" w:eastAsia="Times New Roman" w:hAnsi="Calibri" w:cs="Times New Roman"/>
          <w:color w:val="000000"/>
          <w:lang w:eastAsia="fi-FI"/>
        </w:rPr>
        <w:t xml:space="preserve"> laulaen ja liikkuen kaupungilla. Ohjelmaan kuuluu mm. kulkue sekä vierailuja eri laitoksiin lähistöllä. Useat päiväkodit ja koulut laulavat ka</w:t>
      </w:r>
      <w:r>
        <w:rPr>
          <w:rFonts w:ascii="Calibri" w:eastAsia="Times New Roman" w:hAnsi="Calibri" w:cs="Times New Roman"/>
          <w:color w:val="000000"/>
          <w:lang w:eastAsia="fi-FI"/>
        </w:rPr>
        <w:t>u</w:t>
      </w:r>
      <w:r>
        <w:rPr>
          <w:rFonts w:ascii="Calibri" w:eastAsia="Times New Roman" w:hAnsi="Calibri" w:cs="Times New Roman"/>
          <w:color w:val="000000"/>
          <w:lang w:eastAsia="fi-FI"/>
        </w:rPr>
        <w:t xml:space="preserve">pungilla yhtä aikaa laulut Maamme, Puuttuva palanen ja Oravan pesä. Kulkue suuntaa kompasille. Poppelin poppoo järjestää vielä livejamit Veturitalleilla ja kutsuu mukaan muita bändejä. </w:t>
      </w: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r w:rsidRPr="00CE3950">
        <w:rPr>
          <w:rFonts w:ascii="Calibri" w:eastAsia="Times New Roman" w:hAnsi="Calibri" w:cs="Times New Roman"/>
          <w:b/>
          <w:color w:val="000000"/>
          <w:lang w:eastAsia="fi-FI"/>
        </w:rPr>
        <w:t>Ma 20.11. Lasten oikeuksien gaala</w:t>
      </w:r>
      <w:r>
        <w:rPr>
          <w:rFonts w:ascii="Calibri" w:eastAsia="Times New Roman" w:hAnsi="Calibri" w:cs="Times New Roman"/>
          <w:color w:val="000000"/>
          <w:lang w:eastAsia="fi-FI"/>
        </w:rPr>
        <w:t xml:space="preserve"> iltatapahtumana. Mukana järjestämässä ainakin Poppeli, jäl</w:t>
      </w:r>
      <w:r>
        <w:rPr>
          <w:rFonts w:ascii="Calibri" w:eastAsia="Times New Roman" w:hAnsi="Calibri" w:cs="Times New Roman"/>
          <w:color w:val="000000"/>
          <w:lang w:eastAsia="fi-FI"/>
        </w:rPr>
        <w:t>k</w:t>
      </w:r>
      <w:r>
        <w:rPr>
          <w:rFonts w:ascii="Calibri" w:eastAsia="Times New Roman" w:hAnsi="Calibri" w:cs="Times New Roman"/>
          <w:color w:val="000000"/>
          <w:lang w:eastAsia="fi-FI"/>
        </w:rPr>
        <w:t xml:space="preserve">käri ja Tuki. Kutsuvieraana paikalle saapuu lapsiasiainvaltuutettu Tuomas Kurttila. </w:t>
      </w:r>
    </w:p>
    <w:p w:rsidR="0060537C" w:rsidRDefault="0060537C" w:rsidP="000532BF">
      <w:pPr>
        <w:pStyle w:val="Luettelokappale"/>
        <w:ind w:left="0"/>
        <w:jc w:val="both"/>
        <w:textAlignment w:val="baseline"/>
        <w:rPr>
          <w:rFonts w:ascii="Calibri" w:eastAsia="Times New Roman" w:hAnsi="Calibri" w:cs="Times New Roman"/>
          <w:color w:val="000000"/>
          <w:lang w:eastAsia="fi-FI"/>
        </w:rPr>
      </w:pPr>
    </w:p>
    <w:p w:rsidR="00B26D3C" w:rsidRDefault="00B26D3C" w:rsidP="00B26D3C">
      <w:pPr>
        <w:jc w:val="both"/>
        <w:textAlignment w:val="baseline"/>
        <w:rPr>
          <w:rFonts w:asciiTheme="minorHAnsi" w:hAnsiTheme="minorHAnsi"/>
          <w:lang w:eastAsia="fi-FI"/>
        </w:rPr>
      </w:pPr>
      <w:r w:rsidRPr="00CE3950">
        <w:rPr>
          <w:rFonts w:asciiTheme="minorHAnsi" w:hAnsiTheme="minorHAnsi"/>
          <w:b/>
          <w:lang w:eastAsia="fi-FI"/>
        </w:rPr>
        <w:t>Ti 5.12. Itsenäisyyspäivänjuhla</w:t>
      </w:r>
      <w:r w:rsidR="00354633">
        <w:rPr>
          <w:rFonts w:asciiTheme="minorHAnsi" w:hAnsiTheme="minorHAnsi"/>
          <w:lang w:eastAsia="fi-FI"/>
        </w:rPr>
        <w:t xml:space="preserve"> on k</w:t>
      </w:r>
      <w:r w:rsidR="00CE3950">
        <w:rPr>
          <w:rFonts w:asciiTheme="minorHAnsi" w:hAnsiTheme="minorHAnsi"/>
          <w:lang w:eastAsia="fi-FI"/>
        </w:rPr>
        <w:t>aksiosainen koulupäivä. Klo 8-12 lipunnosto, käynti sankar</w:t>
      </w:r>
      <w:r w:rsidR="00CE3950">
        <w:rPr>
          <w:rFonts w:asciiTheme="minorHAnsi" w:hAnsiTheme="minorHAnsi"/>
          <w:lang w:eastAsia="fi-FI"/>
        </w:rPr>
        <w:t>i</w:t>
      </w:r>
      <w:r w:rsidR="00CE3950">
        <w:rPr>
          <w:rFonts w:asciiTheme="minorHAnsi" w:hAnsiTheme="minorHAnsi"/>
          <w:lang w:eastAsia="fi-FI"/>
        </w:rPr>
        <w:t>haudoilla, kirkkohetki (</w:t>
      </w:r>
      <w:r w:rsidR="00354633">
        <w:rPr>
          <w:rFonts w:asciiTheme="minorHAnsi" w:hAnsiTheme="minorHAnsi"/>
          <w:lang w:eastAsia="fi-FI"/>
        </w:rPr>
        <w:t xml:space="preserve">Taulumäenkirkossa, </w:t>
      </w:r>
      <w:r w:rsidR="00CE3950">
        <w:rPr>
          <w:rFonts w:asciiTheme="minorHAnsi" w:hAnsiTheme="minorHAnsi"/>
          <w:lang w:eastAsia="fi-FI"/>
        </w:rPr>
        <w:t>jossa soittaa puhallinorkesteri) sekä juhlalounas. Se</w:t>
      </w:r>
      <w:r w:rsidR="00CE3950">
        <w:rPr>
          <w:rFonts w:asciiTheme="minorHAnsi" w:hAnsiTheme="minorHAnsi"/>
          <w:lang w:eastAsia="fi-FI"/>
        </w:rPr>
        <w:t>u</w:t>
      </w:r>
      <w:r w:rsidR="00CE3950">
        <w:rPr>
          <w:rFonts w:asciiTheme="minorHAnsi" w:hAnsiTheme="minorHAnsi"/>
          <w:lang w:eastAsia="fi-FI"/>
        </w:rPr>
        <w:t xml:space="preserve">rakuntaan kuulumattomille järjestetään vaihtoehtoista toimintaa. Illalla tanssiaiset ja juhlakahvit, joissa vuorottelevat luokat 1-3 ja 4-6. </w:t>
      </w:r>
      <w:r w:rsidR="00354633">
        <w:rPr>
          <w:rFonts w:asciiTheme="minorHAnsi" w:hAnsiTheme="minorHAnsi"/>
          <w:lang w:eastAsia="fi-FI"/>
        </w:rPr>
        <w:t>Nimikko</w:t>
      </w:r>
      <w:r w:rsidR="00CE3950">
        <w:rPr>
          <w:rFonts w:asciiTheme="minorHAnsi" w:hAnsiTheme="minorHAnsi"/>
          <w:lang w:eastAsia="fi-FI"/>
        </w:rPr>
        <w:t xml:space="preserve">leivosta olisi hyvä olla ainakin jossain tapahtumassa tarjolla ja mietimme siitä pientä miniversiota. </w:t>
      </w:r>
    </w:p>
    <w:p w:rsidR="00CE3950" w:rsidRDefault="00CE3950" w:rsidP="00B26D3C">
      <w:pPr>
        <w:jc w:val="both"/>
        <w:textAlignment w:val="baseline"/>
        <w:rPr>
          <w:rFonts w:asciiTheme="minorHAnsi" w:hAnsiTheme="minorHAnsi"/>
          <w:lang w:eastAsia="fi-FI"/>
        </w:rPr>
      </w:pPr>
    </w:p>
    <w:p w:rsidR="00CE3950" w:rsidRDefault="00CE3950" w:rsidP="00B26D3C">
      <w:pPr>
        <w:jc w:val="both"/>
        <w:textAlignment w:val="baseline"/>
        <w:rPr>
          <w:rFonts w:asciiTheme="minorHAnsi" w:hAnsiTheme="minorHAnsi"/>
          <w:lang w:eastAsia="fi-FI"/>
        </w:rPr>
      </w:pPr>
      <w:r>
        <w:rPr>
          <w:rFonts w:asciiTheme="minorHAnsi" w:hAnsiTheme="minorHAnsi"/>
          <w:lang w:eastAsia="fi-FI"/>
        </w:rPr>
        <w:t xml:space="preserve">Aiemmin suunniteltu Kuusijuhla jää pois, koska olisi niin lähekkäin itsenäisyyspäivänjuhlan kanssa. Bändikerhot järjestävät </w:t>
      </w:r>
      <w:r w:rsidRPr="00CE3950">
        <w:rPr>
          <w:rFonts w:asciiTheme="minorHAnsi" w:hAnsiTheme="minorHAnsi"/>
          <w:b/>
          <w:lang w:eastAsia="fi-FI"/>
        </w:rPr>
        <w:t>Poppelin joulu –tapahtuman</w:t>
      </w:r>
      <w:r>
        <w:rPr>
          <w:rFonts w:asciiTheme="minorHAnsi" w:hAnsiTheme="minorHAnsi"/>
          <w:lang w:eastAsia="fi-FI"/>
        </w:rPr>
        <w:t xml:space="preserve">. Tähän osallistuu luultavasti myös Jälkkäri ja Alakaupungin asukasyhdistys. </w:t>
      </w:r>
    </w:p>
    <w:p w:rsidR="00B26D3C" w:rsidRDefault="00B26D3C" w:rsidP="000532BF">
      <w:pPr>
        <w:pStyle w:val="Luettelokappale"/>
        <w:ind w:left="0"/>
        <w:jc w:val="both"/>
        <w:textAlignment w:val="baseline"/>
        <w:rPr>
          <w:rFonts w:ascii="Calibri" w:eastAsia="Times New Roman" w:hAnsi="Calibri" w:cs="Times New Roman"/>
          <w:color w:val="000000"/>
          <w:lang w:eastAsia="fi-FI"/>
        </w:rPr>
      </w:pPr>
    </w:p>
    <w:p w:rsidR="00930DDD" w:rsidRPr="00EC621B" w:rsidRDefault="00930DDD" w:rsidP="00EC621B">
      <w:pPr>
        <w:jc w:val="both"/>
        <w:textAlignment w:val="baseline"/>
        <w:rPr>
          <w:rFonts w:asciiTheme="minorHAnsi" w:hAnsiTheme="minorHAnsi"/>
          <w:b/>
          <w:lang w:eastAsia="fi-FI"/>
        </w:rPr>
      </w:pPr>
    </w:p>
    <w:p w:rsidR="000532BF" w:rsidRDefault="000532BF" w:rsidP="000532BF">
      <w:pPr>
        <w:pStyle w:val="Luettelokappale"/>
        <w:numPr>
          <w:ilvl w:val="0"/>
          <w:numId w:val="7"/>
        </w:numPr>
        <w:ind w:left="-3"/>
        <w:jc w:val="both"/>
        <w:textAlignment w:val="baseline"/>
        <w:rPr>
          <w:rFonts w:asciiTheme="minorHAnsi" w:hAnsiTheme="minorHAnsi"/>
          <w:b/>
          <w:lang w:eastAsia="fi-FI"/>
        </w:rPr>
      </w:pPr>
      <w:r w:rsidRPr="00326181">
        <w:rPr>
          <w:rFonts w:asciiTheme="minorHAnsi" w:hAnsiTheme="minorHAnsi"/>
          <w:b/>
          <w:lang w:eastAsia="fi-FI"/>
        </w:rPr>
        <w:t>Viestintä</w:t>
      </w:r>
    </w:p>
    <w:p w:rsidR="005D4444" w:rsidRDefault="005D4444" w:rsidP="005D4444">
      <w:pPr>
        <w:pStyle w:val="Luettelokappale"/>
        <w:ind w:left="-3"/>
        <w:jc w:val="both"/>
        <w:textAlignment w:val="baseline"/>
        <w:rPr>
          <w:rFonts w:asciiTheme="minorHAnsi" w:hAnsiTheme="minorHAnsi"/>
          <w:b/>
          <w:lang w:eastAsia="fi-FI"/>
        </w:rPr>
      </w:pPr>
    </w:p>
    <w:p w:rsidR="00354633" w:rsidRPr="00354633" w:rsidRDefault="00CF1066" w:rsidP="00354633">
      <w:pPr>
        <w:pStyle w:val="Luettelokappale"/>
        <w:ind w:left="-3"/>
        <w:jc w:val="both"/>
        <w:textAlignment w:val="baseline"/>
        <w:rPr>
          <w:rFonts w:asciiTheme="minorHAnsi" w:hAnsiTheme="minorHAnsi"/>
          <w:lang w:eastAsia="fi-FI"/>
        </w:rPr>
      </w:pPr>
      <w:r>
        <w:rPr>
          <w:rFonts w:asciiTheme="minorHAnsi" w:hAnsiTheme="minorHAnsi"/>
          <w:lang w:eastAsia="fi-FI"/>
        </w:rPr>
        <w:t>Tytti lupasi päivittää Tuen esitteen vanhempainilloissa jaettavaksi. Rehtori välittää</w:t>
      </w:r>
      <w:r w:rsidR="00354633">
        <w:rPr>
          <w:rFonts w:asciiTheme="minorHAnsi" w:hAnsiTheme="minorHAnsi"/>
          <w:lang w:eastAsia="fi-FI"/>
        </w:rPr>
        <w:t xml:space="preserve"> sen</w:t>
      </w:r>
      <w:r>
        <w:rPr>
          <w:rFonts w:asciiTheme="minorHAnsi" w:hAnsiTheme="minorHAnsi"/>
          <w:lang w:eastAsia="fi-FI"/>
        </w:rPr>
        <w:t xml:space="preserve"> opettajille jaettavaksi jokaisessa luokassa suoraan vanhemmille. </w:t>
      </w:r>
      <w:r w:rsidR="0060537C">
        <w:rPr>
          <w:rFonts w:asciiTheme="minorHAnsi" w:hAnsiTheme="minorHAnsi"/>
          <w:lang w:eastAsia="fi-FI"/>
        </w:rPr>
        <w:t>Tytti lupasi laatia myös Wilma –veistin kosk</w:t>
      </w:r>
      <w:r w:rsidR="0060537C">
        <w:rPr>
          <w:rFonts w:asciiTheme="minorHAnsi" w:hAnsiTheme="minorHAnsi"/>
          <w:lang w:eastAsia="fi-FI"/>
        </w:rPr>
        <w:t>i</w:t>
      </w:r>
      <w:r w:rsidR="0060537C">
        <w:rPr>
          <w:rFonts w:asciiTheme="minorHAnsi" w:hAnsiTheme="minorHAnsi"/>
          <w:lang w:eastAsia="fi-FI"/>
        </w:rPr>
        <w:t>en vanhemmilta pyydettäviä arpajaispalkintoja.</w:t>
      </w:r>
      <w:r w:rsidR="00354633">
        <w:rPr>
          <w:rFonts w:asciiTheme="minorHAnsi" w:hAnsiTheme="minorHAnsi"/>
          <w:lang w:eastAsia="fi-FI"/>
        </w:rPr>
        <w:t xml:space="preserve"> </w:t>
      </w:r>
      <w:r w:rsidRPr="00354633">
        <w:rPr>
          <w:rFonts w:asciiTheme="minorHAnsi" w:hAnsiTheme="minorHAnsi"/>
          <w:lang w:eastAsia="fi-FI"/>
        </w:rPr>
        <w:t xml:space="preserve">Lotta </w:t>
      </w:r>
      <w:r w:rsidR="00354633">
        <w:rPr>
          <w:rFonts w:asciiTheme="minorHAnsi" w:hAnsiTheme="minorHAnsi"/>
          <w:lang w:eastAsia="fi-FI"/>
        </w:rPr>
        <w:t xml:space="preserve">puolestaan </w:t>
      </w:r>
      <w:r w:rsidRPr="00354633">
        <w:rPr>
          <w:rFonts w:asciiTheme="minorHAnsi" w:hAnsiTheme="minorHAnsi"/>
          <w:lang w:eastAsia="fi-FI"/>
        </w:rPr>
        <w:t xml:space="preserve">laatii </w:t>
      </w:r>
      <w:r w:rsidR="00354633" w:rsidRPr="00354633">
        <w:rPr>
          <w:rFonts w:asciiTheme="minorHAnsi" w:hAnsiTheme="minorHAnsi"/>
          <w:lang w:eastAsia="fi-FI"/>
        </w:rPr>
        <w:t xml:space="preserve">jäsenmaksulipukkeen </w:t>
      </w:r>
      <w:r w:rsidR="00354633">
        <w:rPr>
          <w:rFonts w:asciiTheme="minorHAnsi" w:hAnsiTheme="minorHAnsi"/>
          <w:lang w:eastAsia="fi-FI"/>
        </w:rPr>
        <w:t xml:space="preserve">sekä </w:t>
      </w:r>
      <w:r w:rsidRPr="00354633">
        <w:rPr>
          <w:rFonts w:asciiTheme="minorHAnsi" w:hAnsiTheme="minorHAnsi"/>
          <w:lang w:eastAsia="fi-FI"/>
        </w:rPr>
        <w:t>Wilma-viestin koskien Syyskarnevaali</w:t>
      </w:r>
      <w:r w:rsidR="00354633">
        <w:rPr>
          <w:rFonts w:asciiTheme="minorHAnsi" w:hAnsiTheme="minorHAnsi"/>
          <w:lang w:eastAsia="fi-FI"/>
        </w:rPr>
        <w:t>en suunnittelukokousta.</w:t>
      </w:r>
    </w:p>
    <w:p w:rsidR="00930DDD" w:rsidRPr="0060537C" w:rsidRDefault="00930DDD" w:rsidP="0060537C">
      <w:pPr>
        <w:jc w:val="both"/>
        <w:textAlignment w:val="baseline"/>
        <w:rPr>
          <w:rFonts w:asciiTheme="minorHAnsi" w:hAnsiTheme="minorHAnsi"/>
          <w:lang w:eastAsia="fi-FI"/>
        </w:rPr>
      </w:pPr>
    </w:p>
    <w:p w:rsidR="005D4444" w:rsidRDefault="005D4444" w:rsidP="005D4444">
      <w:pPr>
        <w:jc w:val="both"/>
        <w:textAlignment w:val="baseline"/>
        <w:rPr>
          <w:rFonts w:asciiTheme="minorHAnsi" w:hAnsiTheme="minorHAnsi"/>
          <w:lang w:eastAsia="fi-FI"/>
        </w:rPr>
      </w:pPr>
    </w:p>
    <w:p w:rsidR="005D4444" w:rsidRDefault="005D4444" w:rsidP="005D4444">
      <w:pPr>
        <w:jc w:val="both"/>
        <w:textAlignment w:val="baseline"/>
        <w:rPr>
          <w:rFonts w:asciiTheme="minorHAnsi" w:hAnsiTheme="minorHAnsi"/>
          <w:lang w:eastAsia="fi-FI"/>
        </w:rPr>
      </w:pPr>
    </w:p>
    <w:p w:rsidR="00930DDD" w:rsidRPr="005D4444" w:rsidRDefault="00930DDD" w:rsidP="005D4444">
      <w:pPr>
        <w:jc w:val="both"/>
        <w:textAlignment w:val="baseline"/>
        <w:rPr>
          <w:rFonts w:asciiTheme="minorHAnsi" w:hAnsiTheme="minorHAnsi"/>
          <w:lang w:eastAsia="fi-FI"/>
        </w:rPr>
      </w:pPr>
    </w:p>
    <w:p w:rsidR="00354633" w:rsidRDefault="00354633" w:rsidP="00354633">
      <w:pPr>
        <w:pStyle w:val="Luettelokappale"/>
        <w:ind w:left="-3"/>
        <w:jc w:val="both"/>
        <w:textAlignment w:val="baseline"/>
        <w:rPr>
          <w:rFonts w:asciiTheme="minorHAnsi" w:hAnsiTheme="minorHAnsi"/>
          <w:b/>
          <w:lang w:eastAsia="fi-FI"/>
        </w:rPr>
      </w:pPr>
    </w:p>
    <w:p w:rsidR="00354633" w:rsidRPr="00354633" w:rsidRDefault="00354633" w:rsidP="00354633">
      <w:pPr>
        <w:pStyle w:val="Luettelokappale"/>
        <w:ind w:left="-3"/>
        <w:jc w:val="both"/>
        <w:textAlignment w:val="baseline"/>
        <w:rPr>
          <w:rFonts w:asciiTheme="minorHAnsi" w:hAnsiTheme="minorHAnsi"/>
          <w:b/>
          <w:lang w:eastAsia="fi-FI"/>
        </w:rPr>
      </w:pPr>
    </w:p>
    <w:p w:rsidR="000532BF" w:rsidRDefault="00326181" w:rsidP="000532BF">
      <w:pPr>
        <w:pStyle w:val="Luettelokappale"/>
        <w:numPr>
          <w:ilvl w:val="0"/>
          <w:numId w:val="7"/>
        </w:numPr>
        <w:ind w:left="-3"/>
        <w:jc w:val="both"/>
        <w:textAlignment w:val="baseline"/>
        <w:rPr>
          <w:rFonts w:asciiTheme="minorHAnsi" w:hAnsiTheme="minorHAnsi"/>
          <w:b/>
          <w:lang w:eastAsia="fi-FI"/>
        </w:rPr>
      </w:pPr>
      <w:r>
        <w:rPr>
          <w:rFonts w:asciiTheme="minorHAnsi" w:hAnsiTheme="minorHAnsi"/>
          <w:b/>
          <w:lang w:eastAsia="fi-FI"/>
        </w:rPr>
        <w:t>Talousasiat</w:t>
      </w:r>
    </w:p>
    <w:p w:rsidR="00326181" w:rsidRDefault="00326181" w:rsidP="00326181">
      <w:pPr>
        <w:pStyle w:val="Luettelokappale"/>
        <w:ind w:left="-3"/>
        <w:jc w:val="both"/>
        <w:textAlignment w:val="baseline"/>
        <w:rPr>
          <w:rFonts w:asciiTheme="minorHAnsi" w:hAnsiTheme="minorHAnsi"/>
          <w:b/>
          <w:lang w:eastAsia="fi-FI"/>
        </w:rPr>
      </w:pPr>
    </w:p>
    <w:p w:rsidR="00A83A4B" w:rsidRDefault="0060537C" w:rsidP="00A83A4B">
      <w:pPr>
        <w:jc w:val="both"/>
        <w:textAlignment w:val="baseline"/>
        <w:rPr>
          <w:rFonts w:asciiTheme="minorHAnsi" w:hAnsiTheme="minorHAnsi"/>
          <w:lang w:eastAsia="fi-FI"/>
        </w:rPr>
      </w:pPr>
      <w:r>
        <w:rPr>
          <w:rFonts w:asciiTheme="minorHAnsi" w:hAnsiTheme="minorHAnsi"/>
          <w:lang w:eastAsia="fi-FI"/>
        </w:rPr>
        <w:t>Rahastonhoitajamme Leena muistutteli meitä keväisestä päätöksestämme hankkia Tuen avustu</w:t>
      </w:r>
      <w:r>
        <w:rPr>
          <w:rFonts w:asciiTheme="minorHAnsi" w:hAnsiTheme="minorHAnsi"/>
          <w:lang w:eastAsia="fi-FI"/>
        </w:rPr>
        <w:t>k</w:t>
      </w:r>
      <w:r>
        <w:rPr>
          <w:rFonts w:asciiTheme="minorHAnsi" w:hAnsiTheme="minorHAnsi"/>
          <w:lang w:eastAsia="fi-FI"/>
        </w:rPr>
        <w:t>sella oppilaille mm.</w:t>
      </w:r>
      <w:r w:rsidR="00070701">
        <w:rPr>
          <w:rFonts w:asciiTheme="minorHAnsi" w:hAnsiTheme="minorHAnsi"/>
          <w:lang w:eastAsia="fi-FI"/>
        </w:rPr>
        <w:t xml:space="preserve"> lasten itsensä toivomia välituntivälineitä, kuten</w:t>
      </w:r>
      <w:r>
        <w:rPr>
          <w:rFonts w:asciiTheme="minorHAnsi" w:hAnsiTheme="minorHAnsi"/>
          <w:lang w:eastAsia="fi-FI"/>
        </w:rPr>
        <w:t xml:space="preserve"> palloja, hyppynaru</w:t>
      </w:r>
      <w:r w:rsidR="00070701">
        <w:rPr>
          <w:rFonts w:asciiTheme="minorHAnsi" w:hAnsiTheme="minorHAnsi"/>
          <w:lang w:eastAsia="fi-FI"/>
        </w:rPr>
        <w:t>ja</w:t>
      </w:r>
      <w:r>
        <w:rPr>
          <w:rFonts w:asciiTheme="minorHAnsi" w:hAnsiTheme="minorHAnsi"/>
          <w:lang w:eastAsia="fi-FI"/>
        </w:rPr>
        <w:t xml:space="preserve"> ja frisbe</w:t>
      </w:r>
      <w:r>
        <w:rPr>
          <w:rFonts w:asciiTheme="minorHAnsi" w:hAnsiTheme="minorHAnsi"/>
          <w:lang w:eastAsia="fi-FI"/>
        </w:rPr>
        <w:t>e</w:t>
      </w:r>
      <w:r>
        <w:rPr>
          <w:rFonts w:asciiTheme="minorHAnsi" w:hAnsiTheme="minorHAnsi"/>
          <w:lang w:eastAsia="fi-FI"/>
        </w:rPr>
        <w:t>golfkori. Rehtori pyytää opettaja Tuija Lampista kartoittamaan nyt tarkemmin mitä tarvitaan ja mitkä olisivat kustannukset. Tuki päätti alustavasti myöntää tähän tarkoitukseen n. 400€. Rehtori toivo</w:t>
      </w:r>
      <w:r w:rsidR="00070701">
        <w:rPr>
          <w:rFonts w:asciiTheme="minorHAnsi" w:hAnsiTheme="minorHAnsi"/>
          <w:lang w:eastAsia="fi-FI"/>
        </w:rPr>
        <w:t>i Tuelta avustusta mm. maailman</w:t>
      </w:r>
      <w:r>
        <w:rPr>
          <w:rFonts w:asciiTheme="minorHAnsi" w:hAnsiTheme="minorHAnsi"/>
          <w:lang w:eastAsia="fi-FI"/>
        </w:rPr>
        <w:t>karttoihin, joita ei jokaisessa luokassa ole. Opettajat ovat löytäneet hyvän kartan, jonka hinta on 18€. Rehtori kartoittaa kuinka monesta luokasta kartta puuttuu. Luokissa on aina puutetta mm. värikynistä ja luokan yhteinen kynäpaketti toisi paljon iloa. Lotta lupasi selvittää mihin hintaan puuvärilaatikoita olisi mahdollista saada. Tuki innostui myös täytettävistä puisista laatikoista, joihin voisi liittää lahjoittajan ja vuosiluvun. Rehtori totesi, että tänä vuonna rahaa ei ole riittänyt</w:t>
      </w:r>
      <w:r w:rsidR="00AF0F6C">
        <w:rPr>
          <w:rFonts w:asciiTheme="minorHAnsi" w:hAnsiTheme="minorHAnsi"/>
          <w:lang w:eastAsia="fi-FI"/>
        </w:rPr>
        <w:t xml:space="preserve"> mm.</w:t>
      </w:r>
      <w:r>
        <w:rPr>
          <w:rFonts w:asciiTheme="minorHAnsi" w:hAnsiTheme="minorHAnsi"/>
          <w:lang w:eastAsia="fi-FI"/>
        </w:rPr>
        <w:t xml:space="preserve"> väripapereihin lainkaan. </w:t>
      </w:r>
    </w:p>
    <w:p w:rsidR="0060537C" w:rsidRPr="005D4444" w:rsidRDefault="0060537C" w:rsidP="00A83A4B">
      <w:pPr>
        <w:jc w:val="both"/>
        <w:textAlignment w:val="baseline"/>
        <w:rPr>
          <w:rFonts w:asciiTheme="minorHAnsi" w:hAnsiTheme="minorHAnsi"/>
          <w:lang w:eastAsia="fi-FI"/>
        </w:rPr>
      </w:pPr>
    </w:p>
    <w:p w:rsidR="00930DDD" w:rsidRPr="00A83A4B" w:rsidRDefault="00930DDD" w:rsidP="00A83A4B">
      <w:pPr>
        <w:jc w:val="both"/>
        <w:textAlignment w:val="baseline"/>
        <w:rPr>
          <w:lang w:eastAsia="fi-FI"/>
        </w:rPr>
      </w:pPr>
    </w:p>
    <w:p w:rsidR="00A83A4B" w:rsidRP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Muut asiat</w:t>
      </w:r>
    </w:p>
    <w:p w:rsidR="00A83A4B" w:rsidRDefault="00A83A4B" w:rsidP="00A83A4B">
      <w:pPr>
        <w:pStyle w:val="Luettelokappale"/>
        <w:ind w:left="-3"/>
        <w:jc w:val="both"/>
        <w:textAlignment w:val="baseline"/>
        <w:rPr>
          <w:rFonts w:ascii="Calibri" w:eastAsia="Times New Roman" w:hAnsi="Calibri" w:cs="Times New Roman"/>
          <w:b/>
          <w:color w:val="000000"/>
          <w:lang w:eastAsia="fi-FI"/>
        </w:rPr>
      </w:pPr>
    </w:p>
    <w:p w:rsidR="0060537C" w:rsidRDefault="0060537C"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Ilolla otimme vastaan uutisen Musalan saamasta rahoituksesta. Tarkempaa tietoa tulee myöhe</w:t>
      </w:r>
      <w:r>
        <w:rPr>
          <w:rFonts w:ascii="Calibri" w:eastAsia="Times New Roman" w:hAnsi="Calibri" w:cs="Times New Roman"/>
          <w:color w:val="000000"/>
          <w:lang w:eastAsia="fi-FI"/>
        </w:rPr>
        <w:t>m</w:t>
      </w:r>
      <w:r>
        <w:rPr>
          <w:rFonts w:ascii="Calibri" w:eastAsia="Times New Roman" w:hAnsi="Calibri" w:cs="Times New Roman"/>
          <w:color w:val="000000"/>
          <w:lang w:eastAsia="fi-FI"/>
        </w:rPr>
        <w:t>min.</w:t>
      </w:r>
    </w:p>
    <w:p w:rsidR="00B26D3C" w:rsidRDefault="00B26D3C" w:rsidP="00A83A4B">
      <w:pPr>
        <w:pStyle w:val="Luettelokappale"/>
        <w:ind w:left="-3"/>
        <w:jc w:val="both"/>
        <w:textAlignment w:val="baseline"/>
        <w:rPr>
          <w:rFonts w:ascii="Calibri" w:eastAsia="Times New Roman" w:hAnsi="Calibri" w:cs="Times New Roman"/>
          <w:color w:val="000000"/>
          <w:lang w:eastAsia="fi-FI"/>
        </w:rPr>
      </w:pPr>
    </w:p>
    <w:p w:rsidR="00B26D3C" w:rsidRDefault="00B26D3C"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Puistokadun päiväkotikoulun joulukortit päätettiin tänä vuonna laatia aiheella Suomi 100. Viim</w:t>
      </w:r>
      <w:r>
        <w:rPr>
          <w:rFonts w:ascii="Calibri" w:eastAsia="Times New Roman" w:hAnsi="Calibri" w:cs="Times New Roman"/>
          <w:color w:val="000000"/>
          <w:lang w:eastAsia="fi-FI"/>
        </w:rPr>
        <w:t>e</w:t>
      </w:r>
      <w:r>
        <w:rPr>
          <w:rFonts w:ascii="Calibri" w:eastAsia="Times New Roman" w:hAnsi="Calibri" w:cs="Times New Roman"/>
          <w:color w:val="000000"/>
          <w:lang w:eastAsia="fi-FI"/>
        </w:rPr>
        <w:t>vuotiseen hyväksi havaittuun tapaan jokainen oppilas pääsee laatimaan aiheesta oman kortin ja näis</w:t>
      </w:r>
      <w:r w:rsidR="000479E1">
        <w:rPr>
          <w:rFonts w:ascii="Calibri" w:eastAsia="Times New Roman" w:hAnsi="Calibri" w:cs="Times New Roman"/>
          <w:color w:val="000000"/>
          <w:lang w:eastAsia="fi-FI"/>
        </w:rPr>
        <w:t>tä jokainen luokka valitsee</w:t>
      </w:r>
      <w:r>
        <w:rPr>
          <w:rFonts w:ascii="Calibri" w:eastAsia="Times New Roman" w:hAnsi="Calibri" w:cs="Times New Roman"/>
          <w:color w:val="000000"/>
          <w:lang w:eastAsia="fi-FI"/>
        </w:rPr>
        <w:t xml:space="preserve"> yhden, joka pääsee mukaan Tuen myymään joulukorttipakettiin.</w:t>
      </w:r>
    </w:p>
    <w:p w:rsidR="00B26D3C" w:rsidRDefault="00B26D3C" w:rsidP="00A83A4B">
      <w:pPr>
        <w:pStyle w:val="Luettelokappale"/>
        <w:ind w:left="-3"/>
        <w:jc w:val="both"/>
        <w:textAlignment w:val="baseline"/>
        <w:rPr>
          <w:rFonts w:ascii="Calibri" w:eastAsia="Times New Roman" w:hAnsi="Calibri" w:cs="Times New Roman"/>
          <w:color w:val="000000"/>
          <w:lang w:eastAsia="fi-FI"/>
        </w:rPr>
      </w:pPr>
    </w:p>
    <w:p w:rsidR="00B26D3C" w:rsidRDefault="00B26D3C"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Linda ja Leena ovat hoitaneet Tuen rahankeräyslupa-asiaa. Leena laatii vielä rahankeräyslistat, jotka Linda käy elokuun aikana leimauttamassa poliisilaitoksella samalla, kun hakee tarrat lippa</w:t>
      </w:r>
      <w:r>
        <w:rPr>
          <w:rFonts w:ascii="Calibri" w:eastAsia="Times New Roman" w:hAnsi="Calibri" w:cs="Times New Roman"/>
          <w:color w:val="000000"/>
          <w:lang w:eastAsia="fi-FI"/>
        </w:rPr>
        <w:t>i</w:t>
      </w:r>
      <w:r>
        <w:rPr>
          <w:rFonts w:ascii="Calibri" w:eastAsia="Times New Roman" w:hAnsi="Calibri" w:cs="Times New Roman"/>
          <w:color w:val="000000"/>
          <w:lang w:eastAsia="fi-FI"/>
        </w:rPr>
        <w:t xml:space="preserve">siin. </w:t>
      </w:r>
    </w:p>
    <w:p w:rsidR="007954B6" w:rsidRPr="0060537C" w:rsidRDefault="007954B6" w:rsidP="0060537C">
      <w:pPr>
        <w:jc w:val="both"/>
        <w:textAlignment w:val="baseline"/>
        <w:rPr>
          <w:rFonts w:ascii="Calibri" w:eastAsia="Times New Roman" w:hAnsi="Calibri" w:cs="Times New Roman"/>
          <w:color w:val="000000"/>
          <w:lang w:eastAsia="fi-FI"/>
        </w:rPr>
      </w:pPr>
    </w:p>
    <w:p w:rsidR="00A83A4B" w:rsidRPr="00A83A4B" w:rsidRDefault="00A83A4B" w:rsidP="00A83A4B">
      <w:pPr>
        <w:pStyle w:val="Luettelokappale"/>
        <w:ind w:left="-3"/>
        <w:jc w:val="both"/>
        <w:textAlignment w:val="baseline"/>
        <w:rPr>
          <w:lang w:eastAsia="fi-FI"/>
        </w:rPr>
      </w:pPr>
    </w:p>
    <w:p w:rsid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Uusi kokousaika ja kokouksen päättäminen</w:t>
      </w:r>
    </w:p>
    <w:p w:rsidR="00146E6A" w:rsidRDefault="00146E6A"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Seuraava </w:t>
      </w:r>
      <w:r w:rsidR="00DC3054">
        <w:rPr>
          <w:rFonts w:ascii="Calibri" w:eastAsia="Times New Roman" w:hAnsi="Calibri" w:cs="Times New Roman"/>
          <w:color w:val="000000"/>
          <w:lang w:eastAsia="fi-FI"/>
        </w:rPr>
        <w:t xml:space="preserve">varsinainen </w:t>
      </w:r>
      <w:r w:rsidR="000479E1">
        <w:rPr>
          <w:rFonts w:ascii="Calibri" w:eastAsia="Times New Roman" w:hAnsi="Calibri" w:cs="Times New Roman"/>
          <w:color w:val="000000"/>
          <w:lang w:eastAsia="fi-FI"/>
        </w:rPr>
        <w:t xml:space="preserve">kokous </w:t>
      </w:r>
      <w:r>
        <w:rPr>
          <w:rFonts w:ascii="Calibri" w:eastAsia="Times New Roman" w:hAnsi="Calibri" w:cs="Times New Roman"/>
          <w:color w:val="000000"/>
          <w:lang w:eastAsia="fi-FI"/>
        </w:rPr>
        <w:t xml:space="preserve">pidetään </w:t>
      </w:r>
      <w:r w:rsidR="00840917">
        <w:rPr>
          <w:rFonts w:ascii="Calibri" w:eastAsia="Times New Roman" w:hAnsi="Calibri" w:cs="Times New Roman"/>
          <w:color w:val="000000"/>
          <w:lang w:eastAsia="fi-FI"/>
        </w:rPr>
        <w:t xml:space="preserve">ke </w:t>
      </w:r>
      <w:r w:rsidR="00DC3054">
        <w:rPr>
          <w:rFonts w:ascii="Calibri" w:eastAsia="Times New Roman" w:hAnsi="Calibri" w:cs="Times New Roman"/>
          <w:color w:val="000000"/>
          <w:lang w:eastAsia="fi-FI"/>
        </w:rPr>
        <w:t>20.9</w:t>
      </w:r>
      <w:r w:rsidR="00840917">
        <w:rPr>
          <w:rFonts w:ascii="Calibri" w:eastAsia="Times New Roman" w:hAnsi="Calibri" w:cs="Times New Roman"/>
          <w:color w:val="000000"/>
          <w:lang w:eastAsia="fi-FI"/>
        </w:rPr>
        <w:t>. klo 18.00</w:t>
      </w:r>
      <w:r w:rsidR="00C474A8">
        <w:rPr>
          <w:rFonts w:ascii="Calibri" w:eastAsia="Times New Roman" w:hAnsi="Calibri" w:cs="Times New Roman"/>
          <w:color w:val="000000"/>
          <w:lang w:eastAsia="fi-FI"/>
        </w:rPr>
        <w:t>.</w:t>
      </w:r>
    </w:p>
    <w:p w:rsidR="00DC3054" w:rsidRDefault="00DC3054"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Syyskarnevaalinen suunnittelukokous ma 28.8. klo 18.00.</w:t>
      </w:r>
      <w:r w:rsidR="00CF1066">
        <w:rPr>
          <w:rFonts w:ascii="Calibri" w:eastAsia="Times New Roman" w:hAnsi="Calibri" w:cs="Times New Roman"/>
          <w:color w:val="000000"/>
          <w:lang w:eastAsia="fi-FI"/>
        </w:rPr>
        <w:t xml:space="preserve"> Tänne luvattiin houkuttimeksi kahvita</w:t>
      </w:r>
      <w:r w:rsidR="00CF1066">
        <w:rPr>
          <w:rFonts w:ascii="Calibri" w:eastAsia="Times New Roman" w:hAnsi="Calibri" w:cs="Times New Roman"/>
          <w:color w:val="000000"/>
          <w:lang w:eastAsia="fi-FI"/>
        </w:rPr>
        <w:t>r</w:t>
      </w:r>
      <w:r w:rsidR="00CF1066">
        <w:rPr>
          <w:rFonts w:ascii="Calibri" w:eastAsia="Times New Roman" w:hAnsi="Calibri" w:cs="Times New Roman"/>
          <w:color w:val="000000"/>
          <w:lang w:eastAsia="fi-FI"/>
        </w:rPr>
        <w:t>joilu.</w:t>
      </w:r>
    </w:p>
    <w:p w:rsidR="00146E6A" w:rsidRDefault="00146E6A"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Puheenjo</w:t>
      </w:r>
      <w:r w:rsidR="00BA7A07">
        <w:rPr>
          <w:rFonts w:ascii="Calibri" w:eastAsia="Times New Roman" w:hAnsi="Calibri" w:cs="Times New Roman"/>
          <w:color w:val="000000"/>
          <w:lang w:eastAsia="fi-FI"/>
        </w:rPr>
        <w:t xml:space="preserve">htaja päätti kokouksen klo </w:t>
      </w:r>
      <w:r w:rsidR="00840917">
        <w:rPr>
          <w:rFonts w:ascii="Calibri" w:eastAsia="Times New Roman" w:hAnsi="Calibri" w:cs="Times New Roman"/>
          <w:color w:val="000000"/>
          <w:lang w:eastAsia="fi-FI"/>
        </w:rPr>
        <w:t>20</w:t>
      </w:r>
      <w:r w:rsidR="00A83A4B">
        <w:rPr>
          <w:rFonts w:ascii="Calibri" w:eastAsia="Times New Roman" w:hAnsi="Calibri" w:cs="Times New Roman"/>
          <w:color w:val="000000"/>
          <w:lang w:eastAsia="fi-FI"/>
        </w:rPr>
        <w:t>.</w:t>
      </w:r>
      <w:r w:rsidR="00DC3054">
        <w:rPr>
          <w:rFonts w:ascii="Calibri" w:eastAsia="Times New Roman" w:hAnsi="Calibri" w:cs="Times New Roman"/>
          <w:color w:val="000000"/>
          <w:lang w:eastAsia="fi-FI"/>
        </w:rPr>
        <w:t>00</w:t>
      </w:r>
      <w:r w:rsidR="00C474A8">
        <w:rPr>
          <w:rFonts w:ascii="Calibri" w:eastAsia="Times New Roman" w:hAnsi="Calibri" w:cs="Times New Roman"/>
          <w:color w:val="000000"/>
          <w:lang w:eastAsia="fi-FI"/>
        </w:rPr>
        <w:t>.</w:t>
      </w:r>
    </w:p>
    <w:p w:rsidR="00146E6A" w:rsidRDefault="00146E6A" w:rsidP="00146E6A">
      <w:pPr>
        <w:ind w:left="-363"/>
        <w:jc w:val="both"/>
        <w:textAlignment w:val="baseline"/>
        <w:rPr>
          <w:rFonts w:ascii="Calibri" w:eastAsia="Times New Roman" w:hAnsi="Calibri" w:cs="Times New Roman"/>
          <w:color w:val="000000"/>
          <w:lang w:eastAsia="fi-FI"/>
        </w:rPr>
      </w:pPr>
    </w:p>
    <w:p w:rsidR="00D8465D" w:rsidRDefault="003F5B9A" w:rsidP="00D2587C">
      <w:pPr>
        <w:rPr>
          <w:rFonts w:ascii="Calibri" w:eastAsia="Times New Roman" w:hAnsi="Calibri" w:cs="Times New Roman"/>
          <w:color w:val="000000"/>
          <w:lang w:eastAsia="fi-FI"/>
        </w:rPr>
      </w:pPr>
      <w:r w:rsidRPr="0064174D">
        <w:rPr>
          <w:rFonts w:ascii="Times New Roman" w:eastAsia="Times New Roman" w:hAnsi="Times New Roman" w:cs="Times New Roman"/>
          <w:u w:val="single"/>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3F5B9A">
        <w:rPr>
          <w:rFonts w:ascii="Calibri" w:eastAsia="Times New Roman" w:hAnsi="Calibri" w:cs="Times New Roman"/>
          <w:color w:val="000000"/>
          <w:lang w:eastAsia="fi-FI"/>
        </w:rPr>
        <w:t>__________________________</w:t>
      </w:r>
      <w:r w:rsidRPr="003F5B9A">
        <w:rPr>
          <w:rFonts w:ascii="Calibri" w:eastAsia="Times New Roman" w:hAnsi="Calibri" w:cs="Times New Roman"/>
          <w:color w:val="000000"/>
          <w:lang w:eastAsia="fi-FI"/>
        </w:rPr>
        <w:tab/>
      </w:r>
      <w:r w:rsidRPr="003F5B9A">
        <w:rPr>
          <w:rFonts w:ascii="Calibri" w:eastAsia="Times New Roman" w:hAnsi="Calibri" w:cs="Times New Roman"/>
          <w:color w:val="000000"/>
          <w:lang w:eastAsia="fi-FI"/>
        </w:rPr>
        <w:tab/>
        <w:t>_____________________________</w:t>
      </w:r>
    </w:p>
    <w:p w:rsidR="00B90CEC" w:rsidRDefault="00905B7F" w:rsidP="00D2587C">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Puheenjohtaja</w:t>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Sihteeri</w:t>
      </w:r>
    </w:p>
    <w:sectPr w:rsidR="00B90CEC" w:rsidSect="00D2587C">
      <w:headerReference w:type="default" r:id="rId9"/>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932" w:rsidRDefault="00CF1932" w:rsidP="008B3910">
      <w:r>
        <w:separator/>
      </w:r>
    </w:p>
  </w:endnote>
  <w:endnote w:type="continuationSeparator" w:id="0">
    <w:p w:rsidR="00CF1932" w:rsidRDefault="00CF1932"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932" w:rsidRDefault="00CF1932" w:rsidP="008B3910">
      <w:r>
        <w:separator/>
      </w:r>
    </w:p>
  </w:footnote>
  <w:footnote w:type="continuationSeparator" w:id="0">
    <w:p w:rsidR="00CF1932" w:rsidRDefault="00CF1932"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52" w:rsidRDefault="003F5B9A" w:rsidP="009A1F52">
    <w:pPr>
      <w:pStyle w:val="Yltunniste"/>
      <w:tabs>
        <w:tab w:val="clear" w:pos="4819"/>
        <w:tab w:val="clear" w:pos="9638"/>
      </w:tabs>
    </w:pPr>
    <w:r>
      <w:rPr>
        <w:rFonts w:ascii="Calibri" w:hAnsi="Calibri"/>
        <w:noProof/>
        <w:color w:val="000000"/>
        <w:sz w:val="22"/>
        <w:szCs w:val="22"/>
        <w:lang w:eastAsia="fi-FI"/>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CE3950">
      <w:t>22</w:t>
    </w:r>
    <w:r w:rsidR="00DC3054">
      <w:t>.8</w:t>
    </w:r>
    <w:r w:rsidR="000532BF">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A"/>
    <w:rsid w:val="00020EE3"/>
    <w:rsid w:val="000479E1"/>
    <w:rsid w:val="000532BF"/>
    <w:rsid w:val="00070701"/>
    <w:rsid w:val="000B2A77"/>
    <w:rsid w:val="000D01BC"/>
    <w:rsid w:val="000E05D4"/>
    <w:rsid w:val="000F0740"/>
    <w:rsid w:val="00146E6A"/>
    <w:rsid w:val="00160E93"/>
    <w:rsid w:val="00171656"/>
    <w:rsid w:val="00174B48"/>
    <w:rsid w:val="001874C5"/>
    <w:rsid w:val="0019015A"/>
    <w:rsid w:val="002903D9"/>
    <w:rsid w:val="00292597"/>
    <w:rsid w:val="002A302A"/>
    <w:rsid w:val="002A45B5"/>
    <w:rsid w:val="002A64F6"/>
    <w:rsid w:val="002B6B27"/>
    <w:rsid w:val="00326181"/>
    <w:rsid w:val="00354633"/>
    <w:rsid w:val="003B63F7"/>
    <w:rsid w:val="003B6EAC"/>
    <w:rsid w:val="003C7DA9"/>
    <w:rsid w:val="003F5B9A"/>
    <w:rsid w:val="00413109"/>
    <w:rsid w:val="00434DB8"/>
    <w:rsid w:val="00473D90"/>
    <w:rsid w:val="00477EC1"/>
    <w:rsid w:val="004A007E"/>
    <w:rsid w:val="004F7E4F"/>
    <w:rsid w:val="005054E9"/>
    <w:rsid w:val="00513B67"/>
    <w:rsid w:val="005D4444"/>
    <w:rsid w:val="0060537C"/>
    <w:rsid w:val="0063095F"/>
    <w:rsid w:val="0064174D"/>
    <w:rsid w:val="00643067"/>
    <w:rsid w:val="00646070"/>
    <w:rsid w:val="00670E41"/>
    <w:rsid w:val="006741F3"/>
    <w:rsid w:val="0069276D"/>
    <w:rsid w:val="006B2138"/>
    <w:rsid w:val="00727DFC"/>
    <w:rsid w:val="007319B3"/>
    <w:rsid w:val="00765A07"/>
    <w:rsid w:val="007954B6"/>
    <w:rsid w:val="007A536A"/>
    <w:rsid w:val="007B65FE"/>
    <w:rsid w:val="008171AC"/>
    <w:rsid w:val="00840587"/>
    <w:rsid w:val="00840917"/>
    <w:rsid w:val="0084512C"/>
    <w:rsid w:val="00887A8B"/>
    <w:rsid w:val="008B0028"/>
    <w:rsid w:val="008B3910"/>
    <w:rsid w:val="008F64CD"/>
    <w:rsid w:val="00905B7F"/>
    <w:rsid w:val="00930DDD"/>
    <w:rsid w:val="00934348"/>
    <w:rsid w:val="0095067C"/>
    <w:rsid w:val="00983D5D"/>
    <w:rsid w:val="00990CCC"/>
    <w:rsid w:val="009A1F52"/>
    <w:rsid w:val="009A6197"/>
    <w:rsid w:val="009F0B9D"/>
    <w:rsid w:val="00A11BB4"/>
    <w:rsid w:val="00A221CA"/>
    <w:rsid w:val="00A36A5F"/>
    <w:rsid w:val="00A83A4B"/>
    <w:rsid w:val="00A85ACE"/>
    <w:rsid w:val="00A93D34"/>
    <w:rsid w:val="00AD4BA5"/>
    <w:rsid w:val="00AF0F6C"/>
    <w:rsid w:val="00B00449"/>
    <w:rsid w:val="00B26D3C"/>
    <w:rsid w:val="00B90CEC"/>
    <w:rsid w:val="00BA7A07"/>
    <w:rsid w:val="00BC3BAC"/>
    <w:rsid w:val="00BC4EC1"/>
    <w:rsid w:val="00BF2EB7"/>
    <w:rsid w:val="00C03FC0"/>
    <w:rsid w:val="00C474A8"/>
    <w:rsid w:val="00C538F3"/>
    <w:rsid w:val="00CE3950"/>
    <w:rsid w:val="00CF1066"/>
    <w:rsid w:val="00CF1932"/>
    <w:rsid w:val="00D2587C"/>
    <w:rsid w:val="00D507A0"/>
    <w:rsid w:val="00D575A3"/>
    <w:rsid w:val="00D74C42"/>
    <w:rsid w:val="00D8465D"/>
    <w:rsid w:val="00DC3054"/>
    <w:rsid w:val="00E37365"/>
    <w:rsid w:val="00EB5612"/>
    <w:rsid w:val="00EC621B"/>
    <w:rsid w:val="00ED3A3E"/>
    <w:rsid w:val="00F339E5"/>
    <w:rsid w:val="00F4050D"/>
    <w:rsid w:val="00FB6E9A"/>
    <w:rsid w:val="00FD24D7"/>
    <w:rsid w:val="00FE1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C05C-44D3-474B-9E6B-99FB7436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5440</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2</cp:revision>
  <dcterms:created xsi:type="dcterms:W3CDTF">2018-02-09T12:00:00Z</dcterms:created>
  <dcterms:modified xsi:type="dcterms:W3CDTF">2018-02-09T12:00:00Z</dcterms:modified>
</cp:coreProperties>
</file>