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62" w:rsidRPr="00DD4A4C" w:rsidRDefault="00FD3362" w:rsidP="00FD3362">
      <w:pPr>
        <w:spacing w:before="100" w:beforeAutospacing="1" w:after="100" w:afterAutospacing="1"/>
        <w:jc w:val="both"/>
        <w:rPr>
          <w:rFonts w:ascii="Lucida Bright" w:hAnsi="Lucida Bright"/>
          <w:color w:val="000000" w:themeColor="text1"/>
          <w:sz w:val="20"/>
          <w:szCs w:val="20"/>
        </w:rPr>
      </w:pPr>
    </w:p>
    <w:p w:rsidR="00FD3362" w:rsidRPr="0071391F" w:rsidRDefault="00FD3362" w:rsidP="00FD3362">
      <w:pPr>
        <w:pStyle w:val="Otsikko4"/>
        <w:rPr>
          <w:i w:val="0"/>
          <w:color w:val="auto"/>
        </w:rPr>
      </w:pPr>
      <w:bookmarkStart w:id="0" w:name="_Toc397519214"/>
      <w:bookmarkStart w:id="1" w:name="_Toc404085748"/>
      <w:bookmarkStart w:id="2" w:name="_Toc452985623"/>
      <w:r w:rsidRPr="0071391F">
        <w:rPr>
          <w:i w:val="0"/>
          <w:color w:val="auto"/>
        </w:rPr>
        <w:t>15.4.1.2 SUOMEN KIELI JA KIRJALLISUUS</w:t>
      </w:r>
      <w:bookmarkEnd w:id="0"/>
      <w:bookmarkEnd w:id="1"/>
      <w:bookmarkEnd w:id="2"/>
      <w:r w:rsidRPr="0071391F">
        <w:rPr>
          <w:i w:val="0"/>
          <w:color w:val="auto"/>
        </w:rPr>
        <w:t xml:space="preserve"> </w:t>
      </w:r>
    </w:p>
    <w:p w:rsidR="00FD3362" w:rsidRPr="00DD4A4C" w:rsidRDefault="00FD3362" w:rsidP="00FD3362">
      <w:pPr>
        <w:autoSpaceDE w:val="0"/>
        <w:autoSpaceDN w:val="0"/>
        <w:adjustRightInd w:val="0"/>
        <w:spacing w:after="0" w:line="240" w:lineRule="auto"/>
        <w:rPr>
          <w:rFonts w:ascii="Lucida Bright" w:eastAsia="Calibri" w:hAnsi="Lucida Bright" w:cs="Calibri"/>
          <w:b/>
          <w:sz w:val="20"/>
          <w:szCs w:val="20"/>
        </w:rPr>
      </w:pPr>
    </w:p>
    <w:p w:rsidR="00FD3362" w:rsidRPr="00DD4A4C" w:rsidRDefault="00FD3362" w:rsidP="00FD3362">
      <w:pPr>
        <w:autoSpaceDE w:val="0"/>
        <w:autoSpaceDN w:val="0"/>
        <w:adjustRightInd w:val="0"/>
        <w:spacing w:after="0" w:line="240" w:lineRule="auto"/>
        <w:jc w:val="both"/>
        <w:rPr>
          <w:rFonts w:ascii="Lucida Bright" w:eastAsia="Calibri" w:hAnsi="Lucida Bright" w:cs="Calibri"/>
          <w:b/>
          <w:sz w:val="20"/>
          <w:szCs w:val="20"/>
        </w:rPr>
      </w:pPr>
      <w:r w:rsidRPr="00DD4A4C">
        <w:rPr>
          <w:rFonts w:ascii="Lucida Bright" w:eastAsia="Calibri" w:hAnsi="Lucida Bright" w:cs="Calibri"/>
          <w:b/>
          <w:sz w:val="20"/>
          <w:szCs w:val="20"/>
        </w:rPr>
        <w:t>Oppimäärän erityinen tehtävä</w:t>
      </w:r>
    </w:p>
    <w:p w:rsidR="00FD3362" w:rsidRPr="00DD4A4C" w:rsidRDefault="00FD3362" w:rsidP="00FD3362">
      <w:pPr>
        <w:autoSpaceDE w:val="0"/>
        <w:autoSpaceDN w:val="0"/>
        <w:adjustRightInd w:val="0"/>
        <w:spacing w:after="0" w:line="240" w:lineRule="auto"/>
        <w:jc w:val="both"/>
        <w:rPr>
          <w:rFonts w:ascii="Lucida Bright" w:eastAsia="Calibri" w:hAnsi="Lucida Bright" w:cs="Calibri"/>
          <w:b/>
          <w:sz w:val="20"/>
          <w:szCs w:val="20"/>
        </w:rPr>
      </w:pPr>
    </w:p>
    <w:p w:rsidR="00FD3362" w:rsidRPr="00DD4A4C" w:rsidRDefault="00FD3362" w:rsidP="00FD3362">
      <w:pPr>
        <w:jc w:val="both"/>
        <w:rPr>
          <w:rFonts w:ascii="Lucida Bright" w:hAnsi="Lucida Bright"/>
          <w:b/>
          <w:sz w:val="20"/>
          <w:szCs w:val="20"/>
        </w:rPr>
      </w:pPr>
      <w:r w:rsidRPr="00DD4A4C">
        <w:rPr>
          <w:rFonts w:ascii="Lucida Bright" w:hAnsi="Lucida Bright"/>
          <w:sz w:val="20"/>
          <w:szCs w:val="20"/>
        </w:rPr>
        <w:t>Äidinkieli ja kirjallisuus -oppiaineen tehtäväkuvaus, oppimisympäristöihin ja työtapoihin liittyvät tavoitteet sekä ohjaus, eriyttäminen ja tuki</w:t>
      </w:r>
      <w:r w:rsidRPr="00DD4A4C">
        <w:rPr>
          <w:rFonts w:ascii="Lucida Bright" w:hAnsi="Lucida Bright"/>
          <w:b/>
          <w:sz w:val="20"/>
          <w:szCs w:val="20"/>
        </w:rPr>
        <w:t xml:space="preserve"> </w:t>
      </w:r>
      <w:r w:rsidRPr="00DD4A4C">
        <w:rPr>
          <w:rFonts w:ascii="Lucida Bright" w:hAnsi="Lucida Bright"/>
          <w:sz w:val="20"/>
          <w:szCs w:val="20"/>
        </w:rPr>
        <w:t>sekä oppilaan oppimisen arviointi</w:t>
      </w:r>
      <w:r w:rsidRPr="00DD4A4C">
        <w:rPr>
          <w:rFonts w:ascii="Lucida Bright" w:hAnsi="Lucida Bright"/>
          <w:b/>
          <w:sz w:val="20"/>
          <w:szCs w:val="20"/>
        </w:rPr>
        <w:t xml:space="preserve"> </w:t>
      </w:r>
      <w:r w:rsidRPr="00DD4A4C">
        <w:rPr>
          <w:rFonts w:ascii="Lucida Bright" w:hAnsi="Lucida Bright"/>
          <w:sz w:val="20"/>
          <w:szCs w:val="20"/>
        </w:rPr>
        <w:t>koskevat myös suomenkieli ja kirjallisuus -oppimäärää.</w:t>
      </w:r>
    </w:p>
    <w:p w:rsidR="00FD3362" w:rsidRPr="00DD4A4C" w:rsidRDefault="00FD3362" w:rsidP="00FD3362">
      <w:pPr>
        <w:jc w:val="both"/>
        <w:rPr>
          <w:rFonts w:ascii="Lucida Bright" w:hAnsi="Lucida Bright" w:cs="Times New Roman"/>
          <w:sz w:val="20"/>
          <w:szCs w:val="20"/>
          <w:lang w:eastAsia="fi-FI"/>
        </w:rPr>
      </w:pPr>
      <w:r w:rsidRPr="00DD4A4C">
        <w:rPr>
          <w:rFonts w:ascii="Lucida Bright" w:hAnsi="Lucida Bright" w:cs="Times New Roman"/>
          <w:color w:val="000000"/>
          <w:sz w:val="20"/>
          <w:szCs w:val="20"/>
          <w:lang w:eastAsia="fi-FI"/>
        </w:rPr>
        <w:t>Suomen kieli ja kirjallisuus -oppimäärän erityisenä tehtävänä on kehittää oppilaiden suomen kielen, moniluku- sekä vuorovaikutustaitoja ja tutustuttaa kirjallisuuteen ja kulttuuriin. Opetus tukee oppilaiden monilukutaidon, kielitietoisuuden ja kielellisen identiteetin rakentumista. Opetuksessa ohjataan oppilaita ymmärtämään suomen kielen, kirjallisuuden ja muun kulttuurin merkitystä ja asemaa monikulttuurisessa ja monikielisessä yhteiskunnassa. Oppilaita ohjataan huomaamaan koulun ulkopuolella opitun kieli-, media- ja kulttuuritietouden merkitys suomen kielen oppimisen tukena.</w:t>
      </w:r>
    </w:p>
    <w:p w:rsidR="00FD3362" w:rsidRPr="00DD4A4C" w:rsidRDefault="00FD3362" w:rsidP="00FD3362">
      <w:pPr>
        <w:jc w:val="both"/>
        <w:rPr>
          <w:rFonts w:ascii="Lucida Bright" w:hAnsi="Lucida Bright" w:cs="Times New Roman"/>
          <w:color w:val="000000"/>
          <w:sz w:val="20"/>
          <w:szCs w:val="20"/>
          <w:lang w:eastAsia="fi-FI"/>
        </w:rPr>
      </w:pPr>
      <w:r w:rsidRPr="00DD4A4C">
        <w:rPr>
          <w:rFonts w:ascii="Lucida Bright" w:hAnsi="Lucida Bright" w:cs="Times New Roman"/>
          <w:color w:val="000000"/>
          <w:sz w:val="20"/>
          <w:szCs w:val="20"/>
          <w:lang w:eastAsia="fi-FI"/>
        </w:rPr>
        <w:t>Opetuksessa otetaan huomioon suomen ja ruotsin kielten asema kansalliskielinä ja suomen asema enemmistökielenä ja pääasiallisena opetuksen kielenä. Suomen kieli on paitsi opetuksen kohde myös väline muiden oppiaineiden opiskelussa, ja opetuksessa vahvistuvat keskeiset oppimaan oppimisen ja ajattelun taidot. Tehdään yhteistyötä suomi toisena kielenä ja kirjallisuus -oppimäärän ja muiden äidinkieli ja kirjallisuus -oppimäärien kanssa.</w:t>
      </w:r>
    </w:p>
    <w:p w:rsidR="00FD3362" w:rsidRPr="00DD4A4C" w:rsidRDefault="00FD3362" w:rsidP="00FD3362">
      <w:pPr>
        <w:jc w:val="both"/>
        <w:rPr>
          <w:rFonts w:ascii="Lucida Bright" w:hAnsi="Lucida Bright" w:cs="Times New Roman"/>
          <w:color w:val="000000"/>
          <w:sz w:val="20"/>
          <w:szCs w:val="20"/>
          <w:lang w:eastAsia="fi-FI"/>
        </w:rPr>
      </w:pPr>
      <w:r w:rsidRPr="00DD4A4C">
        <w:rPr>
          <w:rFonts w:ascii="Lucida Bright" w:hAnsi="Lucida Bright" w:cs="Times New Roman"/>
          <w:b/>
          <w:bCs/>
          <w:color w:val="000000"/>
          <w:sz w:val="20"/>
          <w:szCs w:val="20"/>
          <w:lang w:eastAsia="fi-FI"/>
        </w:rPr>
        <w:t xml:space="preserve">Vuosiluokilla 7–9 </w:t>
      </w:r>
      <w:r w:rsidRPr="00DD4A4C">
        <w:rPr>
          <w:rFonts w:ascii="Lucida Bright" w:hAnsi="Lucida Bright" w:cs="Times New Roman"/>
          <w:color w:val="000000"/>
          <w:sz w:val="20"/>
          <w:szCs w:val="20"/>
          <w:lang w:eastAsia="fi-FI"/>
        </w:rPr>
        <w:t>erityisenä tehtävänä on monipuolistaa oppimaan oppimisen ja vuorovaikutuksen taitoja ja monilukutaitoa.  Oppilaiden kielitietoutta, tekstimaailmaa ja kulttuurintuntemusta laajennetaan. Opetuksessa ohjataan tilanteeseen sopivaan kielenkäyttöön, ilmaisuun ja viestintään eri ympäristöissä. Jatko-opinnoissa ja työelämässä tarvittavat kielelliset ja vuorovaikutusvalmiudet otetaan huomioon. Kirjallisuudenopetuksessa kannustetaan elämykselliseen ja monipuoliseen lukemiseen.  </w:t>
      </w:r>
    </w:p>
    <w:p w:rsidR="00FD3362" w:rsidRPr="00DD4A4C" w:rsidRDefault="00FD3362" w:rsidP="00FD3362">
      <w:pPr>
        <w:autoSpaceDE w:val="0"/>
        <w:autoSpaceDN w:val="0"/>
        <w:adjustRightInd w:val="0"/>
        <w:spacing w:after="0" w:line="240" w:lineRule="auto"/>
        <w:rPr>
          <w:rFonts w:ascii="Lucida Bright" w:eastAsia="Calibri" w:hAnsi="Lucida Bright" w:cs="Calibri"/>
          <w:b/>
          <w:sz w:val="20"/>
          <w:szCs w:val="20"/>
        </w:rPr>
      </w:pPr>
    </w:p>
    <w:p w:rsidR="00FD3362" w:rsidRPr="00DD4A4C" w:rsidRDefault="00FD3362" w:rsidP="00FD3362">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sz w:val="20"/>
          <w:szCs w:val="20"/>
        </w:rPr>
        <w:t xml:space="preserve">Suomen kielen ja kirjallisuuden </w:t>
      </w:r>
      <w:r w:rsidRPr="00DD4A4C">
        <w:rPr>
          <w:rFonts w:ascii="Lucida Bright" w:eastAsia="Calibri" w:hAnsi="Lucida Bright" w:cs="Calibri"/>
          <w:b/>
          <w:color w:val="000000"/>
          <w:sz w:val="20"/>
          <w:szCs w:val="20"/>
        </w:rPr>
        <w:t>opetuksen tavoitteet vuosiluokilla 7–9</w:t>
      </w:r>
    </w:p>
    <w:p w:rsidR="00FD3362" w:rsidRPr="00DD4A4C" w:rsidRDefault="00FD3362" w:rsidP="00FD3362">
      <w:pPr>
        <w:autoSpaceDE w:val="0"/>
        <w:autoSpaceDN w:val="0"/>
        <w:adjustRightInd w:val="0"/>
        <w:spacing w:after="0" w:line="240" w:lineRule="auto"/>
        <w:rPr>
          <w:rFonts w:ascii="Lucida Bright" w:eastAsia="Calibri" w:hAnsi="Lucida Bright"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1701"/>
        <w:gridCol w:w="2268"/>
      </w:tblGrid>
      <w:tr w:rsidR="00FD3362" w:rsidRPr="00DD4A4C" w:rsidTr="004701C4">
        <w:tc>
          <w:tcPr>
            <w:tcW w:w="5637"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p>
        </w:tc>
        <w:tc>
          <w:tcPr>
            <w:tcW w:w="1701"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2268"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FD3362" w:rsidRPr="00DD4A4C" w:rsidTr="004701C4">
        <w:tc>
          <w:tcPr>
            <w:tcW w:w="5637" w:type="dxa"/>
          </w:tcPr>
          <w:p w:rsidR="00FD3362" w:rsidRPr="00DD4A4C" w:rsidRDefault="00FD3362" w:rsidP="004701C4">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Vuorovaikutustilanteissa toimiminen</w:t>
            </w:r>
          </w:p>
        </w:tc>
        <w:tc>
          <w:tcPr>
            <w:tcW w:w="1701"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p>
        </w:tc>
        <w:tc>
          <w:tcPr>
            <w:tcW w:w="2268"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proofErr w:type="gramStart"/>
            <w:r w:rsidRPr="00DD4A4C">
              <w:rPr>
                <w:rFonts w:ascii="Lucida Bright" w:hAnsi="Lucida Bright"/>
                <w:sz w:val="20"/>
                <w:szCs w:val="20"/>
              </w:rPr>
              <w:t>T1 ohjata oppilasta laajentamaan taitoaan toimia tavoitteellisesti, motivoituneesti, eettisesti ja rakentavasti erilaisissa viestintäympäristöissä</w:t>
            </w:r>
            <w:proofErr w:type="gramEnd"/>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L3, L6, L7</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T2 kannustaa oppilasta monipuolistamaan ryhmäviestintätaitojaan ja kehittämään taitojaan perustella näkemyksiään sekä kielellisiä ja viestinnällisiä valintojaan</w:t>
            </w:r>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L3, L7</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proofErr w:type="gramStart"/>
            <w:r w:rsidRPr="00DD4A4C">
              <w:rPr>
                <w:rFonts w:ascii="Lucida Bright" w:hAnsi="Lucida Bright"/>
                <w:sz w:val="20"/>
                <w:szCs w:val="20"/>
              </w:rPr>
              <w:t>T3 ohjata oppilasta monipuolistamaan taitojaan ilmaista itseään erilaisissa viestintä- ja esitystilanteissa, myös draaman keinoin.</w:t>
            </w:r>
            <w:proofErr w:type="gramEnd"/>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L3, L7</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T4 kannustaa oppilasta syventämään viestijäkuvaansa niin, että hän oppii havainnoimaan omaa viestintäänsä, tunnistamaan vahvuuksiaan sekä kehittämisalueitaan erilaisissa, myös </w:t>
            </w:r>
            <w:proofErr w:type="spellStart"/>
            <w:r w:rsidRPr="00DD4A4C">
              <w:rPr>
                <w:rFonts w:ascii="Lucida Bright" w:hAnsi="Lucida Bright"/>
                <w:sz w:val="20"/>
                <w:szCs w:val="20"/>
              </w:rPr>
              <w:t>monimediaisissa</w:t>
            </w:r>
            <w:proofErr w:type="spellEnd"/>
            <w:r w:rsidRPr="00DD4A4C">
              <w:rPr>
                <w:rFonts w:ascii="Lucida Bright" w:hAnsi="Lucida Bright"/>
                <w:sz w:val="20"/>
                <w:szCs w:val="20"/>
              </w:rPr>
              <w:t xml:space="preserve"> viestintäympäristöissä</w:t>
            </w:r>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L6, L7</w:t>
            </w:r>
          </w:p>
        </w:tc>
      </w:tr>
      <w:tr w:rsidR="00FD3362" w:rsidRPr="00DD4A4C" w:rsidTr="004701C4">
        <w:tc>
          <w:tcPr>
            <w:tcW w:w="5637" w:type="dxa"/>
          </w:tcPr>
          <w:p w:rsidR="00FD3362" w:rsidRPr="00DD4A4C" w:rsidRDefault="00FD3362" w:rsidP="004701C4">
            <w:pPr>
              <w:spacing w:after="0" w:line="240" w:lineRule="auto"/>
              <w:rPr>
                <w:rFonts w:ascii="Lucida Bright" w:hAnsi="Lucida Bright"/>
                <w:b/>
                <w:sz w:val="20"/>
                <w:szCs w:val="20"/>
              </w:rPr>
            </w:pPr>
            <w:r w:rsidRPr="00DD4A4C">
              <w:rPr>
                <w:rFonts w:ascii="Lucida Bright" w:hAnsi="Lucida Bright"/>
                <w:b/>
                <w:sz w:val="20"/>
                <w:szCs w:val="20"/>
              </w:rPr>
              <w:t>Tekstien tulkitseminen</w:t>
            </w:r>
          </w:p>
        </w:tc>
        <w:tc>
          <w:tcPr>
            <w:tcW w:w="1701" w:type="dxa"/>
          </w:tcPr>
          <w:p w:rsidR="00FD3362" w:rsidRPr="00DD4A4C" w:rsidRDefault="00FD3362" w:rsidP="004701C4">
            <w:pPr>
              <w:spacing w:after="0" w:line="240" w:lineRule="auto"/>
              <w:rPr>
                <w:rFonts w:ascii="Lucida Bright" w:hAnsi="Lucida Bright"/>
                <w:sz w:val="20"/>
                <w:szCs w:val="20"/>
              </w:rPr>
            </w:pPr>
          </w:p>
        </w:tc>
        <w:tc>
          <w:tcPr>
            <w:tcW w:w="2268"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proofErr w:type="gramStart"/>
            <w:r w:rsidRPr="00DD4A4C">
              <w:rPr>
                <w:rFonts w:ascii="Lucida Bright" w:hAnsi="Lucida Bright"/>
                <w:sz w:val="20"/>
                <w:szCs w:val="20"/>
              </w:rPr>
              <w:t xml:space="preserve">T5 ohjata oppilasta kehittämään tekstien </w:t>
            </w:r>
            <w:r w:rsidRPr="00DD4A4C">
              <w:rPr>
                <w:rFonts w:ascii="Lucida Bright" w:hAnsi="Lucida Bright"/>
                <w:sz w:val="20"/>
                <w:szCs w:val="20"/>
              </w:rPr>
              <w:lastRenderedPageBreak/>
              <w:t>ymmärtämisessä, tulkinnassa ja analysoimisessa tarvittavia strategioita ja metakognitiivisia taitoja sekä taitoa arvioida oman lukemisensa kehittämistarpeita</w:t>
            </w:r>
            <w:proofErr w:type="gramEnd"/>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lastRenderedPageBreak/>
              <w:t xml:space="preserve">S2 </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L1, L2, L4 </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lastRenderedPageBreak/>
              <w:t xml:space="preserve">T6 tarjota oppilaalle monipuolisia mahdollisuuksia valita, käyttää, tulkita ja arvioida monimuotoisia kaunokirjallisia, asia- ja mediatekstejä </w:t>
            </w:r>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 L5</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T7 ohjata oppilasta kehittämään erittelevää ja kriittistä lukutaitoa, harjaannuttaa oppilasta tekemään havaintoja teksteistä ja tulkitsemaan niitä tarkoituksenmukaisia käsitteitä</w:t>
            </w:r>
            <w:r w:rsidRPr="00DD4A4C">
              <w:rPr>
                <w:rFonts w:ascii="Lucida Bright" w:hAnsi="Lucida Bright"/>
                <w:color w:val="548DD4" w:themeColor="text2" w:themeTint="99"/>
                <w:sz w:val="20"/>
                <w:szCs w:val="20"/>
              </w:rPr>
              <w:t xml:space="preserve"> </w:t>
            </w:r>
            <w:r w:rsidRPr="00DD4A4C">
              <w:rPr>
                <w:rFonts w:ascii="Lucida Bright" w:hAnsi="Lucida Bright"/>
                <w:sz w:val="20"/>
                <w:szCs w:val="20"/>
              </w:rPr>
              <w:t>käyttäen sekä vakiinnuttamaan ja laajentamaan sana- ja käsitevarantoa</w:t>
            </w:r>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S2 </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L1, L2, L4 </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T8 kannustaa oppilasta kehittämään taitoaan arvioida erilaisista lähteistä hankkimaansa tietoa ja käyttämään sitä tarkoituksenmukaisella tavalla </w:t>
            </w:r>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 L6</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T9 kannustaa oppilasta laajentamaan kiinnostusta itselle uudenlaisia fiktiivisiä kirjallisuus- ja tekstilajityyppejä kohtaan ja monipuolistamaan luku-, kuuntelu- ja katselukokemuksiaan ja niiden jakamisen keinoja sekä syventämään ymmärrystä fiktion keinoista </w:t>
            </w:r>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 L5</w:t>
            </w:r>
          </w:p>
        </w:tc>
      </w:tr>
      <w:tr w:rsidR="00FD3362" w:rsidRPr="00DD4A4C" w:rsidTr="004701C4">
        <w:tc>
          <w:tcPr>
            <w:tcW w:w="5637" w:type="dxa"/>
          </w:tcPr>
          <w:p w:rsidR="00FD3362" w:rsidRPr="00DD4A4C" w:rsidRDefault="00FD3362" w:rsidP="004701C4">
            <w:pPr>
              <w:spacing w:after="0" w:line="240" w:lineRule="auto"/>
              <w:rPr>
                <w:rFonts w:ascii="Lucida Bright" w:hAnsi="Lucida Bright"/>
                <w:b/>
                <w:sz w:val="20"/>
                <w:szCs w:val="20"/>
              </w:rPr>
            </w:pPr>
            <w:r w:rsidRPr="00DD4A4C">
              <w:rPr>
                <w:rFonts w:ascii="Lucida Bright" w:hAnsi="Lucida Bright"/>
                <w:b/>
                <w:sz w:val="20"/>
                <w:szCs w:val="20"/>
              </w:rPr>
              <w:t>Tekstien tuottaminen</w:t>
            </w:r>
          </w:p>
        </w:tc>
        <w:tc>
          <w:tcPr>
            <w:tcW w:w="1701" w:type="dxa"/>
          </w:tcPr>
          <w:p w:rsidR="00FD3362" w:rsidRPr="00DD4A4C" w:rsidRDefault="00FD3362" w:rsidP="004701C4">
            <w:pPr>
              <w:spacing w:after="0" w:line="240" w:lineRule="auto"/>
              <w:rPr>
                <w:rFonts w:ascii="Lucida Bright" w:hAnsi="Lucida Bright"/>
                <w:sz w:val="20"/>
                <w:szCs w:val="20"/>
              </w:rPr>
            </w:pPr>
          </w:p>
        </w:tc>
        <w:tc>
          <w:tcPr>
            <w:tcW w:w="2268"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T10 rohkaista oppilasta ilmaisemaan ajatuksiaan kirjoittamalla ja tuottamalla monimuotoisia tekstejä sekä auttaa oppilasta tunnistamaan omia vahvuuksiaan ja kehittämiskohteitaan tekstin tuottajana</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 L7</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T11 tarjota oppilaalle tilaisuuksia tuottaa kertovia, kuvaavia, ohjaavia ja erityisesti kantaa ottavia ja pohtivia tekstejä, myös </w:t>
            </w:r>
            <w:proofErr w:type="spellStart"/>
            <w:r w:rsidRPr="00DD4A4C">
              <w:rPr>
                <w:rFonts w:ascii="Lucida Bright" w:hAnsi="Lucida Bright"/>
                <w:sz w:val="20"/>
                <w:szCs w:val="20"/>
              </w:rPr>
              <w:t>monimediaisissa</w:t>
            </w:r>
            <w:proofErr w:type="spellEnd"/>
            <w:r w:rsidRPr="00DD4A4C">
              <w:rPr>
                <w:rFonts w:ascii="Lucida Bright" w:hAnsi="Lucida Bright"/>
                <w:sz w:val="20"/>
                <w:szCs w:val="20"/>
              </w:rPr>
              <w:t xml:space="preserve"> ympäristöissä, ja auttaa oppilasta valitsemaan kuhunkin tekstilajiin ja tilanteeseen sopivia ilmaisutapoja</w:t>
            </w:r>
            <w:r w:rsidRPr="00DD4A4C">
              <w:rPr>
                <w:rFonts w:ascii="Lucida Bright" w:hAnsi="Lucida Bright"/>
                <w:color w:val="FF0000"/>
                <w:sz w:val="20"/>
                <w:szCs w:val="20"/>
              </w:rPr>
              <w:t xml:space="preserve"> </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w:t>
            </w:r>
          </w:p>
        </w:tc>
      </w:tr>
      <w:tr w:rsidR="00FD3362" w:rsidRPr="00DD4A4C" w:rsidTr="004701C4">
        <w:trPr>
          <w:trHeight w:val="803"/>
        </w:trPr>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T12 ohjata oppilasta vahvistamaan tekstin tuottamisen prosesseja, tarjota oppilaalle tilaisuuksia tuottaa tekstiä yhdessä muiden kanssa sekä rohkaista oppilasta vahvistamaan taitoa antaa ja ottaa vastaan palautetta sekä arvioida itseään tekstin tuottajana</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L2, L4, L5, L6 </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proofErr w:type="gramStart"/>
            <w:r w:rsidRPr="00DD4A4C">
              <w:rPr>
                <w:rFonts w:ascii="Lucida Bright" w:hAnsi="Lucida Bright"/>
                <w:sz w:val="20"/>
                <w:szCs w:val="20"/>
              </w:rPr>
              <w:t>T13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r w:rsidRPr="00DD4A4C">
              <w:rPr>
                <w:rFonts w:ascii="Lucida Bright" w:hAnsi="Lucida Bright"/>
                <w:sz w:val="20"/>
                <w:szCs w:val="20"/>
              </w:rPr>
              <w:t xml:space="preserve"> </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 L6</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T14 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 L7</w:t>
            </w:r>
          </w:p>
        </w:tc>
      </w:tr>
      <w:tr w:rsidR="00FD3362" w:rsidRPr="00DD4A4C" w:rsidTr="004701C4">
        <w:tc>
          <w:tcPr>
            <w:tcW w:w="5637" w:type="dxa"/>
          </w:tcPr>
          <w:p w:rsidR="00FD3362" w:rsidRPr="00DD4A4C" w:rsidRDefault="00FD3362" w:rsidP="004701C4">
            <w:pPr>
              <w:spacing w:after="0" w:line="240" w:lineRule="auto"/>
              <w:rPr>
                <w:rFonts w:ascii="Lucida Bright" w:hAnsi="Lucida Bright"/>
                <w:b/>
                <w:sz w:val="20"/>
                <w:szCs w:val="20"/>
              </w:rPr>
            </w:pPr>
            <w:r w:rsidRPr="00DD4A4C">
              <w:rPr>
                <w:rFonts w:ascii="Lucida Bright" w:hAnsi="Lucida Bright"/>
                <w:b/>
                <w:sz w:val="20"/>
                <w:szCs w:val="20"/>
              </w:rPr>
              <w:t xml:space="preserve">Kielen, kirjallisuuden ja kulttuurin ymmärtäminen </w:t>
            </w:r>
          </w:p>
        </w:tc>
        <w:tc>
          <w:tcPr>
            <w:tcW w:w="1701" w:type="dxa"/>
          </w:tcPr>
          <w:p w:rsidR="00FD3362" w:rsidRPr="00DD4A4C" w:rsidRDefault="00FD3362" w:rsidP="004701C4">
            <w:pPr>
              <w:spacing w:after="0" w:line="240" w:lineRule="auto"/>
              <w:rPr>
                <w:rFonts w:ascii="Lucida Bright" w:hAnsi="Lucida Bright"/>
                <w:sz w:val="20"/>
                <w:szCs w:val="20"/>
              </w:rPr>
            </w:pPr>
          </w:p>
        </w:tc>
        <w:tc>
          <w:tcPr>
            <w:tcW w:w="2268"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T15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S4</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T16 kannustaa oppilasta avartamaan kirjallisuus- ja kulttuurinäkemystään, tutustuttaa häntä kirjallisuuden historiaan ja nykykirjallisuuteen, kirjallisuuden eri lajeihin sekä auttaa häntä pohtimaan kirjallisuuden ja </w:t>
            </w:r>
            <w:r w:rsidRPr="00DD4A4C">
              <w:rPr>
                <w:rFonts w:ascii="Lucida Bright" w:hAnsi="Lucida Bright"/>
                <w:sz w:val="20"/>
                <w:szCs w:val="20"/>
              </w:rPr>
              <w:lastRenderedPageBreak/>
              <w:t xml:space="preserve">kulttuurin merkitystä omassa elämässään, tarjota oppilaalle mahdollisuuksia luku- ja muiden kulttuurielämysten hankkimiseen ja jakamiseen </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lastRenderedPageBreak/>
              <w:t>S4</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lastRenderedPageBreak/>
              <w:t>T17 ohjata oppilas tutustumaan Suomen kielelliseen ja kulttuuriseen monimuotoisuuteen, suomen kielen taustaan ja piirteisiin ja auttaa oppilasta pohtimaan äidinkielen merkitystä sekä tiedostumaan omasta kielellisestä ja kulttuurisesta identiteetistään sekä innostaa oppilasta aktiiviseksi kulttuuritarjonnan käyttäjäksi ja tekijäksi</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S4</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L6, L7</w:t>
            </w:r>
          </w:p>
        </w:tc>
      </w:tr>
    </w:tbl>
    <w:p w:rsidR="00FD3362" w:rsidRPr="00DD4A4C" w:rsidRDefault="00FD3362" w:rsidP="00FD3362">
      <w:pPr>
        <w:autoSpaceDE w:val="0"/>
        <w:autoSpaceDN w:val="0"/>
        <w:adjustRightInd w:val="0"/>
        <w:spacing w:after="0" w:line="240" w:lineRule="auto"/>
        <w:rPr>
          <w:rFonts w:ascii="Lucida Bright" w:eastAsia="Calibri" w:hAnsi="Lucida Bright" w:cs="Calibri"/>
          <w:b/>
          <w:color w:val="000000" w:themeColor="text1"/>
          <w:sz w:val="20"/>
          <w:szCs w:val="20"/>
        </w:rPr>
      </w:pPr>
    </w:p>
    <w:p w:rsidR="00FD3362" w:rsidRPr="00DD4A4C" w:rsidRDefault="00FD3362" w:rsidP="00FD3362">
      <w:pPr>
        <w:autoSpaceDE w:val="0"/>
        <w:autoSpaceDN w:val="0"/>
        <w:adjustRightInd w:val="0"/>
        <w:spacing w:after="0" w:line="240" w:lineRule="auto"/>
        <w:rPr>
          <w:rFonts w:ascii="Lucida Bright" w:eastAsia="Calibri" w:hAnsi="Lucida Bright" w:cs="Calibri"/>
          <w:b/>
          <w:color w:val="000000" w:themeColor="text1"/>
          <w:sz w:val="20"/>
          <w:szCs w:val="20"/>
        </w:rPr>
      </w:pPr>
    </w:p>
    <w:p w:rsidR="00FD3362" w:rsidRPr="00DD4A4C" w:rsidRDefault="00FD3362" w:rsidP="00FD3362">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b/>
          <w:color w:val="000000" w:themeColor="text1"/>
          <w:sz w:val="20"/>
          <w:szCs w:val="20"/>
        </w:rPr>
        <w:t xml:space="preserve">Suomen kieli ja kirjallisuus -oppimäärän tavoitteisiin liittyvät keskeiset sisältöalueet vuosiluokilla 7-9 </w:t>
      </w:r>
    </w:p>
    <w:p w:rsidR="00FD3362" w:rsidRPr="00DD4A4C" w:rsidRDefault="00FD3362" w:rsidP="00FD3362">
      <w:pPr>
        <w:autoSpaceDE w:val="0"/>
        <w:autoSpaceDN w:val="0"/>
        <w:adjustRightInd w:val="0"/>
        <w:spacing w:after="0"/>
        <w:jc w:val="both"/>
        <w:rPr>
          <w:rFonts w:ascii="Lucida Bright" w:eastAsia="Calibri" w:hAnsi="Lucida Bright" w:cs="Calibri"/>
          <w:color w:val="000000"/>
          <w:sz w:val="20"/>
          <w:szCs w:val="20"/>
        </w:rPr>
      </w:pPr>
    </w:p>
    <w:p w:rsidR="00FD3362" w:rsidRPr="00DD4A4C" w:rsidRDefault="00FD3362" w:rsidP="00FD3362">
      <w:pPr>
        <w:jc w:val="both"/>
        <w:rPr>
          <w:rFonts w:ascii="Lucida Bright" w:hAnsi="Lucida Bright"/>
          <w:sz w:val="20"/>
          <w:szCs w:val="20"/>
        </w:rPr>
      </w:pPr>
      <w:r w:rsidRPr="00DD4A4C">
        <w:rPr>
          <w:rFonts w:ascii="Lucida Bright" w:hAnsi="Lucida Bright"/>
          <w:b/>
          <w:sz w:val="20"/>
          <w:szCs w:val="20"/>
        </w:rPr>
        <w:t>S1 Vuorovaikutustilanteissa toimiminen</w:t>
      </w:r>
      <w:r w:rsidRPr="00DD4A4C">
        <w:rPr>
          <w:rFonts w:ascii="Lucida Bright" w:hAnsi="Lucida Bright"/>
          <w:sz w:val="20"/>
          <w:szCs w:val="20"/>
        </w:rPr>
        <w:t xml:space="preserve">: Vahvistetaan taitoa toimia erilaisissa, myös koulun ulkopuolisissa, vuorovaikutustilanteissa ja havainnoidaan omasta ja muiden viestinnästä syntyviä vaikutelmia ja merkityksiä. Harjoitellaan kuuntelemisen ja puhumisen taitoja ideointi-, väittely-, neuvottelu- ja ongelmanratkaisutilanteissa. 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pitämistä sekä havainnollistamista. Harjoitellaan arvioimaan omia vuorovaikutustaitoja ja viestintätapoja ja havaitsemaan niiden kehittämiskohteita. </w:t>
      </w:r>
    </w:p>
    <w:p w:rsidR="00FD3362" w:rsidRPr="00DD4A4C" w:rsidRDefault="00FD3362" w:rsidP="00FD3362">
      <w:pPr>
        <w:widowControl w:val="0"/>
        <w:autoSpaceDE w:val="0"/>
        <w:autoSpaceDN w:val="0"/>
        <w:adjustRightInd w:val="0"/>
        <w:jc w:val="both"/>
        <w:rPr>
          <w:rFonts w:ascii="Lucida Bright" w:hAnsi="Lucida Bright" w:cs="Calibri"/>
          <w:bCs/>
          <w:sz w:val="20"/>
          <w:szCs w:val="20"/>
        </w:rPr>
      </w:pPr>
      <w:r w:rsidRPr="00DD4A4C">
        <w:rPr>
          <w:rFonts w:ascii="Lucida Bright" w:hAnsi="Lucida Bright"/>
          <w:b/>
          <w:sz w:val="20"/>
          <w:szCs w:val="20"/>
        </w:rPr>
        <w:t>S2 Tekstien tulkitseminen</w:t>
      </w:r>
      <w:r w:rsidRPr="00DD4A4C">
        <w:rPr>
          <w:rFonts w:ascii="Lucida Bright" w:hAnsi="Lucida Bright"/>
          <w:sz w:val="20"/>
          <w:szCs w:val="20"/>
        </w:rPr>
        <w:t xml:space="preserve">: </w:t>
      </w:r>
      <w:r w:rsidRPr="00DD4A4C">
        <w:rPr>
          <w:rFonts w:ascii="Lucida Bright" w:hAnsi="Lucida Bright" w:cs="Calibri"/>
          <w:bCs/>
          <w:sz w:val="20"/>
          <w:szCs w:val="20"/>
        </w:rPr>
        <w:t>Tekstien tulkinnan taitoja syvennetään lukemalla ja tutkimalla fiktiivisiä, media- ja</w:t>
      </w:r>
      <w:r w:rsidRPr="00DD4A4C">
        <w:rPr>
          <w:rFonts w:ascii="Lucida Bright" w:hAnsi="Lucida Bright" w:cs="Calibri"/>
          <w:bCs/>
          <w:color w:val="FF0000"/>
          <w:sz w:val="20"/>
          <w:szCs w:val="20"/>
        </w:rPr>
        <w:t xml:space="preserve"> </w:t>
      </w:r>
      <w:r w:rsidRPr="00DD4A4C">
        <w:rPr>
          <w:rFonts w:ascii="Lucida Bright" w:hAnsi="Lucida Bright" w:cs="Calibri"/>
          <w:bCs/>
          <w:sz w:val="20"/>
          <w:szCs w:val="20"/>
        </w:rPr>
        <w:t>asiatekstejä eri muodoissaan: kaunokirjallisuutta, tietokirjallisuutta sekä erilaisia painetun, sähköisen ja audiovisuaalisen median tekstejä. Syvennetään tekstin ymmärtämisen strategioita ja seurataan lukutaidon kehittymistä. Tutustutaan erilaisiin pohtiviin ja kantaa ottaviin teksteihin sekä niiden vaikutuskeinoihin ja keskeisiin kielellisiin piirteisiin, kuten mielipiteen ja faktan erottamiseen, suostuttelun, varmuusasteiden, asenteiden ja affektiivisuuden ilmaisuun, henkilöön viittaamisen suoriin ja epäsuoriin keinoihin, referointiin, asioiden välisten suhteiden osoittamiseen perustelukeinoihin ja retorisiin keinoihin. Tutustutaan kuvaa, ääntä ja kirjoitusta yhdistäviin teksteihin ja niiden ilmaisutapoihin. Pohditaan tekstien tarkoitusperiä ja kohderyhmiä ja esitetään kriittisen lukijan kysymyksiä. Eläydytään luettuun, reflektoidaan omaa elämää luetun avulla ja jaetaan lukukokemuksia. Laajennetaan lukuharrastusta nuortenkirjallisuudesta yleiseen kauno- ja tietokirjallisuuteen. Harjoitellaan kirjallisuuden analyysi- ja tulkintataitoja ja lisätään käsitteiden käyttöä tekstien tarkastelussa ja vertailussa. Tunnistetaan ja tulkitaan kielen kuvallisuutta ja symboliikkaa ja syvennetään fiktion kielen ja kerronnan keinojen tuntemusta. Tutustutaan tiedonhaun vaiheisiin, erilaisiin tietolähteisiin ja arvioidaan niiden luotettavuutta.</w:t>
      </w:r>
    </w:p>
    <w:p w:rsidR="00FD3362" w:rsidRPr="00DD4A4C" w:rsidRDefault="00FD3362" w:rsidP="00FD3362">
      <w:pPr>
        <w:jc w:val="both"/>
        <w:rPr>
          <w:rFonts w:ascii="Lucida Bright" w:hAnsi="Lucida Bright"/>
          <w:sz w:val="20"/>
          <w:szCs w:val="20"/>
        </w:rPr>
      </w:pPr>
      <w:r w:rsidRPr="00DD4A4C">
        <w:rPr>
          <w:rFonts w:ascii="Lucida Bright" w:hAnsi="Lucida Bright"/>
          <w:b/>
          <w:sz w:val="20"/>
          <w:szCs w:val="20"/>
        </w:rPr>
        <w:t>S3 Tekstien tuottaminen</w:t>
      </w:r>
      <w:r w:rsidRPr="00DD4A4C">
        <w:rPr>
          <w:rFonts w:ascii="Lucida Bright" w:hAnsi="Lucida Bright"/>
          <w:sz w:val="20"/>
          <w:szCs w:val="20"/>
        </w:rPr>
        <w:t>: Tuotetaan fiktiivisiä ja ei-fiktiivisiä tekstejä eri muodoissaan: kielellisinä, visuaalisina, audiovisuaalisina ja verkkoteksteinä.</w:t>
      </w:r>
      <w:r w:rsidRPr="00DD4A4C">
        <w:rPr>
          <w:rFonts w:ascii="Lucida Bright" w:hAnsi="Lucida Bright"/>
          <w:i/>
          <w:sz w:val="20"/>
          <w:szCs w:val="20"/>
        </w:rPr>
        <w:t xml:space="preserve"> </w:t>
      </w:r>
      <w:r w:rsidRPr="00DD4A4C">
        <w:rPr>
          <w:rFonts w:ascii="Lucida Bright" w:hAnsi="Lucida Bright"/>
          <w:sz w:val="20"/>
          <w:szCs w:val="20"/>
        </w:rPr>
        <w:t xml:space="preserve">Harjoitellaan tekstien tuottamista vaiheittain. Annetaan ja vastaanotetaan palautetta tekstin tuottamisen eri vaiheissa. Perehdytään erityyppisten tekstien tavoitteisiin ja arviointikriteereihin. Opiskellaan kertoville, kuvaaville, ohjaaville ja erityisesti pohtiville ja kantaa ottaville teksteille tyypillisiä </w:t>
      </w:r>
      <w:proofErr w:type="spellStart"/>
      <w:r w:rsidRPr="00DD4A4C">
        <w:rPr>
          <w:rFonts w:ascii="Lucida Bright" w:hAnsi="Lucida Bright"/>
          <w:sz w:val="20"/>
          <w:szCs w:val="20"/>
        </w:rPr>
        <w:t>tekstuaalisia</w:t>
      </w:r>
      <w:proofErr w:type="spellEnd"/>
      <w:r w:rsidRPr="00DD4A4C">
        <w:rPr>
          <w:rFonts w:ascii="Lucida Bright" w:hAnsi="Lucida Bright"/>
          <w:sz w:val="20"/>
          <w:szCs w:val="20"/>
        </w:rPr>
        <w:t>, visuaalisia ja kielellisiä piirteitä ja hyödynnetään tätä tietoa tuotettaessa omia tekstejä. Harjoitellaan tekstien kohdentamista ja kielen ja muiden ilmaisutapojen mukauttamista eri kohderyhmille ja eri tarkoituksiin sopiviksi. Tutkitaan kirjoitettujen tekstien elementtejä, sekä hyödynnetään tätä tietoa omissa teksteissä. Syvennetään ymmärrystä kirjoitetun yleiskielen piirteistä: hahmotetaan</w:t>
      </w:r>
      <w:r w:rsidRPr="00DD4A4C">
        <w:rPr>
          <w:rFonts w:ascii="Lucida Bright" w:hAnsi="Lucida Bright"/>
          <w:i/>
          <w:sz w:val="20"/>
          <w:szCs w:val="20"/>
        </w:rPr>
        <w:t xml:space="preserve"> </w:t>
      </w:r>
      <w:r w:rsidRPr="00DD4A4C">
        <w:rPr>
          <w:rFonts w:ascii="Lucida Bright" w:hAnsi="Lucida Bright"/>
          <w:sz w:val="20"/>
          <w:szCs w:val="20"/>
        </w:rPr>
        <w:t>kappaleiden, virkkeiden ja lauseiden rakenteita (erilaiset kappalerakenteet, pää- ja sivulauseet, lauseenvastikkeet, lauseenjäsenet, lauseke) ja</w:t>
      </w:r>
      <w:r w:rsidRPr="00DD4A4C">
        <w:rPr>
          <w:rFonts w:ascii="Lucida Bright" w:hAnsi="Lucida Bright"/>
          <w:i/>
          <w:sz w:val="20"/>
          <w:szCs w:val="20"/>
        </w:rPr>
        <w:t xml:space="preserve"> </w:t>
      </w:r>
      <w:r w:rsidRPr="00DD4A4C">
        <w:rPr>
          <w:rFonts w:ascii="Lucida Bright" w:hAnsi="Lucida Bright"/>
          <w:sz w:val="20"/>
          <w:szCs w:val="20"/>
        </w:rPr>
        <w:t>opitaan käyttämään</w:t>
      </w:r>
      <w:r w:rsidRPr="00DD4A4C">
        <w:rPr>
          <w:rFonts w:ascii="Lucida Bright" w:hAnsi="Lucida Bright"/>
          <w:i/>
          <w:color w:val="FF0000"/>
          <w:sz w:val="20"/>
          <w:szCs w:val="20"/>
        </w:rPr>
        <w:t xml:space="preserve"> </w:t>
      </w:r>
      <w:r w:rsidRPr="00DD4A4C">
        <w:rPr>
          <w:rFonts w:ascii="Lucida Bright" w:hAnsi="Lucida Bright"/>
          <w:sz w:val="20"/>
          <w:szCs w:val="20"/>
        </w:rPr>
        <w:t>asioiden välisten suhteiden ilmaisukeinoja</w:t>
      </w:r>
      <w:r w:rsidRPr="00DD4A4C">
        <w:rPr>
          <w:rFonts w:ascii="Lucida Bright" w:hAnsi="Lucida Bright"/>
          <w:i/>
          <w:sz w:val="20"/>
          <w:szCs w:val="20"/>
        </w:rPr>
        <w:t xml:space="preserve"> </w:t>
      </w:r>
      <w:r w:rsidRPr="00DD4A4C">
        <w:rPr>
          <w:rFonts w:ascii="Lucida Bright" w:hAnsi="Lucida Bright"/>
          <w:sz w:val="20"/>
          <w:szCs w:val="20"/>
        </w:rPr>
        <w:t>sekä ilmaisemaan</w:t>
      </w:r>
      <w:r w:rsidRPr="00DD4A4C">
        <w:rPr>
          <w:rFonts w:ascii="Lucida Bright" w:hAnsi="Lucida Bright"/>
          <w:i/>
          <w:sz w:val="20"/>
          <w:szCs w:val="20"/>
        </w:rPr>
        <w:t xml:space="preserve"> </w:t>
      </w:r>
      <w:r w:rsidRPr="00DD4A4C">
        <w:rPr>
          <w:rFonts w:ascii="Lucida Bright" w:hAnsi="Lucida Bright"/>
          <w:sz w:val="20"/>
          <w:szCs w:val="20"/>
        </w:rPr>
        <w:t>viittaussuhteita</w:t>
      </w:r>
      <w:r w:rsidRPr="00DD4A4C">
        <w:rPr>
          <w:rFonts w:ascii="Lucida Bright" w:hAnsi="Lucida Bright"/>
          <w:i/>
          <w:sz w:val="20"/>
          <w:szCs w:val="20"/>
        </w:rPr>
        <w:t xml:space="preserve">. </w:t>
      </w:r>
      <w:r w:rsidRPr="00DD4A4C">
        <w:rPr>
          <w:rFonts w:ascii="Lucida Bright" w:hAnsi="Lucida Bright"/>
          <w:sz w:val="20"/>
          <w:szCs w:val="20"/>
        </w:rPr>
        <w:t xml:space="preserve">Tarkastellaan erilaisia ajan ja suhtautumisen </w:t>
      </w:r>
      <w:r w:rsidRPr="00DD4A4C">
        <w:rPr>
          <w:rFonts w:ascii="Lucida Bright" w:hAnsi="Lucida Bright"/>
          <w:sz w:val="20"/>
          <w:szCs w:val="20"/>
        </w:rPr>
        <w:lastRenderedPageBreak/>
        <w:t>ilmaisutapoja,</w:t>
      </w:r>
      <w:r w:rsidRPr="00DD4A4C">
        <w:rPr>
          <w:rFonts w:ascii="Lucida Bright" w:hAnsi="Lucida Bright"/>
          <w:i/>
          <w:sz w:val="20"/>
          <w:szCs w:val="20"/>
        </w:rPr>
        <w:t xml:space="preserve"> </w:t>
      </w:r>
      <w:r w:rsidRPr="00DD4A4C">
        <w:rPr>
          <w:rFonts w:ascii="Lucida Bright" w:hAnsi="Lucida Bright"/>
          <w:sz w:val="20"/>
          <w:szCs w:val="20"/>
        </w:rPr>
        <w:t>sekä harjoitellaan niiden käyttöä omissa teksteissä</w:t>
      </w:r>
      <w:r w:rsidRPr="00DD4A4C">
        <w:rPr>
          <w:rFonts w:ascii="Lucida Bright" w:hAnsi="Lucida Bright"/>
          <w:i/>
          <w:sz w:val="20"/>
          <w:szCs w:val="20"/>
        </w:rPr>
        <w:t xml:space="preserve">.  </w:t>
      </w:r>
      <w:r w:rsidRPr="00DD4A4C">
        <w:rPr>
          <w:rFonts w:ascii="Lucida Bright" w:hAnsi="Lucida Bright"/>
          <w:sz w:val="20"/>
          <w:szCs w:val="20"/>
        </w:rPr>
        <w:t>Tutkitaan sanastoon liittyviä rekisteri- ja tyylipiirteitä ja opitaan valitsemaan kuhunkin tekstiin sopivat ilmaisutavat</w:t>
      </w:r>
      <w:r w:rsidRPr="00DD4A4C">
        <w:rPr>
          <w:rFonts w:ascii="Lucida Bright" w:hAnsi="Lucida Bright"/>
          <w:i/>
          <w:sz w:val="20"/>
          <w:szCs w:val="20"/>
        </w:rPr>
        <w:t xml:space="preserve">. </w:t>
      </w:r>
      <w:r w:rsidRPr="00DD4A4C">
        <w:rPr>
          <w:rFonts w:ascii="Lucida Bright" w:hAnsi="Lucida Bright"/>
          <w:sz w:val="20"/>
          <w:szCs w:val="20"/>
        </w:rPr>
        <w:t xml:space="preserve"> Opitaan käyttämään kirjoitetun yleiskielen konventioita omien tekstien tuottamisessa ja muokkauksessa. Vahvistetaan opiskelussa tarvittavien tekstien tuottamisen taitoja, kuten referoimista, tiivistämistä, muistiinpanojen tekoa ja lähteiden käyttöä</w:t>
      </w:r>
      <w:r w:rsidRPr="00DD4A4C">
        <w:rPr>
          <w:rFonts w:ascii="Lucida Bright" w:hAnsi="Lucida Bright"/>
          <w:i/>
          <w:sz w:val="20"/>
          <w:szCs w:val="20"/>
        </w:rPr>
        <w:t xml:space="preserve">. </w:t>
      </w:r>
      <w:r w:rsidRPr="00DD4A4C">
        <w:rPr>
          <w:rFonts w:ascii="Lucida Bright" w:hAnsi="Lucida Bright"/>
          <w:sz w:val="20"/>
          <w:szCs w:val="20"/>
        </w:rPr>
        <w:t>Perehdytään tekijänoikeuksiin ja noudatetaan tekijänoikeuksia omia tekstejä tuotettaessa.</w:t>
      </w:r>
    </w:p>
    <w:p w:rsidR="00FD3362" w:rsidRPr="00DD4A4C" w:rsidRDefault="00FD3362" w:rsidP="00FD3362">
      <w:pPr>
        <w:widowControl w:val="0"/>
        <w:autoSpaceDE w:val="0"/>
        <w:autoSpaceDN w:val="0"/>
        <w:adjustRightInd w:val="0"/>
        <w:jc w:val="both"/>
        <w:rPr>
          <w:rFonts w:ascii="Lucida Bright" w:hAnsi="Lucida Bright" w:cs="Calibri"/>
          <w:bCs/>
          <w:sz w:val="20"/>
          <w:szCs w:val="20"/>
        </w:rPr>
      </w:pPr>
      <w:r w:rsidRPr="00DD4A4C">
        <w:rPr>
          <w:rFonts w:ascii="Lucida Bright" w:hAnsi="Lucida Bright"/>
          <w:b/>
          <w:sz w:val="20"/>
          <w:szCs w:val="20"/>
        </w:rPr>
        <w:t xml:space="preserve">S4 Kielen, kirjallisuuden ja kulttuurin ymmärtäminen: </w:t>
      </w:r>
      <w:r w:rsidRPr="00DD4A4C">
        <w:rPr>
          <w:rFonts w:ascii="Lucida Bright" w:hAnsi="Lucida Bright" w:cs="Calibri"/>
          <w:bCs/>
          <w:sz w:val="20"/>
          <w:szCs w:val="20"/>
        </w:rPr>
        <w:t>Tutkitaan tekstejä ja niiden rakentamia merkityksiä ja käytetään käsitteitä, joiden avulla kieltä voidaan tarkastella. Tehdään tekstejä eritellen havaintoja kielen rakenteista, eri rekistereille ja tyyleille tyypillisistä piirteistä ja kielellisten valintojen vaikutuksesta tekstin tyyliin ja sävyyn. Tutustutaan Suomen kielitilanteeseen, kielten sukulaisuussuhteisiin, suomen sukukieliin ja suomen kielen vaihteluun ja vaiheisiin sekä kielen ohjailun periaatteisiin. Vertaillaan suomea oppilaille tuttuihin kieliin ja tutustutaan suomen kielelle tyypillisiin äänne-, muoto- ja lauserakenteen</w:t>
      </w:r>
      <w:r w:rsidRPr="00DD4A4C">
        <w:rPr>
          <w:rFonts w:ascii="Lucida Bright" w:hAnsi="Lucida Bright" w:cs="Calibri"/>
          <w:bCs/>
          <w:color w:val="FF0000"/>
          <w:sz w:val="20"/>
          <w:szCs w:val="20"/>
        </w:rPr>
        <w:t xml:space="preserve"> </w:t>
      </w:r>
      <w:r w:rsidRPr="00DD4A4C">
        <w:rPr>
          <w:rFonts w:ascii="Lucida Bright" w:hAnsi="Lucida Bright" w:cs="Calibri"/>
          <w:bCs/>
          <w:sz w:val="20"/>
          <w:szCs w:val="20"/>
        </w:rPr>
        <w:t>piirteisiin. Tutkitaan kielten vaikutusta toisiinsa sanaston ja nimistön tasolla. Tutustutaan kulttuurin käsitteeseen ja sen eri ilmenemismuotoihin, kuten kansanperinteeseen, elokuvaan, teatteriin, puhekulttuuriin ja mediakulttuurin eri muotoihin. Tarjotaan mahdollisuuksia tuottaa kulttuuria itse. Tutustutaan kirjallisuuden päälajeihin, joihinkin alalajeihin, keskeisiin tyylivirtauksiin ja sekä yleisen että suomalaisen kirjallisuuden vaiheisiin. Luetaan monipuolisesti nuortenkirjoja, klassikoita ja nykykirjallisuutta, myös tietokirjoja. Kannustetaan aktiiviseen ja monipuoliseen kirjaston tarjonnan hyödyntämiseen.</w:t>
      </w:r>
    </w:p>
    <w:p w:rsidR="00FD3362" w:rsidRPr="00DD4A4C" w:rsidRDefault="00FD3362" w:rsidP="00FD3362">
      <w:pPr>
        <w:spacing w:line="240" w:lineRule="auto"/>
        <w:rPr>
          <w:rFonts w:ascii="Lucida Bright" w:hAnsi="Lucida Bright"/>
          <w:b/>
          <w:sz w:val="20"/>
          <w:szCs w:val="20"/>
        </w:rPr>
      </w:pPr>
      <w:r w:rsidRPr="00DD4A4C">
        <w:rPr>
          <w:rFonts w:ascii="Lucida Bright" w:hAnsi="Lucida Bright"/>
          <w:b/>
          <w:sz w:val="20"/>
          <w:szCs w:val="20"/>
        </w:rPr>
        <w:t xml:space="preserve">Suomen kieli ja kirjallisuus -oppimäärän päättöarvioinnin kriteerit hyvälle osaamiselle (arvosanalle 8) oppimäärän päättyessä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6"/>
        <w:gridCol w:w="933"/>
        <w:gridCol w:w="2517"/>
        <w:gridCol w:w="3128"/>
      </w:tblGrid>
      <w:tr w:rsidR="00FD3362" w:rsidRPr="00DD4A4C" w:rsidTr="004701C4">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Sisältö-alueet</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Arvioinnin kohteet oppiaineessa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Arvosanan kahdeksan osaaminen</w:t>
            </w:r>
          </w:p>
        </w:tc>
      </w:tr>
      <w:tr w:rsidR="00FD3362" w:rsidRPr="00DD4A4C" w:rsidTr="004701C4">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Vuorovaikutustilanteissa toimiminen</w:t>
            </w: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spacing w:after="0" w:line="240" w:lineRule="auto"/>
              <w:rPr>
                <w:rFonts w:ascii="Lucida Bright" w:hAnsi="Lucida Bright"/>
                <w:sz w:val="20"/>
                <w:szCs w:val="20"/>
              </w:rPr>
            </w:pPr>
          </w:p>
        </w:tc>
      </w:tr>
      <w:tr w:rsidR="00FD3362" w:rsidRPr="00DD4A4C" w:rsidTr="004701C4">
        <w:trPr>
          <w:trHeight w:val="2246"/>
        </w:trPr>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proofErr w:type="gramStart"/>
            <w:r w:rsidRPr="00DD4A4C">
              <w:rPr>
                <w:rFonts w:ascii="Lucida Bright" w:eastAsia="Calibri" w:hAnsi="Lucida Bright" w:cs="Calibri"/>
                <w:color w:val="000000"/>
                <w:sz w:val="20"/>
                <w:szCs w:val="20"/>
              </w:rPr>
              <w:t>T1 ohjata oppilasta laajentamaan taitoaan toimia tavoitteellisesti, motivoituneesti, eettisesti ja rakentavasti erilaisissa viestintäympäristöissä</w:t>
            </w:r>
            <w:proofErr w:type="gramEnd"/>
            <w:r w:rsidRPr="00DD4A4C">
              <w:rPr>
                <w:rFonts w:ascii="Lucida Bright" w:eastAsia="Calibri" w:hAnsi="Lucida Bright" w:cs="Calibri"/>
                <w:color w:val="000000"/>
                <w:sz w:val="20"/>
                <w:szCs w:val="20"/>
              </w:rPr>
              <w:t xml:space="preserve"> </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0" w:type="auto"/>
          </w:tcPr>
          <w:p w:rsidR="00FD3362" w:rsidRPr="00DD4A4C" w:rsidRDefault="00FD3362" w:rsidP="004701C4">
            <w:pPr>
              <w:widowControl w:val="0"/>
              <w:autoSpaceDE w:val="0"/>
              <w:autoSpaceDN w:val="0"/>
              <w:adjustRightInd w:val="0"/>
              <w:spacing w:line="240" w:lineRule="auto"/>
              <w:rPr>
                <w:rFonts w:ascii="Lucida Bright" w:hAnsi="Lucida Bright" w:cs="Calibri"/>
                <w:bCs/>
                <w:sz w:val="20"/>
                <w:szCs w:val="20"/>
              </w:rPr>
            </w:pPr>
            <w:r w:rsidRPr="00DD4A4C">
              <w:rPr>
                <w:rFonts w:ascii="Lucida Bright" w:hAnsi="Lucida Bright" w:cs="Calibri"/>
                <w:bCs/>
                <w:sz w:val="20"/>
                <w:szCs w:val="20"/>
              </w:rPr>
              <w:t xml:space="preserve">Vuorovaikutus erilaisissa viestintäympäristöissä </w:t>
            </w:r>
          </w:p>
        </w:tc>
        <w:tc>
          <w:tcPr>
            <w:tcW w:w="0" w:type="auto"/>
          </w:tcPr>
          <w:p w:rsidR="00FD3362" w:rsidRPr="00DD4A4C" w:rsidRDefault="00FD3362" w:rsidP="004701C4">
            <w:pPr>
              <w:widowControl w:val="0"/>
              <w:autoSpaceDE w:val="0"/>
              <w:autoSpaceDN w:val="0"/>
              <w:adjustRightInd w:val="0"/>
              <w:spacing w:line="240" w:lineRule="auto"/>
              <w:rPr>
                <w:rFonts w:ascii="Lucida Bright" w:hAnsi="Lucida Bright" w:cs="Calibri"/>
                <w:bCs/>
                <w:sz w:val="20"/>
                <w:szCs w:val="20"/>
              </w:rPr>
            </w:pPr>
            <w:r w:rsidRPr="00DD4A4C">
              <w:rPr>
                <w:rFonts w:ascii="Lucida Bright" w:hAnsi="Lucida Bright" w:cs="Calibri"/>
                <w:bCs/>
                <w:sz w:val="20"/>
                <w:szCs w:val="20"/>
              </w:rPr>
              <w:t>Oppilas osaa toimia tavoitteen mukaisesti erilaisissa viestintäympäristöissä ja -tilanteissa, osoittaa ymmärtävänsä muiden puheenvuoroja ja osaa tarkkailla oman viestintänsä vaikutuksia muihin.</w:t>
            </w:r>
          </w:p>
        </w:tc>
      </w:tr>
      <w:tr w:rsidR="00FD3362" w:rsidRPr="00DD4A4C" w:rsidTr="004701C4">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T2 kannustaa oppilasta monipuolistamaan ryhmäviestintätaitojaan ja kehittämään taitojaan perustella näkemyksiään sekä kielellisiä ja viestinnällisiä valintojaan</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Vuorovaikutus ryhmässä</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Oppilas osaa ilmaista mielipiteensä ja perustella sen uskottavasti. Oppilas ottaa toisten näkemykset huomioon ja tekee yhteistyötä heidän kanssaan vuorovaikutustilanteissa.</w:t>
            </w:r>
          </w:p>
        </w:tc>
      </w:tr>
      <w:tr w:rsidR="00FD3362" w:rsidRPr="00DD4A4C" w:rsidTr="004701C4">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proofErr w:type="gramStart"/>
            <w:r w:rsidRPr="00DD4A4C">
              <w:rPr>
                <w:rFonts w:ascii="Lucida Bright" w:eastAsia="Calibri" w:hAnsi="Lucida Bright" w:cs="Calibri"/>
                <w:color w:val="000000"/>
                <w:sz w:val="20"/>
                <w:szCs w:val="20"/>
              </w:rPr>
              <w:t>T3 ohjata oppilasta monipuolistamaan kokonaisilmaisun taitojaan erilaisissa viestintä- ja esitystilanteissa, myös draaman keinoin.</w:t>
            </w:r>
            <w:proofErr w:type="gramEnd"/>
          </w:p>
          <w:p w:rsidR="00FD3362" w:rsidRPr="00DD4A4C" w:rsidRDefault="00FD3362" w:rsidP="004701C4">
            <w:pPr>
              <w:spacing w:after="0" w:line="240" w:lineRule="auto"/>
              <w:rPr>
                <w:rFonts w:ascii="Lucida Bright" w:hAnsi="Lucida Bright"/>
                <w:sz w:val="20"/>
                <w:szCs w:val="20"/>
              </w:rPr>
            </w:pPr>
          </w:p>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0" w:type="auto"/>
          </w:tcPr>
          <w:p w:rsidR="00FD3362" w:rsidRPr="00DD4A4C" w:rsidRDefault="00FD3362" w:rsidP="004701C4">
            <w:pPr>
              <w:spacing w:after="0" w:line="240" w:lineRule="auto"/>
              <w:rPr>
                <w:rFonts w:ascii="Lucida Bright" w:hAnsi="Lucida Bright"/>
                <w:sz w:val="20"/>
                <w:szCs w:val="20"/>
                <w:lang w:val="en-US"/>
              </w:rPr>
            </w:pPr>
            <w:proofErr w:type="spellStart"/>
            <w:r w:rsidRPr="00DD4A4C">
              <w:rPr>
                <w:rFonts w:ascii="Lucida Bright" w:hAnsi="Lucida Bright"/>
                <w:sz w:val="20"/>
                <w:szCs w:val="20"/>
                <w:lang w:val="en-US"/>
              </w:rPr>
              <w:t>Kokonaisilmaisun</w:t>
            </w:r>
            <w:proofErr w:type="spellEnd"/>
            <w:r w:rsidRPr="00DD4A4C">
              <w:rPr>
                <w:rFonts w:ascii="Lucida Bright" w:hAnsi="Lucida Bright"/>
                <w:sz w:val="20"/>
                <w:szCs w:val="20"/>
                <w:lang w:val="en-US"/>
              </w:rPr>
              <w:t xml:space="preserve"> ja </w:t>
            </w:r>
            <w:proofErr w:type="spellStart"/>
            <w:r w:rsidRPr="00DD4A4C">
              <w:rPr>
                <w:rFonts w:ascii="Lucida Bright" w:hAnsi="Lucida Bright"/>
                <w:sz w:val="20"/>
                <w:szCs w:val="20"/>
                <w:lang w:val="en-US"/>
              </w:rPr>
              <w:t>esiintymisen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taidot</w:t>
            </w:r>
            <w:proofErr w:type="spellEnd"/>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Oppilas osaa ilmaista itseään ja käyttää tavoitteen ja tilanteen mukaisesti kokonaisilmaisun keinoja. Oppilas osaa esittää sekä spontaanin että valmistellun puheenvuoron tai puhe-esityksen ja ottaa esittäessään huomioon yleisönsä ja käyttää joitakin </w:t>
            </w:r>
            <w:r w:rsidRPr="00DD4A4C">
              <w:rPr>
                <w:rFonts w:ascii="Lucida Bright" w:hAnsi="Lucida Bright"/>
                <w:sz w:val="20"/>
                <w:szCs w:val="20"/>
              </w:rPr>
              <w:lastRenderedPageBreak/>
              <w:t>havainnollistamisen keinoja.</w:t>
            </w:r>
          </w:p>
        </w:tc>
      </w:tr>
      <w:tr w:rsidR="00FD3362" w:rsidRPr="00DD4A4C" w:rsidTr="004701C4">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lastRenderedPageBreak/>
              <w:t xml:space="preserve">T4 kannustaa oppilasta syventämään viestijäkuvaansa niin, että hän oppii havainnoimaan omaa viestintäänsä, tunnistamaan vahvuuksiaan sekä kehittämisalueitaan erilaisissa, myös </w:t>
            </w:r>
            <w:proofErr w:type="spellStart"/>
            <w:r w:rsidRPr="00DD4A4C">
              <w:rPr>
                <w:rFonts w:ascii="Lucida Bright" w:hAnsi="Lucida Bright"/>
                <w:sz w:val="20"/>
                <w:szCs w:val="20"/>
              </w:rPr>
              <w:t>monimediaisissa</w:t>
            </w:r>
            <w:proofErr w:type="spellEnd"/>
            <w:r w:rsidRPr="00DD4A4C">
              <w:rPr>
                <w:rFonts w:ascii="Lucida Bright" w:hAnsi="Lucida Bright"/>
                <w:sz w:val="20"/>
                <w:szCs w:val="20"/>
              </w:rPr>
              <w:t xml:space="preserve"> viestintäympäristöissä</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0" w:type="auto"/>
          </w:tcPr>
          <w:p w:rsidR="00FD3362" w:rsidRPr="00DD4A4C" w:rsidRDefault="00FD3362" w:rsidP="004701C4">
            <w:pPr>
              <w:spacing w:after="0" w:line="240" w:lineRule="auto"/>
              <w:rPr>
                <w:rFonts w:ascii="Lucida Bright" w:hAnsi="Lucida Bright"/>
                <w:sz w:val="20"/>
                <w:szCs w:val="20"/>
                <w:lang w:val="en-US"/>
              </w:rPr>
            </w:pPr>
            <w:proofErr w:type="spellStart"/>
            <w:r w:rsidRPr="00DD4A4C">
              <w:rPr>
                <w:rFonts w:ascii="Lucida Bright" w:hAnsi="Lucida Bright"/>
                <w:sz w:val="20"/>
                <w:szCs w:val="20"/>
                <w:lang w:val="en-US"/>
              </w:rPr>
              <w:t>Vuorovaikutustaitojen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kehittäminen</w:t>
            </w:r>
            <w:proofErr w:type="spellEnd"/>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Oppilas osaa arvioida omia vuorovaikutustaitojaan saamansa palautteen pohjalta ja nimetä kehittämiskohteita.</w:t>
            </w:r>
          </w:p>
          <w:p w:rsidR="00FD3362" w:rsidRPr="00DD4A4C" w:rsidRDefault="00FD3362" w:rsidP="004701C4">
            <w:pPr>
              <w:spacing w:after="0" w:line="240" w:lineRule="auto"/>
              <w:jc w:val="right"/>
              <w:rPr>
                <w:rFonts w:ascii="Lucida Bright" w:hAnsi="Lucida Bright"/>
                <w:sz w:val="20"/>
                <w:szCs w:val="20"/>
              </w:rPr>
            </w:pPr>
          </w:p>
        </w:tc>
      </w:tr>
      <w:tr w:rsidR="00FD3362" w:rsidRPr="00DD4A4C" w:rsidTr="004701C4">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b/>
                <w:sz w:val="20"/>
                <w:szCs w:val="20"/>
              </w:rPr>
              <w:t>Tekstien tulkitseminen</w:t>
            </w: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spacing w:after="0" w:line="240" w:lineRule="auto"/>
              <w:rPr>
                <w:rFonts w:ascii="Lucida Bright" w:hAnsi="Lucida Bright"/>
                <w:sz w:val="20"/>
                <w:szCs w:val="20"/>
                <w:lang w:val="en-US"/>
              </w:rPr>
            </w:pPr>
          </w:p>
        </w:tc>
        <w:tc>
          <w:tcPr>
            <w:tcW w:w="0" w:type="auto"/>
          </w:tcPr>
          <w:p w:rsidR="00FD3362" w:rsidRPr="00DD4A4C" w:rsidRDefault="00FD3362" w:rsidP="004701C4">
            <w:pPr>
              <w:spacing w:after="0" w:line="240" w:lineRule="auto"/>
              <w:rPr>
                <w:rFonts w:ascii="Lucida Bright" w:hAnsi="Lucida Bright"/>
                <w:sz w:val="20"/>
                <w:szCs w:val="20"/>
              </w:rPr>
            </w:pPr>
          </w:p>
        </w:tc>
      </w:tr>
      <w:tr w:rsidR="00FD3362" w:rsidRPr="00DD4A4C" w:rsidTr="004701C4">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proofErr w:type="gramStart"/>
            <w:r w:rsidRPr="00DD4A4C">
              <w:rPr>
                <w:rFonts w:ascii="Lucida Bright" w:eastAsia="Calibri" w:hAnsi="Lucida Bright" w:cs="Calibri"/>
                <w:color w:val="000000"/>
                <w:sz w:val="20"/>
                <w:szCs w:val="20"/>
              </w:rPr>
              <w:t>T5 ohjata oppilasta kehittämään tekstien lukemisessa, ymmärtämisessä, tulkinnassa ja analysoimisessa tarvittavia strategioita ja metakognitiivisia taitoja sekä taitoa arvioida oman lukemisensa kehittämistarpeita</w:t>
            </w:r>
            <w:proofErr w:type="gramEnd"/>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Tekstinymmärtämisen strategiat </w:t>
            </w: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Oppilas osaa käyttää tekstinymmärtämisen strategioita itsenäisesti. </w:t>
            </w:r>
          </w:p>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Oppilas osaa arvioida omaa lukutaitoaan ja nimetä </w:t>
            </w:r>
          </w:p>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kehittämiskohteita.</w:t>
            </w:r>
          </w:p>
        </w:tc>
      </w:tr>
      <w:tr w:rsidR="00FD3362" w:rsidRPr="00DD4A4C" w:rsidTr="004701C4">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T6 tarjota oppilaalle monipuolisia mahdollisuuksia valita, käyttää, tulkita ja arvioida monimuotoisia kaunokirjallisia, asia- ja mediatekstejä </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FD3362" w:rsidRPr="00DD4A4C" w:rsidRDefault="00FD3362" w:rsidP="004701C4">
            <w:pPr>
              <w:spacing w:after="0" w:line="240" w:lineRule="auto"/>
              <w:rPr>
                <w:rFonts w:ascii="Lucida Bright" w:hAnsi="Lucida Bright"/>
                <w:sz w:val="20"/>
                <w:szCs w:val="20"/>
                <w:lang w:val="en-US"/>
              </w:rPr>
            </w:pPr>
            <w:proofErr w:type="spellStart"/>
            <w:r w:rsidRPr="00DD4A4C">
              <w:rPr>
                <w:rFonts w:ascii="Lucida Bright" w:hAnsi="Lucida Bright"/>
                <w:sz w:val="20"/>
                <w:szCs w:val="20"/>
                <w:lang w:val="en-US"/>
              </w:rPr>
              <w:t>Tekstimaailman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monipuolistuminen</w:t>
            </w:r>
            <w:proofErr w:type="spellEnd"/>
            <w:r w:rsidRPr="00DD4A4C">
              <w:rPr>
                <w:rFonts w:ascii="Lucida Bright" w:hAnsi="Lucida Bright"/>
                <w:sz w:val="20"/>
                <w:szCs w:val="20"/>
                <w:lang w:val="en-US"/>
              </w:rPr>
              <w:t xml:space="preserve"> ja </w:t>
            </w:r>
            <w:proofErr w:type="spellStart"/>
            <w:r w:rsidRPr="00DD4A4C">
              <w:rPr>
                <w:rFonts w:ascii="Lucida Bright" w:hAnsi="Lucida Bright"/>
                <w:sz w:val="20"/>
                <w:szCs w:val="20"/>
                <w:lang w:val="en-US"/>
              </w:rPr>
              <w:t>monilukutaito</w:t>
            </w:r>
            <w:proofErr w:type="spellEnd"/>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Oppilas osaa käyttää ja tulkita ohjatusti erityyppisiä, monimuotoisia ja myös itselleen uudenlaisia tekstejä.</w:t>
            </w:r>
          </w:p>
        </w:tc>
      </w:tr>
      <w:tr w:rsidR="00FD3362" w:rsidRPr="00DD4A4C" w:rsidTr="004701C4">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T7 ohjata oppilasta kehittämään erittelevää ja kriittistä lukutaitoa, harjaannuttaa oppilasta tekemään havaintoja teksteistä ja tulkitsemaan niitä tarkoituksenmukaisia käsitteitä</w:t>
            </w:r>
            <w:r w:rsidRPr="00DD4A4C">
              <w:rPr>
                <w:rFonts w:ascii="Lucida Bright" w:hAnsi="Lucida Bright"/>
                <w:color w:val="548DD4" w:themeColor="text2" w:themeTint="99"/>
                <w:sz w:val="20"/>
                <w:szCs w:val="20"/>
              </w:rPr>
              <w:t xml:space="preserve"> </w:t>
            </w:r>
            <w:r w:rsidRPr="00DD4A4C">
              <w:rPr>
                <w:rFonts w:ascii="Lucida Bright" w:hAnsi="Lucida Bright"/>
                <w:sz w:val="20"/>
                <w:szCs w:val="20"/>
              </w:rPr>
              <w:t>käyttäen sekä vakiinnuttamaan ja laajentamaan sana- ja käsitevarantoa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Tekstien erittely ja tulkinta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Oppilas osaa tarkastella tekstejä kriittisesti, tunnistaa tekstilajeja ja osaa kuvailla joitakin, pohtivien, kantaa ottavien ja ohjaavien tekstien kielellisiä ja </w:t>
            </w:r>
            <w:proofErr w:type="spellStart"/>
            <w:r w:rsidRPr="00DD4A4C">
              <w:rPr>
                <w:rFonts w:ascii="Lucida Bright" w:hAnsi="Lucida Bright"/>
                <w:sz w:val="20"/>
                <w:szCs w:val="20"/>
              </w:rPr>
              <w:t>tekstuaalisia</w:t>
            </w:r>
            <w:proofErr w:type="spellEnd"/>
            <w:r w:rsidRPr="00DD4A4C">
              <w:rPr>
                <w:rFonts w:ascii="Lucida Bright" w:hAnsi="Lucida Bright"/>
                <w:sz w:val="20"/>
                <w:szCs w:val="20"/>
              </w:rPr>
              <w:t xml:space="preserve"> piirteitä tarkoituksenmukaisia käsitteitä käyttäen. Oppilas ymmärtää, että teksteillä on erilaisia tavoitteita ja tarkoitusperiä.</w:t>
            </w:r>
          </w:p>
        </w:tc>
      </w:tr>
      <w:tr w:rsidR="00FD3362" w:rsidRPr="00DD4A4C" w:rsidTr="004701C4">
        <w:trPr>
          <w:trHeight w:val="1784"/>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T8 kannustaa oppilasta kehittämään taitoaan arvioida erilaisista lähteistä hankkimaansa tietoa ja käyttämään sitä tarkoituksenmukaisella tavalla </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Tiedonhankintataidot ja lähdekriittisyys</w:t>
            </w: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sz w:val="20"/>
                <w:szCs w:val="20"/>
              </w:rPr>
            </w:pPr>
            <w:r w:rsidRPr="00DD4A4C">
              <w:rPr>
                <w:rFonts w:ascii="Lucida Bright" w:eastAsia="Calibri" w:hAnsi="Lucida Bright" w:cs="Calibri"/>
                <w:color w:val="000000"/>
                <w:sz w:val="20"/>
                <w:szCs w:val="20"/>
              </w:rPr>
              <w:t>Oppilas osaa nimetä tiedonhaun keskeiset vaiheet ja tietää, mistä ja miten tietoa voidaan hakea. Oppilas osaa arvioida tietojen käytettävyyttä ja lähteiden luotettavuutta.</w:t>
            </w:r>
          </w:p>
          <w:p w:rsidR="00FD3362" w:rsidRPr="00DD4A4C" w:rsidRDefault="00FD3362" w:rsidP="004701C4">
            <w:pPr>
              <w:autoSpaceDE w:val="0"/>
              <w:autoSpaceDN w:val="0"/>
              <w:adjustRightInd w:val="0"/>
              <w:spacing w:after="0" w:line="240" w:lineRule="auto"/>
              <w:rPr>
                <w:rFonts w:ascii="Lucida Bright" w:eastAsia="Calibri" w:hAnsi="Lucida Bright" w:cs="Calibri"/>
                <w:sz w:val="20"/>
                <w:szCs w:val="20"/>
              </w:rPr>
            </w:pPr>
          </w:p>
        </w:tc>
      </w:tr>
      <w:tr w:rsidR="00FD3362" w:rsidRPr="00DD4A4C" w:rsidTr="004701C4">
        <w:trPr>
          <w:trHeight w:val="2008"/>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T9 kannustaa oppilasta laajentamaan kiinnostusta itselle uudenlaisia fiktiivisiä kirjallisuus- ja tekstilajityyppejä kohtaan ja monipuolistamaan luku-, kuuntelu- ja katselukokemuksiaan ja niiden jakamisen keinoja </w:t>
            </w:r>
            <w:proofErr w:type="gramStart"/>
            <w:r w:rsidRPr="00DD4A4C">
              <w:rPr>
                <w:rFonts w:ascii="Lucida Bright" w:hAnsi="Lucida Bright"/>
                <w:sz w:val="20"/>
                <w:szCs w:val="20"/>
              </w:rPr>
              <w:t>sekä  syventämään</w:t>
            </w:r>
            <w:proofErr w:type="gramEnd"/>
            <w:r w:rsidRPr="00DD4A4C">
              <w:rPr>
                <w:rFonts w:ascii="Lucida Bright" w:hAnsi="Lucida Bright"/>
                <w:sz w:val="20"/>
                <w:szCs w:val="20"/>
              </w:rPr>
              <w:t xml:space="preserve"> ymmärrystä fiktion keinoista </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Fiktiivisten tekstien erittely ja tulkinta ja lukukokemusten jakaminen</w:t>
            </w: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sz w:val="20"/>
                <w:szCs w:val="20"/>
              </w:rPr>
            </w:pPr>
            <w:r w:rsidRPr="00DD4A4C">
              <w:rPr>
                <w:rFonts w:ascii="Lucida Bright" w:eastAsia="Calibri" w:hAnsi="Lucida Bright" w:cs="Calibri"/>
                <w:color w:val="000000"/>
                <w:sz w:val="20"/>
                <w:szCs w:val="20"/>
              </w:rPr>
              <w:t xml:space="preserve">Oppilas </w:t>
            </w:r>
            <w:r w:rsidRPr="00DD4A4C">
              <w:rPr>
                <w:rFonts w:ascii="Lucida Bright" w:eastAsia="Calibri" w:hAnsi="Lucida Bright" w:cs="Calibri"/>
                <w:sz w:val="20"/>
                <w:szCs w:val="20"/>
              </w:rPr>
              <w:t>osaa tulkita fiktiivisiä tekstejä, käyttää keskeisimpiä käsitteitä puhuessaan teksteistä ja osaa liittää tekstit johonkin kontekstiin.</w:t>
            </w:r>
          </w:p>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Oppilas löytää itsenäisesti itselleen ja tilanteeseen sopivaa luettavaa, kuunneltavaa ja katseltavaa. Oppilas lukee useita kirjoja ja osaa jakaa lukukokemuksiaan. </w:t>
            </w:r>
          </w:p>
        </w:tc>
      </w:tr>
      <w:tr w:rsidR="00FD3362" w:rsidRPr="00DD4A4C" w:rsidTr="004701C4">
        <w:trPr>
          <w:trHeight w:val="379"/>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b/>
                <w:sz w:val="20"/>
                <w:szCs w:val="20"/>
              </w:rPr>
              <w:lastRenderedPageBreak/>
              <w:t>Tekstien tuottaminen</w:t>
            </w: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p>
        </w:tc>
      </w:tr>
      <w:tr w:rsidR="00FD3362" w:rsidRPr="00DD4A4C" w:rsidTr="004701C4">
        <w:trPr>
          <w:trHeight w:val="424"/>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T10 rohkaista oppilasta ilmaisemaan ajatuksiaan kirjoittamalla ja tuottamalla monimuotoisia tekstejä sekä auttaa oppilasta tunnistamaan omia vahvuuksiaan ja kehittämiskohteitaan tekstin tuottajana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 S3</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Ajatusten ilmaiseminen, tekstimaailman monipuolistuminen ja monilukutaito </w:t>
            </w: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tuottaa ohjatusti myös itselleen uudenlaisia tekstejä,</w:t>
            </w:r>
          </w:p>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kokeilee erilaisia tapoja ja keinoja tuottaa tekstiä ja ilmaista näkemyksiään. Oppilas osaa kuvailla itseään tekstien tuottajana. </w:t>
            </w:r>
          </w:p>
        </w:tc>
      </w:tr>
      <w:tr w:rsidR="00FD3362" w:rsidRPr="00DD4A4C" w:rsidTr="004701C4">
        <w:trPr>
          <w:trHeight w:val="54"/>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T11 tarjota oppilaalle tilaisuuksia tuottaa kertovia, kuvaavia, ohjaavia ja erityisesti pohtivia ja kantaa ottavia tekstejä, myös </w:t>
            </w:r>
            <w:proofErr w:type="spellStart"/>
            <w:r w:rsidRPr="00DD4A4C">
              <w:rPr>
                <w:rFonts w:ascii="Lucida Bright" w:hAnsi="Lucida Bright"/>
                <w:sz w:val="20"/>
                <w:szCs w:val="20"/>
              </w:rPr>
              <w:t>monimediaisissa</w:t>
            </w:r>
            <w:proofErr w:type="spellEnd"/>
            <w:r w:rsidRPr="00DD4A4C">
              <w:rPr>
                <w:rFonts w:ascii="Lucida Bright" w:hAnsi="Lucida Bright"/>
                <w:sz w:val="20"/>
                <w:szCs w:val="20"/>
              </w:rPr>
              <w:t xml:space="preserve"> ympäristöissä, ja auttaa oppilasta valitsemaan kuhunkin tekstilajiin ja tilanteeseen sopivia ilmaisutapoja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0" w:type="auto"/>
          </w:tcPr>
          <w:p w:rsidR="00FD3362" w:rsidRPr="00DD4A4C" w:rsidRDefault="00FD3362" w:rsidP="004701C4">
            <w:pPr>
              <w:spacing w:after="0" w:line="240" w:lineRule="auto"/>
              <w:rPr>
                <w:rFonts w:ascii="Lucida Bright" w:hAnsi="Lucida Bright"/>
                <w:sz w:val="20"/>
                <w:szCs w:val="20"/>
                <w:lang w:val="en-US"/>
              </w:rPr>
            </w:pPr>
            <w:proofErr w:type="spellStart"/>
            <w:r w:rsidRPr="00DD4A4C">
              <w:rPr>
                <w:rFonts w:ascii="Lucida Bright" w:hAnsi="Lucida Bright"/>
                <w:sz w:val="20"/>
                <w:szCs w:val="20"/>
                <w:lang w:val="en-US"/>
              </w:rPr>
              <w:t>Tekstilajien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hallinta</w:t>
            </w:r>
            <w:proofErr w:type="spellEnd"/>
          </w:p>
        </w:tc>
        <w:tc>
          <w:tcPr>
            <w:tcW w:w="0" w:type="auto"/>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osaa ohjatusti tuottaa kertovia, kuvaavia, ohjaavia ja erityisesti pohtivia ja kantaa ottavia tekstejä ja käyttää niille tyypillisiä ilmaisutapoja.</w:t>
            </w:r>
          </w:p>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 </w:t>
            </w:r>
          </w:p>
          <w:p w:rsidR="00FD3362" w:rsidRPr="00DD4A4C" w:rsidRDefault="00FD3362" w:rsidP="004701C4">
            <w:pPr>
              <w:spacing w:after="0" w:line="240" w:lineRule="auto"/>
              <w:rPr>
                <w:rFonts w:ascii="Lucida Bright" w:hAnsi="Lucida Bright"/>
                <w:sz w:val="20"/>
                <w:szCs w:val="20"/>
              </w:rPr>
            </w:pPr>
          </w:p>
        </w:tc>
      </w:tr>
      <w:tr w:rsidR="00FD3362" w:rsidRPr="00DD4A4C" w:rsidTr="004701C4">
        <w:trPr>
          <w:trHeight w:val="2132"/>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T12 ohjata oppilasta vahvistamaan tekstin tuottamisen prosesseja, tarjota oppilaalle tilaisuuksia tuottaa tekstiä yhdessä muiden kanssa sekä rohkaista oppilasta vahvistamaan taitoa antaa ja ottaa vastaan palautetta sekä arvioida itseään tekstin tuottajana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0" w:type="auto"/>
          </w:tcPr>
          <w:p w:rsidR="00FD3362" w:rsidRPr="00DD4A4C" w:rsidRDefault="00FD3362" w:rsidP="004701C4">
            <w:pPr>
              <w:spacing w:after="0" w:line="240" w:lineRule="auto"/>
              <w:rPr>
                <w:rFonts w:ascii="Lucida Bright" w:hAnsi="Lucida Bright"/>
                <w:sz w:val="20"/>
                <w:szCs w:val="20"/>
                <w:lang w:val="en-US"/>
              </w:rPr>
            </w:pPr>
            <w:proofErr w:type="spellStart"/>
            <w:r w:rsidRPr="00DD4A4C">
              <w:rPr>
                <w:rFonts w:ascii="Lucida Bright" w:hAnsi="Lucida Bright"/>
                <w:sz w:val="20"/>
                <w:szCs w:val="20"/>
                <w:lang w:val="en-US"/>
              </w:rPr>
              <w:t>Tekstien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tuottamisen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prosessien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hallinta</w:t>
            </w:r>
            <w:proofErr w:type="spellEnd"/>
            <w:r w:rsidRPr="00DD4A4C">
              <w:rPr>
                <w:rFonts w:ascii="Lucida Bright" w:hAnsi="Lucida Bright"/>
                <w:sz w:val="20"/>
                <w:szCs w:val="20"/>
                <w:lang w:val="en-US"/>
              </w:rPr>
              <w:t xml:space="preserve"> </w:t>
            </w:r>
          </w:p>
        </w:tc>
        <w:tc>
          <w:tcPr>
            <w:tcW w:w="0" w:type="auto"/>
          </w:tcPr>
          <w:p w:rsidR="00FD3362" w:rsidRPr="00DD4A4C" w:rsidRDefault="00FD3362" w:rsidP="004701C4">
            <w:pPr>
              <w:spacing w:after="0" w:line="240" w:lineRule="auto"/>
              <w:rPr>
                <w:rFonts w:ascii="Lucida Bright" w:hAnsi="Lucida Bright"/>
                <w:strike/>
                <w:sz w:val="20"/>
                <w:szCs w:val="20"/>
              </w:rPr>
            </w:pPr>
            <w:r w:rsidRPr="00DD4A4C">
              <w:rPr>
                <w:rFonts w:ascii="Lucida Bright" w:hAnsi="Lucida Bright"/>
                <w:sz w:val="20"/>
                <w:szCs w:val="20"/>
              </w:rPr>
              <w:t xml:space="preserve">Oppilas osaa nimetä tekstien tuottamisen prosessin vaiheita ja osaa työskennellä niiden mukaisesti sekä yksin että ryhmässä. </w:t>
            </w:r>
          </w:p>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antaa ja vastaanottaa palautetta teksteistä ja osaa arvioida omia tekstintuottamisen taitojaan ja nimetä niiden kehittämiskohteita.</w:t>
            </w:r>
          </w:p>
        </w:tc>
      </w:tr>
      <w:tr w:rsidR="00FD3362" w:rsidRPr="00DD4A4C" w:rsidTr="004701C4">
        <w:trPr>
          <w:trHeight w:val="693"/>
        </w:trPr>
        <w:tc>
          <w:tcPr>
            <w:tcW w:w="0" w:type="auto"/>
          </w:tcPr>
          <w:p w:rsidR="00FD3362" w:rsidRPr="00DD4A4C" w:rsidRDefault="00FD3362" w:rsidP="004701C4">
            <w:pPr>
              <w:spacing w:after="0" w:line="240" w:lineRule="auto"/>
              <w:rPr>
                <w:rFonts w:ascii="Lucida Bright" w:hAnsi="Lucida Bright"/>
                <w:sz w:val="20"/>
                <w:szCs w:val="20"/>
              </w:rPr>
            </w:pPr>
            <w:proofErr w:type="gramStart"/>
            <w:r w:rsidRPr="00DD4A4C">
              <w:rPr>
                <w:rFonts w:ascii="Lucida Bright" w:hAnsi="Lucida Bright"/>
                <w:sz w:val="20"/>
                <w:szCs w:val="20"/>
              </w:rPr>
              <w:t>T13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r w:rsidRPr="00DD4A4C">
              <w:rPr>
                <w:rFonts w:ascii="Lucida Bright" w:hAnsi="Lucida Bright"/>
                <w:sz w:val="20"/>
                <w:szCs w:val="20"/>
              </w:rPr>
              <w:t xml:space="preserve"> </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0" w:type="auto"/>
          </w:tcPr>
          <w:p w:rsidR="00FD3362" w:rsidRPr="00DD4A4C" w:rsidRDefault="00FD3362" w:rsidP="004701C4">
            <w:pPr>
              <w:spacing w:after="0" w:line="240" w:lineRule="auto"/>
              <w:rPr>
                <w:rFonts w:ascii="Lucida Bright" w:hAnsi="Lucida Bright"/>
                <w:sz w:val="20"/>
                <w:szCs w:val="20"/>
              </w:rPr>
            </w:pPr>
            <w:proofErr w:type="gramStart"/>
            <w:r w:rsidRPr="00DD4A4C">
              <w:rPr>
                <w:rFonts w:ascii="Lucida Bright" w:hAnsi="Lucida Bright"/>
                <w:sz w:val="20"/>
                <w:szCs w:val="20"/>
              </w:rPr>
              <w:t>Kirjoitetun kielen konventioiden hallinta ja kirjoitustaito</w:t>
            </w:r>
            <w:proofErr w:type="gramEnd"/>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Oppilas tuntee kirjoitettujen tekstien perusrakenteita ja kirjoitetun yleiskielen piirteitä ja osaa hyödyntää tietoa tekstejä kirjoittaessaan ja muokatessaan. Oppilas kirjoittaa sujuvasti käsin ja tieto- ja viestintäteknologiaa hyödyntäen.</w:t>
            </w:r>
          </w:p>
        </w:tc>
      </w:tr>
      <w:tr w:rsidR="00FD3362" w:rsidRPr="00DD4A4C" w:rsidTr="004701C4">
        <w:trPr>
          <w:trHeight w:val="2851"/>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T14 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Tiedon esittäminen, hallinta ja eettinen viestintä</w:t>
            </w:r>
          </w:p>
        </w:tc>
        <w:tc>
          <w:tcPr>
            <w:tcW w:w="0" w:type="auto"/>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Oppilas osaa käyttää omissa teksteissään muualta hankittua tietoa. </w:t>
            </w:r>
          </w:p>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osaa tehdä muistiinpanoja, tiivistää hankkimaansa tietoa ja käyttää lähteitä omassa tekstissään.</w:t>
            </w:r>
          </w:p>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noudattaa tekijänoikeuksia ja osaa merkitä lähteet.</w:t>
            </w:r>
          </w:p>
        </w:tc>
      </w:tr>
      <w:tr w:rsidR="00FD3362" w:rsidRPr="00DD4A4C" w:rsidTr="004701C4">
        <w:trPr>
          <w:trHeight w:val="712"/>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b/>
                <w:sz w:val="20"/>
                <w:szCs w:val="20"/>
              </w:rPr>
              <w:t>Kielen, kirjallisuuden ja kulttuurin ymmärtäminen</w:t>
            </w: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p>
        </w:tc>
      </w:tr>
      <w:tr w:rsidR="00FD3362" w:rsidRPr="00DD4A4C" w:rsidTr="004701C4">
        <w:trPr>
          <w:trHeight w:val="424"/>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lastRenderedPageBreak/>
              <w:t>T15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0" w:type="auto"/>
          </w:tcPr>
          <w:p w:rsidR="00FD3362" w:rsidRPr="00DD4A4C" w:rsidRDefault="00FD3362" w:rsidP="004701C4">
            <w:pPr>
              <w:spacing w:after="0" w:line="240" w:lineRule="auto"/>
              <w:rPr>
                <w:rFonts w:ascii="Lucida Bright" w:hAnsi="Lucida Bright"/>
                <w:sz w:val="20"/>
                <w:szCs w:val="20"/>
                <w:lang w:val="sv-FI"/>
              </w:rPr>
            </w:pPr>
            <w:proofErr w:type="spellStart"/>
            <w:r w:rsidRPr="00DD4A4C">
              <w:rPr>
                <w:rFonts w:ascii="Lucida Bright" w:hAnsi="Lucida Bright"/>
                <w:sz w:val="20"/>
                <w:szCs w:val="20"/>
                <w:lang w:val="sv-FI"/>
              </w:rPr>
              <w:t>Kielitietoisuuden</w:t>
            </w:r>
            <w:proofErr w:type="spellEnd"/>
            <w:r w:rsidRPr="00DD4A4C">
              <w:rPr>
                <w:rFonts w:ascii="Lucida Bright" w:hAnsi="Lucida Bright"/>
                <w:sz w:val="20"/>
                <w:szCs w:val="20"/>
                <w:lang w:val="sv-FI"/>
              </w:rPr>
              <w:t xml:space="preserve"> </w:t>
            </w:r>
            <w:proofErr w:type="spellStart"/>
            <w:r w:rsidRPr="00DD4A4C">
              <w:rPr>
                <w:rFonts w:ascii="Lucida Bright" w:hAnsi="Lucida Bright"/>
                <w:sz w:val="20"/>
                <w:szCs w:val="20"/>
                <w:lang w:val="sv-FI"/>
              </w:rPr>
              <w:t>kehittyminen</w:t>
            </w:r>
            <w:proofErr w:type="spellEnd"/>
          </w:p>
        </w:tc>
        <w:tc>
          <w:tcPr>
            <w:tcW w:w="0" w:type="auto"/>
          </w:tcPr>
          <w:p w:rsidR="00FD3362" w:rsidRPr="00DD4A4C" w:rsidRDefault="00FD3362" w:rsidP="004701C4">
            <w:pPr>
              <w:autoSpaceDE w:val="0"/>
              <w:autoSpaceDN w:val="0"/>
              <w:adjustRightInd w:val="0"/>
              <w:spacing w:after="0" w:line="240" w:lineRule="auto"/>
              <w:ind w:left="54"/>
              <w:rPr>
                <w:rFonts w:ascii="Lucida Bright" w:eastAsia="Calibri" w:hAnsi="Lucida Bright" w:cs="Calibri"/>
                <w:sz w:val="20"/>
                <w:szCs w:val="20"/>
              </w:rPr>
            </w:pPr>
            <w:r w:rsidRPr="00DD4A4C">
              <w:rPr>
                <w:rFonts w:ascii="Lucida Bright" w:eastAsia="Calibri" w:hAnsi="Lucida Bright" w:cs="Calibri"/>
                <w:sz w:val="20"/>
                <w:szCs w:val="20"/>
              </w:rPr>
              <w:t xml:space="preserve">Oppilas osaa kuvailla </w:t>
            </w:r>
            <w:proofErr w:type="gramStart"/>
            <w:r w:rsidRPr="00DD4A4C">
              <w:rPr>
                <w:rFonts w:ascii="Lucida Bright" w:eastAsia="Calibri" w:hAnsi="Lucida Bright" w:cs="Calibri"/>
                <w:sz w:val="20"/>
                <w:szCs w:val="20"/>
              </w:rPr>
              <w:t>tekstien  kielellisiä</w:t>
            </w:r>
            <w:proofErr w:type="gramEnd"/>
            <w:r w:rsidRPr="00DD4A4C">
              <w:rPr>
                <w:rFonts w:ascii="Lucida Bright" w:eastAsia="Calibri" w:hAnsi="Lucida Bright" w:cs="Calibri"/>
                <w:sz w:val="20"/>
                <w:szCs w:val="20"/>
              </w:rPr>
              <w:t xml:space="preserve"> ja </w:t>
            </w:r>
            <w:proofErr w:type="spellStart"/>
            <w:r w:rsidRPr="00DD4A4C">
              <w:rPr>
                <w:rFonts w:ascii="Lucida Bright" w:eastAsia="Calibri" w:hAnsi="Lucida Bright" w:cs="Calibri"/>
                <w:sz w:val="20"/>
                <w:szCs w:val="20"/>
              </w:rPr>
              <w:t>tekstuaalisia</w:t>
            </w:r>
            <w:proofErr w:type="spellEnd"/>
            <w:r w:rsidRPr="00DD4A4C">
              <w:rPr>
                <w:rFonts w:ascii="Lucida Bright" w:eastAsia="Calibri" w:hAnsi="Lucida Bright" w:cs="Calibri"/>
                <w:sz w:val="20"/>
                <w:szCs w:val="20"/>
              </w:rPr>
              <w:t xml:space="preserve"> piirteitä, pohtia niiden merkityksiä ja kuvata eri rekisterien ja tyylien välisiä eroja. </w:t>
            </w:r>
          </w:p>
          <w:p w:rsidR="00FD3362" w:rsidRPr="00DD4A4C" w:rsidRDefault="00FD3362" w:rsidP="004701C4">
            <w:pPr>
              <w:spacing w:after="0" w:line="240" w:lineRule="auto"/>
              <w:rPr>
                <w:rFonts w:ascii="Lucida Bright" w:hAnsi="Lucida Bright"/>
                <w:sz w:val="20"/>
                <w:szCs w:val="20"/>
              </w:rPr>
            </w:pPr>
          </w:p>
        </w:tc>
      </w:tr>
      <w:tr w:rsidR="00FD3362" w:rsidRPr="00DD4A4C" w:rsidTr="004701C4">
        <w:trPr>
          <w:trHeight w:val="542"/>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T16 kannustaa oppilasta avartamaan kirjallisuus- ja kulttuurinäkemystään, tutustuttaa häntä kirjallisuuden historiaan ja nykykirjallisuuteen, kirjallisuuden eri lajeihin sekä auttaa häntä pohtimaan kirjallisuuden ja kulttuurin merkitystä omassa elämässään, tarjota oppilaalle mahdollisuuksia luku- ja muiden kulttuurielämysten hankkimiseen ja jakamiseen</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Kirjallisuuden </w:t>
            </w:r>
            <w:proofErr w:type="gramStart"/>
            <w:r w:rsidRPr="00DD4A4C">
              <w:rPr>
                <w:rFonts w:ascii="Lucida Bright" w:hAnsi="Lucida Bright"/>
                <w:sz w:val="20"/>
                <w:szCs w:val="20"/>
              </w:rPr>
              <w:t xml:space="preserve">tuntemuksen, </w:t>
            </w:r>
            <w:r w:rsidRPr="00DD4A4C">
              <w:rPr>
                <w:rFonts w:ascii="Lucida Bright" w:hAnsi="Lucida Bright"/>
                <w:strike/>
                <w:sz w:val="20"/>
                <w:szCs w:val="20"/>
              </w:rPr>
              <w:t xml:space="preserve"> </w:t>
            </w:r>
            <w:r w:rsidRPr="00DD4A4C">
              <w:rPr>
                <w:rFonts w:ascii="Lucida Bright" w:hAnsi="Lucida Bright"/>
                <w:sz w:val="20"/>
                <w:szCs w:val="20"/>
              </w:rPr>
              <w:t>kulttuuritietoisuuden</w:t>
            </w:r>
            <w:proofErr w:type="gramEnd"/>
            <w:r w:rsidRPr="00DD4A4C">
              <w:rPr>
                <w:rFonts w:ascii="Lucida Bright" w:hAnsi="Lucida Bright"/>
                <w:sz w:val="20"/>
                <w:szCs w:val="20"/>
              </w:rPr>
              <w:t xml:space="preserve"> ja lukuharrastuksen kehittyminen </w:t>
            </w: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tuntee ja ymmärtää kulttuurin monimuotoisuutta sekä osaa kuvata omia kulttuurikokemuksiaan. Oppilas tuntee kirjallisuuden vaiheita ja suomalaisen kulttuurin juuria.</w:t>
            </w:r>
          </w:p>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tuntee kirjallisuuden päälajit ja on lukenut sovitut kirjat.</w:t>
            </w:r>
          </w:p>
        </w:tc>
      </w:tr>
      <w:tr w:rsidR="00FD3362" w:rsidRPr="00DD4A4C" w:rsidTr="004701C4">
        <w:trPr>
          <w:trHeight w:val="1153"/>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T17 ohjata oppilas tutustumaan Suomen kielelliseen ja kulttuuriseen monimuotoisuuteen, suomen kielen taustaan ja piirteisiin ja auttaa oppilasta pohtimaan äidinkielen merkitystä sekä tulemaan tietoiseksi omasta kielellisestä ja kulttuurisesta identiteetistään sekä innostaa oppilasta aktiiviseksi kulttuuritarjonnan käyttäjäksi ja tekijäksi</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Kielen merkityksen ja aseman hahmottaminen</w:t>
            </w: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osaa kuvailla Suomen kielellistä ja kulttuurista monimuotoisuutta.</w:t>
            </w:r>
          </w:p>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osaa kuvailla äidinkielten merkitystä ja suomen kielen piirteitä ja asemaa muiden kielten joukossa.</w:t>
            </w:r>
          </w:p>
          <w:p w:rsidR="00FD3362" w:rsidRPr="00DD4A4C" w:rsidRDefault="00FD3362" w:rsidP="004701C4">
            <w:pPr>
              <w:spacing w:after="0" w:line="240" w:lineRule="auto"/>
              <w:rPr>
                <w:rFonts w:ascii="Lucida Bright" w:hAnsi="Lucida Bright"/>
                <w:sz w:val="20"/>
                <w:szCs w:val="20"/>
              </w:rPr>
            </w:pPr>
          </w:p>
        </w:tc>
      </w:tr>
    </w:tbl>
    <w:p w:rsidR="00FD3362" w:rsidRPr="00DD4A4C" w:rsidRDefault="00FD3362" w:rsidP="00FD3362">
      <w:pPr>
        <w:rPr>
          <w:rFonts w:ascii="Lucida Bright" w:hAnsi="Lucida Bright"/>
          <w:sz w:val="20"/>
          <w:szCs w:val="20"/>
        </w:rPr>
      </w:pPr>
    </w:p>
    <w:p w:rsidR="00FD3362" w:rsidRDefault="00FD3362" w:rsidP="00FD3362">
      <w:pPr>
        <w:rPr>
          <w:rFonts w:ascii="Lucida Bright" w:eastAsiaTheme="majorEastAsia" w:hAnsi="Lucida Bright" w:cstheme="majorBidi"/>
          <w:b/>
          <w:bCs/>
          <w:color w:val="243F60" w:themeColor="accent1" w:themeShade="7F"/>
          <w:sz w:val="20"/>
          <w:szCs w:val="20"/>
        </w:rPr>
      </w:pPr>
      <w:bookmarkStart w:id="3" w:name="_Toc402873027"/>
      <w:bookmarkStart w:id="4" w:name="_Toc404085749"/>
      <w:bookmarkStart w:id="5" w:name="_Toc449527751"/>
      <w:bookmarkStart w:id="6" w:name="_GoBack"/>
      <w:bookmarkEnd w:id="6"/>
    </w:p>
    <w:p w:rsidR="00FD3362" w:rsidRPr="0042523F" w:rsidRDefault="00FD3362" w:rsidP="00FD3362">
      <w:pPr>
        <w:pStyle w:val="Otsikko3"/>
        <w:rPr>
          <w:rFonts w:ascii="Lucida Bright" w:eastAsia="Times New Roman" w:hAnsi="Lucida Bright"/>
          <w:i/>
          <w:iCs/>
          <w:color w:val="auto"/>
          <w:sz w:val="24"/>
          <w:szCs w:val="24"/>
          <w:lang w:eastAsia="fi-FI"/>
        </w:rPr>
      </w:pPr>
      <w:bookmarkStart w:id="7" w:name="_Toc452985624"/>
      <w:r w:rsidRPr="0042523F">
        <w:rPr>
          <w:rFonts w:ascii="Lucida Bright" w:eastAsia="Times New Roman" w:hAnsi="Lucida Bright"/>
          <w:i/>
          <w:color w:val="auto"/>
          <w:sz w:val="24"/>
          <w:szCs w:val="24"/>
          <w:lang w:eastAsia="fi-FI"/>
        </w:rPr>
        <w:t>Porin kaupunki</w:t>
      </w:r>
      <w:bookmarkEnd w:id="5"/>
      <w:bookmarkEnd w:id="7"/>
    </w:p>
    <w:p w:rsidR="00FD3362" w:rsidRPr="009F121E" w:rsidRDefault="00FD3362" w:rsidP="00FD3362">
      <w:pPr>
        <w:rPr>
          <w:rFonts w:ascii="Lucida Bright" w:eastAsiaTheme="majorEastAsia" w:hAnsi="Lucida Bright" w:cstheme="majorBidi"/>
          <w:i/>
          <w:color w:val="243F60" w:themeColor="accent1" w:themeShade="7F"/>
          <w:sz w:val="20"/>
          <w:szCs w:val="20"/>
        </w:rPr>
      </w:pPr>
    </w:p>
    <w:p w:rsidR="00FD3362" w:rsidRDefault="00FD3362" w:rsidP="00FD3362">
      <w:pPr>
        <w:rPr>
          <w:rFonts w:ascii="Lucida Bright" w:hAnsi="Lucida Bright"/>
          <w:b/>
          <w:i/>
          <w:sz w:val="20"/>
          <w:szCs w:val="20"/>
        </w:rPr>
      </w:pPr>
      <w:r w:rsidRPr="009F121E">
        <w:rPr>
          <w:rFonts w:ascii="Lucida Bright" w:hAnsi="Lucida Bright"/>
          <w:b/>
          <w:i/>
          <w:sz w:val="20"/>
          <w:szCs w:val="20"/>
        </w:rPr>
        <w:t>LAAJA-ALAI</w:t>
      </w:r>
      <w:r>
        <w:rPr>
          <w:rFonts w:ascii="Lucida Bright" w:hAnsi="Lucida Bright"/>
          <w:b/>
          <w:i/>
          <w:sz w:val="20"/>
          <w:szCs w:val="20"/>
        </w:rPr>
        <w:t>NEN OSAAMINEN VUOSILUOKILLA 7–9</w:t>
      </w:r>
    </w:p>
    <w:p w:rsidR="00FD3362" w:rsidRPr="009F121E" w:rsidRDefault="00FD3362" w:rsidP="00FD3362">
      <w:pPr>
        <w:rPr>
          <w:rFonts w:ascii="Lucida Bright" w:hAnsi="Lucida Bright"/>
          <w:b/>
          <w:i/>
          <w:sz w:val="20"/>
          <w:szCs w:val="20"/>
        </w:rPr>
      </w:pPr>
      <w:proofErr w:type="gramStart"/>
      <w:r w:rsidRPr="009F121E">
        <w:rPr>
          <w:rFonts w:ascii="Lucida Bright" w:hAnsi="Lucida Bright"/>
          <w:b/>
          <w:i/>
          <w:sz w:val="20"/>
          <w:szCs w:val="20"/>
        </w:rPr>
        <w:t>Ajattelu ja oppimaan oppiminen (L1)</w:t>
      </w:r>
      <w:proofErr w:type="gramEnd"/>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Vahvistetaan oppilaiden aktiivista roolia oppimisprosessissa.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Kannustetaan oppilaita ottamaan vastuuta omasta opiskelusta.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Rohkaistaan oppilasta ajattelemaan ja soveltamaan jo oppimaansa.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 xml:space="preserve">Autetaan oppilasta kehittämään opiskelutaitojaan. </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tiedonhakua yksin ja ryhmässä.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Opetellaan lähdekritiikkiä.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Opetellaan näkemään asioita toisten silmin ja pohtimaan asioita eri näkökulmista.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Ruokitaan oppilaiden luovuutta.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Käytetään apuna draamatyöskentelyä.</w:t>
      </w:r>
    </w:p>
    <w:p w:rsidR="00FD3362" w:rsidRPr="009F121E" w:rsidRDefault="00FD3362" w:rsidP="00FD3362">
      <w:pPr>
        <w:rPr>
          <w:rFonts w:ascii="Lucida Bright" w:hAnsi="Lucida Bright"/>
          <w:b/>
          <w:i/>
          <w:sz w:val="20"/>
          <w:szCs w:val="20"/>
        </w:rPr>
      </w:pPr>
    </w:p>
    <w:p w:rsidR="00FD3362" w:rsidRPr="009F121E" w:rsidRDefault="00FD3362" w:rsidP="00FD3362">
      <w:pPr>
        <w:rPr>
          <w:rFonts w:ascii="Lucida Bright" w:hAnsi="Lucida Bright"/>
          <w:b/>
          <w:i/>
          <w:sz w:val="20"/>
          <w:szCs w:val="20"/>
        </w:rPr>
      </w:pPr>
      <w:r w:rsidRPr="009F121E">
        <w:rPr>
          <w:rFonts w:ascii="Lucida Bright" w:hAnsi="Lucida Bright"/>
          <w:b/>
          <w:i/>
          <w:sz w:val="20"/>
          <w:szCs w:val="20"/>
        </w:rPr>
        <w:lastRenderedPageBreak/>
        <w:t>Kulttuurinen osaaminen, vuorovaikutus ja ilmaisu (L2)</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Tuetaan oppilaiden kulttuuri-identiteetin muodostumista.</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Ohjataan näkemään kulttuurinen moninaisuus myönteisenä voimavarana.</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Ohjataan tunnistamaan, miten kulttuurit vaikuttavat yhteiskunnassa ja arjessa.</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Ohjataan oppilaita lukemaan ympäristön kulttuurisia viestejä.</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Mediaympäristöä analysoidaan ja sen vaikutuksia opitaan arvioimaan.</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Tarjotaan mahdollisuuksia kokea ja tulkita kulttuuria ja kulttuuriperintöä.</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Oppilaat harjoittelevat ilmaisemaan mielipiteensä rakentavasti ja toimimaan osaamistaan soveltaen monenlaisissa esiintymis-, yhteistyö- ja vuorovaikutustilanteissa.</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Oppilaita rohkaistaan ilmaisemaan itseään monipuolisesti.</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Käytetään apuna draamatyöskentelyä.</w:t>
      </w:r>
    </w:p>
    <w:p w:rsidR="00FD3362" w:rsidRPr="009F121E" w:rsidRDefault="00FD3362" w:rsidP="00FD3362">
      <w:pPr>
        <w:rPr>
          <w:rFonts w:ascii="Lucida Bright" w:hAnsi="Lucida Bright"/>
          <w:b/>
          <w:i/>
          <w:sz w:val="20"/>
          <w:szCs w:val="20"/>
        </w:rPr>
      </w:pPr>
    </w:p>
    <w:p w:rsidR="00FD3362" w:rsidRPr="009F121E" w:rsidRDefault="00FD3362" w:rsidP="00FD3362">
      <w:pPr>
        <w:rPr>
          <w:rFonts w:ascii="Lucida Bright" w:hAnsi="Lucida Bright"/>
          <w:b/>
          <w:i/>
          <w:sz w:val="20"/>
          <w:szCs w:val="20"/>
        </w:rPr>
      </w:pPr>
      <w:r w:rsidRPr="009F121E">
        <w:rPr>
          <w:rFonts w:ascii="Lucida Bright" w:hAnsi="Lucida Bright"/>
          <w:b/>
          <w:i/>
          <w:sz w:val="20"/>
          <w:szCs w:val="20"/>
        </w:rPr>
        <w:t xml:space="preserve">Itsestä huolehtiminen ja arjen taidot (L3) </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sosiaalisia taitoja ja tuetaan tunnetaitojen kehittymistä.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Opetellaan nettikäyttäytymistä.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Ohjataan tarkastelemaan mainontaan analyyttisesti ja kriittisesti.</w:t>
      </w:r>
    </w:p>
    <w:p w:rsidR="00FD3362" w:rsidRPr="009F121E" w:rsidRDefault="00FD3362" w:rsidP="00FD3362">
      <w:pPr>
        <w:rPr>
          <w:rFonts w:ascii="Lucida Bright" w:hAnsi="Lucida Bright"/>
          <w:b/>
          <w:i/>
          <w:sz w:val="20"/>
          <w:szCs w:val="20"/>
        </w:rPr>
      </w:pPr>
    </w:p>
    <w:p w:rsidR="00FD3362" w:rsidRPr="009F121E" w:rsidRDefault="00FD3362" w:rsidP="00FD3362">
      <w:pPr>
        <w:rPr>
          <w:rFonts w:ascii="Lucida Bright" w:hAnsi="Lucida Bright"/>
          <w:b/>
          <w:i/>
          <w:sz w:val="20"/>
          <w:szCs w:val="20"/>
        </w:rPr>
      </w:pPr>
      <w:r w:rsidRPr="009F121E">
        <w:rPr>
          <w:rFonts w:ascii="Lucida Bright" w:hAnsi="Lucida Bright"/>
          <w:b/>
          <w:i/>
          <w:sz w:val="20"/>
          <w:szCs w:val="20"/>
        </w:rPr>
        <w:t>Monilukutaito (L4)</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analyyttistä, kriittistä ja kulttuurista lukutaitoa.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Syvennetään tiedonhakutaitoja.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tiedon tuottamista, tulkintaa ja välittämistä.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Rohkaistaan osallistumaan ja vaikuttamaan suullisesti ja kirjallisesti eri ympäristöissä.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Syvennetään tekstilajitaitoja tutustumalla kertoviin, kuvaaviin, ohjaaviin, kantaaottaviin ja pohtiviin tekstilajeihin.</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Tarkastellaan ja tulkitaan myös työelämään liittyviä tekstejä.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Syvennetään medialukutaitoja ja kehitetään kuvanlukutaitoa.</w:t>
      </w:r>
    </w:p>
    <w:p w:rsidR="00FD3362" w:rsidRPr="009F121E" w:rsidRDefault="00FD3362" w:rsidP="00FD3362">
      <w:pPr>
        <w:rPr>
          <w:rFonts w:ascii="Lucida Bright" w:hAnsi="Lucida Bright"/>
          <w:b/>
          <w:i/>
          <w:sz w:val="20"/>
          <w:szCs w:val="20"/>
        </w:rPr>
      </w:pPr>
    </w:p>
    <w:p w:rsidR="00FD3362" w:rsidRPr="009F121E" w:rsidRDefault="00FD3362" w:rsidP="00FD3362">
      <w:pPr>
        <w:rPr>
          <w:rFonts w:ascii="Lucida Bright" w:hAnsi="Lucida Bright"/>
          <w:b/>
          <w:i/>
          <w:sz w:val="20"/>
          <w:szCs w:val="20"/>
        </w:rPr>
      </w:pPr>
      <w:r w:rsidRPr="009F121E">
        <w:rPr>
          <w:rFonts w:ascii="Lucida Bright" w:hAnsi="Lucida Bright"/>
          <w:b/>
          <w:i/>
          <w:sz w:val="20"/>
          <w:szCs w:val="20"/>
        </w:rPr>
        <w:t>Tieto- ja viestintäteknologinen osaaminen (L5)</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Käytetään tekstin tuottamisessa ja käsittelyssä eri välineitä.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Ohjataan oppilaita tekijänoikeuksien perusperiaatteiden tuntemiseen. Pohditaan esimerkiksi, mitä tekijänoikeus ja tietosuoja tarkoittavat.</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 xml:space="preserve">Harjoitellaan tiedonhakua eri lähteistä ja hyödynnetään niitä oman tiedon tuottamisessa ja harjoitellaan tiedon kriittistä arviointia. </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Ohjataan oppilaita ottamaan vastuuta omasta viestinnästään.</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turvallista ja fiksua nettikäyttäytymistä.</w:t>
      </w:r>
    </w:p>
    <w:p w:rsidR="00FD3362" w:rsidRPr="009F121E" w:rsidRDefault="00FD3362" w:rsidP="00FD3362">
      <w:pPr>
        <w:rPr>
          <w:rFonts w:ascii="Lucida Bright" w:hAnsi="Lucida Bright"/>
          <w:b/>
          <w:i/>
          <w:sz w:val="20"/>
          <w:szCs w:val="20"/>
        </w:rPr>
      </w:pPr>
    </w:p>
    <w:p w:rsidR="00FD3362" w:rsidRPr="009F121E" w:rsidRDefault="00FD3362" w:rsidP="00FD3362">
      <w:pPr>
        <w:rPr>
          <w:rFonts w:ascii="Lucida Bright" w:hAnsi="Lucida Bright"/>
          <w:b/>
          <w:i/>
          <w:sz w:val="20"/>
          <w:szCs w:val="20"/>
        </w:rPr>
      </w:pPr>
      <w:r w:rsidRPr="009F121E">
        <w:rPr>
          <w:rFonts w:ascii="Lucida Bright" w:hAnsi="Lucida Bright"/>
          <w:b/>
          <w:i/>
          <w:sz w:val="20"/>
          <w:szCs w:val="20"/>
        </w:rPr>
        <w:t>Työelämätaidot ja yrittäjyys (L6)</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ryhmässä toimimista ja yhteistyötä.</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Ohjataan oppilasta työskentelemään järjestelmällisesti ja pitkäjänteisesti ja ottamaan kasvavassa määrin vastuuta tekemisestään, työn loppuun saattamisesta ja työn tulosten arvostamisesta.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Huomataan kielitaidon ja vuorovaikutustaitojen merkitys työelämässä.</w:t>
      </w:r>
    </w:p>
    <w:p w:rsidR="00FD3362" w:rsidRPr="009F121E" w:rsidRDefault="00FD3362" w:rsidP="00FD3362">
      <w:pPr>
        <w:rPr>
          <w:rFonts w:ascii="Lucida Bright" w:hAnsi="Lucida Bright"/>
          <w:b/>
          <w:i/>
          <w:sz w:val="20"/>
          <w:szCs w:val="20"/>
        </w:rPr>
      </w:pPr>
    </w:p>
    <w:p w:rsidR="00FD3362" w:rsidRPr="009F121E" w:rsidRDefault="00FD3362" w:rsidP="00FD3362">
      <w:pPr>
        <w:rPr>
          <w:rFonts w:ascii="Lucida Bright" w:hAnsi="Lucida Bright"/>
          <w:b/>
          <w:i/>
          <w:sz w:val="20"/>
          <w:szCs w:val="20"/>
        </w:rPr>
      </w:pPr>
      <w:r w:rsidRPr="009F121E">
        <w:rPr>
          <w:rFonts w:ascii="Lucida Bright" w:hAnsi="Lucida Bright"/>
          <w:b/>
          <w:i/>
          <w:sz w:val="20"/>
          <w:szCs w:val="20"/>
        </w:rPr>
        <w:t>Osallistuminen, vaikuttaminen ja kestävän tulevaisuuden rakentaminen (L7)</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Vahvistetaan ja syvennetään vuorovaikutustaitoja ja omaa ilmaisua.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median käyttöä vaikuttamisen välineenä.</w:t>
      </w:r>
    </w:p>
    <w:p w:rsidR="00FD3362" w:rsidRPr="009F121E" w:rsidRDefault="00FD3362" w:rsidP="00FD3362">
      <w:pPr>
        <w:rPr>
          <w:rFonts w:ascii="Lucida Bright" w:hAnsi="Lucida Bright" w:cs="Arial"/>
          <w:b/>
          <w:bCs/>
          <w:i/>
          <w:color w:val="000000"/>
          <w:sz w:val="20"/>
          <w:szCs w:val="20"/>
          <w:lang w:eastAsia="fi-FI"/>
        </w:rPr>
      </w:pPr>
    </w:p>
    <w:p w:rsidR="00FD3362" w:rsidRDefault="00FD3362" w:rsidP="00FD3362">
      <w:pPr>
        <w:rPr>
          <w:rFonts w:ascii="Lucida Sans" w:hAnsi="Lucida Sans" w:cs="Arial"/>
          <w:b/>
          <w:bCs/>
          <w:color w:val="000000"/>
          <w:sz w:val="20"/>
          <w:szCs w:val="20"/>
          <w:lang w:eastAsia="fi-FI"/>
        </w:rPr>
      </w:pPr>
    </w:p>
    <w:p w:rsidR="00FD3362" w:rsidRPr="009F121E" w:rsidRDefault="00FD3362" w:rsidP="00FD3362">
      <w:pPr>
        <w:autoSpaceDE w:val="0"/>
        <w:autoSpaceDN w:val="0"/>
        <w:adjustRightInd w:val="0"/>
        <w:spacing w:after="0"/>
        <w:jc w:val="both"/>
        <w:rPr>
          <w:rFonts w:ascii="Lucida Bright" w:eastAsia="Calibri" w:hAnsi="Lucida Bright" w:cs="Calibri"/>
          <w:b/>
          <w:i/>
          <w:color w:val="000000"/>
          <w:sz w:val="20"/>
          <w:szCs w:val="20"/>
        </w:rPr>
      </w:pPr>
      <w:r w:rsidRPr="009F121E">
        <w:rPr>
          <w:rFonts w:ascii="Lucida Bright" w:eastAsia="Calibri" w:hAnsi="Lucida Bright" w:cs="Calibri"/>
          <w:b/>
          <w:i/>
          <w:color w:val="000000"/>
          <w:sz w:val="20"/>
          <w:szCs w:val="20"/>
        </w:rPr>
        <w:t>VUOSILUOKKA: 7</w:t>
      </w:r>
    </w:p>
    <w:p w:rsidR="00FD3362" w:rsidRPr="009F121E" w:rsidRDefault="00FD3362" w:rsidP="00FD3362">
      <w:pPr>
        <w:autoSpaceDE w:val="0"/>
        <w:autoSpaceDN w:val="0"/>
        <w:adjustRightInd w:val="0"/>
        <w:spacing w:after="0"/>
        <w:jc w:val="both"/>
        <w:rPr>
          <w:rFonts w:ascii="Lucida Bright" w:eastAsia="Calibri" w:hAnsi="Lucida Bright" w:cs="Calibri"/>
          <w:b/>
          <w:i/>
          <w:color w:val="000000"/>
          <w:sz w:val="20"/>
          <w:szCs w:val="20"/>
        </w:rPr>
      </w:pPr>
      <w:r w:rsidRPr="009F121E">
        <w:rPr>
          <w:rFonts w:ascii="Lucida Bright" w:eastAsia="Calibri" w:hAnsi="Lucida Bright" w:cs="Calibri"/>
          <w:b/>
          <w:i/>
          <w:color w:val="000000"/>
          <w:sz w:val="20"/>
          <w:szCs w:val="20"/>
        </w:rPr>
        <w:t>TUNTIMÄÄRÄ: 3 VUOSIVIIKKOTUNTIA</w:t>
      </w:r>
    </w:p>
    <w:p w:rsidR="00FD3362" w:rsidRDefault="00FD3362" w:rsidP="00FD3362">
      <w:pPr>
        <w:autoSpaceDE w:val="0"/>
        <w:autoSpaceDN w:val="0"/>
        <w:adjustRightInd w:val="0"/>
        <w:spacing w:after="0"/>
        <w:jc w:val="both"/>
        <w:rPr>
          <w:rFonts w:ascii="Lucida Bright" w:eastAsia="Calibri" w:hAnsi="Lucida Bright" w:cs="Calibri"/>
          <w:i/>
          <w:color w:val="000000"/>
          <w:sz w:val="20"/>
          <w:szCs w:val="20"/>
        </w:rPr>
      </w:pPr>
    </w:p>
    <w:p w:rsidR="00FD3362" w:rsidRDefault="00FD3362" w:rsidP="00FD3362">
      <w:pPr>
        <w:autoSpaceDE w:val="0"/>
        <w:autoSpaceDN w:val="0"/>
        <w:adjustRightInd w:val="0"/>
        <w:spacing w:after="0"/>
        <w:jc w:val="both"/>
        <w:rPr>
          <w:rFonts w:ascii="Lucida Bright" w:eastAsia="Calibri" w:hAnsi="Lucida Bright" w:cs="Calibri"/>
          <w:i/>
          <w:color w:val="000000"/>
          <w:sz w:val="20"/>
          <w:szCs w:val="20"/>
        </w:rPr>
      </w:pPr>
    </w:p>
    <w:tbl>
      <w:tblPr>
        <w:tblStyle w:val="TaulukkoRuudukko"/>
        <w:tblW w:w="0" w:type="auto"/>
        <w:tblLook w:val="04A0" w:firstRow="1" w:lastRow="0" w:firstColumn="1" w:lastColumn="0" w:noHBand="0" w:noVBand="1"/>
      </w:tblPr>
      <w:tblGrid>
        <w:gridCol w:w="3259"/>
        <w:gridCol w:w="4504"/>
        <w:gridCol w:w="2015"/>
      </w:tblGrid>
      <w:tr w:rsidR="00FD3362" w:rsidRPr="0042523F" w:rsidTr="004701C4">
        <w:tc>
          <w:tcPr>
            <w:tcW w:w="3259" w:type="dxa"/>
            <w:shd w:val="clear" w:color="auto" w:fill="D9D9D9" w:themeFill="background1" w:themeFillShade="D9"/>
          </w:tcPr>
          <w:p w:rsidR="00FD3362" w:rsidRPr="0042523F" w:rsidRDefault="00FD3362" w:rsidP="004701C4">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FD3362" w:rsidRPr="0042523F" w:rsidRDefault="00FD3362" w:rsidP="004701C4">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FD3362" w:rsidRPr="0042523F" w:rsidRDefault="00FD3362" w:rsidP="004701C4">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Laaja-alainen osaaminen</w:t>
            </w:r>
          </w:p>
        </w:tc>
      </w:tr>
      <w:tr w:rsidR="00FD3362" w:rsidRPr="0042523F" w:rsidTr="004701C4">
        <w:tc>
          <w:tcPr>
            <w:tcW w:w="9778" w:type="dxa"/>
            <w:gridSpan w:val="3"/>
            <w:shd w:val="clear" w:color="auto" w:fill="D9D9D9" w:themeFill="background1" w:themeFillShade="D9"/>
          </w:tcPr>
          <w:p w:rsidR="00FD3362" w:rsidRPr="0042523F" w:rsidRDefault="00FD3362" w:rsidP="004701C4">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Vuorovaikutustilanteissa toimiminen</w:t>
            </w:r>
          </w:p>
        </w:tc>
      </w:tr>
      <w:tr w:rsidR="00FD3362" w:rsidRPr="009F121E" w:rsidTr="004701C4">
        <w:tc>
          <w:tcPr>
            <w:tcW w:w="3259" w:type="dxa"/>
          </w:tcPr>
          <w:p w:rsidR="00FD3362" w:rsidRPr="0042523F" w:rsidRDefault="00FD3362" w:rsidP="004701C4">
            <w:pPr>
              <w:autoSpaceDE w:val="0"/>
              <w:autoSpaceDN w:val="0"/>
              <w:adjustRightInd w:val="0"/>
              <w:rPr>
                <w:rFonts w:ascii="Lucida Sans" w:eastAsia="Calibri" w:hAnsi="Lucida Sans" w:cs="Calibri"/>
                <w:color w:val="000000"/>
                <w:sz w:val="20"/>
                <w:szCs w:val="20"/>
              </w:rPr>
            </w:pPr>
            <w:r w:rsidRPr="009F121E">
              <w:rPr>
                <w:rFonts w:ascii="Lucida Sans" w:eastAsia="Calibri" w:hAnsi="Lucida Sans" w:cs="Calibri"/>
                <w:color w:val="000000"/>
                <w:sz w:val="20"/>
                <w:szCs w:val="20"/>
              </w:rPr>
              <w:t>T1.</w:t>
            </w:r>
            <w:r>
              <w:rPr>
                <w:rFonts w:ascii="Lucida Sans" w:eastAsia="Calibri" w:hAnsi="Lucida Sans" w:cs="Calibri"/>
                <w:color w:val="000000"/>
                <w:sz w:val="20"/>
                <w:szCs w:val="20"/>
              </w:rPr>
              <w:t xml:space="preserve"> </w:t>
            </w:r>
            <w:proofErr w:type="gramStart"/>
            <w:r w:rsidRPr="009F121E">
              <w:rPr>
                <w:rFonts w:ascii="Lucida Sans" w:eastAsia="Calibri" w:hAnsi="Lucida Sans" w:cs="Calibri"/>
                <w:color w:val="000000"/>
                <w:sz w:val="20"/>
                <w:szCs w:val="20"/>
              </w:rPr>
              <w:t>Ohjata oppilasta laajentamaan taitoaan toimia tavoitteellisesti, motivoituneesti, eettisesti ja rakentavasti erilaisissa viestintäympäristöissä</w:t>
            </w:r>
            <w:proofErr w:type="gramEnd"/>
          </w:p>
        </w:tc>
        <w:tc>
          <w:tcPr>
            <w:tcW w:w="4504" w:type="dxa"/>
          </w:tcPr>
          <w:p w:rsidR="00FD3362" w:rsidRPr="009F121E" w:rsidRDefault="00FD3362" w:rsidP="004701C4">
            <w:pPr>
              <w:autoSpaceDE w:val="0"/>
              <w:autoSpaceDN w:val="0"/>
              <w:adjustRightInd w:val="0"/>
              <w:jc w:val="both"/>
              <w:rPr>
                <w:rFonts w:ascii="Lucida Sans" w:eastAsia="Calibri" w:hAnsi="Lucida Sans" w:cs="Calibri"/>
                <w:color w:val="000000"/>
                <w:sz w:val="20"/>
                <w:szCs w:val="20"/>
              </w:rPr>
            </w:pPr>
            <w:r w:rsidRPr="009F121E">
              <w:rPr>
                <w:rFonts w:ascii="Lucida Sans" w:eastAsia="Calibri" w:hAnsi="Lucida Sans" w:cs="Calibri"/>
                <w:b/>
                <w:color w:val="000000"/>
                <w:sz w:val="20"/>
                <w:szCs w:val="20"/>
              </w:rPr>
              <w:t>S1.</w:t>
            </w:r>
            <w:r w:rsidRPr="009F121E">
              <w:rPr>
                <w:rFonts w:ascii="Lucida Sans" w:eastAsia="Calibri" w:hAnsi="Lucida Sans" w:cs="Calibri"/>
                <w:color w:val="000000"/>
                <w:sz w:val="20"/>
                <w:szCs w:val="20"/>
              </w:rPr>
              <w:t xml:space="preserve"> Vahvistetaan taitoa toimia erilaisissa, myös koulun ulkopuolisissa, vuorovaikutustilanteissa ja havainnoidaan omasta ja muiden viestinnästä syntyviä vaikutelmia ja merkityksiä. </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9F121E">
              <w:rPr>
                <w:rFonts w:ascii="Lucida Sans" w:eastAsia="Calibri" w:hAnsi="Lucida Sans" w:cs="Calibri"/>
                <w:color w:val="000000"/>
                <w:sz w:val="20"/>
                <w:szCs w:val="20"/>
              </w:rPr>
              <w:t>L2, L3, L6, L7</w:t>
            </w:r>
          </w:p>
        </w:tc>
      </w:tr>
      <w:tr w:rsidR="00FD3362" w:rsidRPr="0042523F" w:rsidTr="004701C4">
        <w:tc>
          <w:tcPr>
            <w:tcW w:w="3259"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T2. </w:t>
            </w:r>
            <w:r w:rsidRPr="00AE3A49">
              <w:rPr>
                <w:rFonts w:ascii="Lucida Sans" w:hAnsi="Lucida Sans"/>
                <w:sz w:val="20"/>
                <w:szCs w:val="20"/>
              </w:rPr>
              <w:t>Kannustaa oppilasta monipuolistamaan ryhmäviestintätaitojaan ja kehittämään taitojaan perustella näkemyksiään sekä kielellisiä ja viestinnällisiä valintojaan.</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AE3A49" w:rsidRDefault="00FD3362" w:rsidP="004701C4">
            <w:pPr>
              <w:rPr>
                <w:rFonts w:ascii="Lucida Sans" w:hAnsi="Lucida Sans"/>
                <w:b/>
                <w:sz w:val="20"/>
                <w:szCs w:val="20"/>
              </w:rPr>
            </w:pPr>
            <w:r w:rsidRPr="00AE3A49">
              <w:rPr>
                <w:rFonts w:ascii="Lucida Sans" w:hAnsi="Lucida Sans"/>
                <w:b/>
                <w:sz w:val="20"/>
                <w:szCs w:val="20"/>
              </w:rPr>
              <w:t xml:space="preserve">S1. </w:t>
            </w:r>
            <w:r w:rsidRPr="00AE3A49">
              <w:rPr>
                <w:rFonts w:ascii="Lucida Sans" w:hAnsi="Lucida Sans"/>
                <w:sz w:val="20"/>
                <w:szCs w:val="20"/>
              </w:rPr>
              <w:t>Harjoitellaan kuuntelemisen ja puhumisen taitoja ideointi- ja ongelmanratkaisutilanteissa.</w:t>
            </w:r>
            <w:r w:rsidRPr="00AE3A49">
              <w:rPr>
                <w:rFonts w:ascii="Lucida Sans" w:hAnsi="Lucida Sans"/>
                <w:b/>
                <w:sz w:val="20"/>
                <w:szCs w:val="20"/>
              </w:rPr>
              <w:t xml:space="preserve"> </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L3, L7</w:t>
            </w:r>
          </w:p>
        </w:tc>
      </w:tr>
      <w:tr w:rsidR="00FD3362" w:rsidRPr="0042523F" w:rsidTr="004701C4">
        <w:tc>
          <w:tcPr>
            <w:tcW w:w="3259" w:type="dxa"/>
          </w:tcPr>
          <w:p w:rsidR="00FD3362" w:rsidRPr="00AE3A49" w:rsidRDefault="00FD3362" w:rsidP="004701C4">
            <w:pPr>
              <w:rPr>
                <w:rFonts w:ascii="Lucida Sans" w:hAnsi="Lucida Sans"/>
                <w:sz w:val="20"/>
                <w:szCs w:val="20"/>
              </w:rPr>
            </w:pPr>
            <w:r w:rsidRPr="00AE3A49">
              <w:rPr>
                <w:rFonts w:ascii="Lucida Sans" w:hAnsi="Lucida Sans"/>
                <w:b/>
                <w:sz w:val="20"/>
                <w:szCs w:val="20"/>
              </w:rPr>
              <w:t>T3.</w:t>
            </w:r>
            <w:r w:rsidRPr="00AE3A49">
              <w:rPr>
                <w:rFonts w:ascii="Lucida Sans" w:hAnsi="Lucida Sans"/>
                <w:sz w:val="20"/>
                <w:szCs w:val="20"/>
              </w:rPr>
              <w:t xml:space="preserve"> </w:t>
            </w:r>
            <w:proofErr w:type="gramStart"/>
            <w:r w:rsidRPr="00AE3A49">
              <w:rPr>
                <w:rFonts w:ascii="Lucida Sans" w:hAnsi="Lucida Sans"/>
                <w:sz w:val="20"/>
                <w:szCs w:val="20"/>
              </w:rPr>
              <w:t>Ohjata oppilasta monipuolistamaan taitojaan ilmaista itseään erilaisissa viestintä- ja esitystilanteissa, myös draaman keinoin.</w:t>
            </w:r>
            <w:proofErr w:type="gramEnd"/>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S1. </w:t>
            </w:r>
            <w:r w:rsidRPr="00AE3A49">
              <w:rPr>
                <w:rFonts w:ascii="Lucida Sans" w:hAnsi="Lucida Sans"/>
                <w:sz w:val="20"/>
                <w:szCs w:val="20"/>
              </w:rPr>
              <w:t>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kuten esitelmien, pitämistä sekä havainnollistamista. Harjoitellaan yleisön huomioonottamista.</w:t>
            </w: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L3, L7</w:t>
            </w:r>
          </w:p>
        </w:tc>
      </w:tr>
      <w:tr w:rsidR="00FD3362" w:rsidRPr="0042523F" w:rsidTr="004701C4">
        <w:tc>
          <w:tcPr>
            <w:tcW w:w="3259"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T4. </w:t>
            </w:r>
            <w:r w:rsidRPr="00AE3A49">
              <w:rPr>
                <w:rFonts w:ascii="Lucida Sans" w:hAnsi="Lucida Sans"/>
                <w:sz w:val="20"/>
                <w:szCs w:val="20"/>
              </w:rPr>
              <w:t xml:space="preserve">Kannustaa oppilasta syventämään viestijäkuvaansa niin, että hän oppii havainnoimaan omaa viestintäänsä, tunnistamaan vahvuuksiaan sekä kehittämisalueitaan erilaisissa, myös </w:t>
            </w:r>
            <w:proofErr w:type="spellStart"/>
            <w:r w:rsidRPr="00AE3A49">
              <w:rPr>
                <w:rFonts w:ascii="Lucida Sans" w:hAnsi="Lucida Sans"/>
                <w:sz w:val="20"/>
                <w:szCs w:val="20"/>
              </w:rPr>
              <w:t>monimediaisissa</w:t>
            </w:r>
            <w:proofErr w:type="spellEnd"/>
            <w:r w:rsidRPr="00AE3A49">
              <w:rPr>
                <w:rFonts w:ascii="Lucida Sans" w:hAnsi="Lucida Sans"/>
                <w:sz w:val="20"/>
                <w:szCs w:val="20"/>
              </w:rPr>
              <w:t xml:space="preserve"> viestintäympäristöissä.</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S1. </w:t>
            </w:r>
            <w:r w:rsidRPr="00AE3A49">
              <w:rPr>
                <w:rFonts w:ascii="Lucida Sans" w:hAnsi="Lucida Sans"/>
                <w:sz w:val="20"/>
                <w:szCs w:val="20"/>
              </w:rPr>
              <w:t>Harjoitellaan arvioimaan omia vuorovaikutustaitoja ja viestintätapoja ja havaitsemaan niiden kehittämiskohteita.</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L6, L7</w:t>
            </w:r>
          </w:p>
        </w:tc>
      </w:tr>
      <w:tr w:rsidR="00FD3362" w:rsidRPr="0042523F" w:rsidTr="004701C4">
        <w:tc>
          <w:tcPr>
            <w:tcW w:w="9778" w:type="dxa"/>
            <w:gridSpan w:val="3"/>
            <w:shd w:val="clear" w:color="auto" w:fill="D9D9D9" w:themeFill="background1" w:themeFillShade="D9"/>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cs="Arial"/>
                <w:b/>
                <w:bCs/>
                <w:color w:val="000000"/>
                <w:sz w:val="20"/>
                <w:szCs w:val="20"/>
                <w:lang w:eastAsia="fi-FI"/>
              </w:rPr>
              <w:t>Tekstien tulkitseminen</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T5. </w:t>
            </w:r>
            <w:proofErr w:type="gramStart"/>
            <w:r w:rsidRPr="00AE3A49">
              <w:rPr>
                <w:rFonts w:ascii="Lucida Sans" w:hAnsi="Lucida Sans"/>
                <w:sz w:val="20"/>
                <w:szCs w:val="20"/>
              </w:rPr>
              <w:t>Ohjata oppilasta kehittämään tekstien lukemisessa, ymmärtämisessä, tulkinnassa ja analysoimisessa tarvittavia strategioita ja metakognitiivisia taitoja sekä taitoa arvioida oman lukemisensa kehittämistarpeita.</w:t>
            </w:r>
            <w:proofErr w:type="gramEnd"/>
          </w:p>
        </w:tc>
        <w:tc>
          <w:tcPr>
            <w:tcW w:w="4504"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S2. </w:t>
            </w:r>
            <w:r w:rsidRPr="00AE3A49">
              <w:rPr>
                <w:rFonts w:ascii="Lucida Sans" w:hAnsi="Lucida Sans"/>
                <w:sz w:val="20"/>
                <w:szCs w:val="20"/>
              </w:rPr>
              <w:t xml:space="preserve">Syvennetään tekstien tulkinnan taitoja lukemalla ja tutkimalla fiktiivisiä media- ja asiatekstejä eri muodoissaan: kaunokirjallisuutta, tietokirjallisuutta sekä erilaisia painetun, sähköisen ja audiovisuaalisen median tekstejä. Syvennetään tekstin ymmärtämisen strategioita ja seurataan lukutaidon kehittymistä. </w:t>
            </w: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w:t>
            </w:r>
          </w:p>
        </w:tc>
      </w:tr>
      <w:tr w:rsidR="00FD3362" w:rsidRPr="0042523F" w:rsidTr="004701C4">
        <w:tc>
          <w:tcPr>
            <w:tcW w:w="3259" w:type="dxa"/>
          </w:tcPr>
          <w:p w:rsidR="00FD3362" w:rsidRDefault="00FD3362" w:rsidP="004701C4">
            <w:pPr>
              <w:rPr>
                <w:rFonts w:ascii="Lucida Sans" w:hAnsi="Lucida Sans"/>
                <w:sz w:val="20"/>
                <w:szCs w:val="20"/>
              </w:rPr>
            </w:pPr>
            <w:r w:rsidRPr="00AE3A49">
              <w:rPr>
                <w:rFonts w:ascii="Lucida Sans" w:hAnsi="Lucida Sans"/>
                <w:b/>
                <w:sz w:val="20"/>
                <w:szCs w:val="20"/>
              </w:rPr>
              <w:t xml:space="preserve">T6. </w:t>
            </w:r>
            <w:proofErr w:type="gramStart"/>
            <w:r w:rsidRPr="00AE3A49">
              <w:rPr>
                <w:rFonts w:ascii="Lucida Sans" w:hAnsi="Lucida Sans"/>
                <w:sz w:val="20"/>
                <w:szCs w:val="20"/>
              </w:rPr>
              <w:t>Tarjota oppilaalle monipuolisia mahdollisuuksia</w:t>
            </w:r>
            <w:proofErr w:type="gramEnd"/>
            <w:r w:rsidRPr="00AE3A49">
              <w:rPr>
                <w:rFonts w:ascii="Lucida Sans" w:hAnsi="Lucida Sans"/>
                <w:sz w:val="20"/>
                <w:szCs w:val="20"/>
              </w:rPr>
              <w:t xml:space="preserve"> </w:t>
            </w:r>
          </w:p>
          <w:p w:rsidR="00FD3362" w:rsidRPr="0042523F" w:rsidRDefault="00FD3362" w:rsidP="004701C4">
            <w:pPr>
              <w:rPr>
                <w:rFonts w:ascii="Lucida Sans" w:eastAsia="Calibri" w:hAnsi="Lucida Sans" w:cs="Calibri"/>
                <w:color w:val="000000"/>
                <w:sz w:val="20"/>
                <w:szCs w:val="20"/>
              </w:rPr>
            </w:pPr>
            <w:r w:rsidRPr="00AE3A49">
              <w:rPr>
                <w:rFonts w:ascii="Lucida Sans" w:hAnsi="Lucida Sans"/>
                <w:sz w:val="20"/>
                <w:szCs w:val="20"/>
              </w:rPr>
              <w:t xml:space="preserve">valita, käyttää, tulkita ja </w:t>
            </w:r>
            <w:r w:rsidRPr="00AE3A49">
              <w:rPr>
                <w:rFonts w:ascii="Lucida Sans" w:hAnsi="Lucida Sans"/>
                <w:sz w:val="20"/>
                <w:szCs w:val="20"/>
              </w:rPr>
              <w:lastRenderedPageBreak/>
              <w:t>arvioida monimuotoisia kaunokirjallisia, asia- ja mediatekstejä.</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lastRenderedPageBreak/>
              <w:t xml:space="preserve">S2. </w:t>
            </w:r>
            <w:r w:rsidRPr="00AE3A49">
              <w:rPr>
                <w:rFonts w:ascii="Lucida Sans" w:hAnsi="Lucida Sans"/>
                <w:sz w:val="20"/>
                <w:szCs w:val="20"/>
              </w:rPr>
              <w:t>Luetaan, tutkitaan ja tulkitaan erilaisia tekstejä.</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 L5</w:t>
            </w:r>
          </w:p>
        </w:tc>
      </w:tr>
      <w:tr w:rsidR="00FD3362" w:rsidRPr="0042523F" w:rsidTr="004701C4">
        <w:tc>
          <w:tcPr>
            <w:tcW w:w="3259" w:type="dxa"/>
          </w:tcPr>
          <w:p w:rsidR="00FD3362" w:rsidRPr="00AE3A49" w:rsidRDefault="00FD3362" w:rsidP="004701C4">
            <w:pPr>
              <w:rPr>
                <w:rFonts w:ascii="Lucida Sans" w:hAnsi="Lucida Sans"/>
                <w:sz w:val="20"/>
                <w:szCs w:val="20"/>
              </w:rPr>
            </w:pPr>
            <w:r w:rsidRPr="00AE3A49">
              <w:rPr>
                <w:rFonts w:ascii="Lucida Sans" w:hAnsi="Lucida Sans"/>
                <w:b/>
                <w:sz w:val="20"/>
                <w:szCs w:val="20"/>
              </w:rPr>
              <w:lastRenderedPageBreak/>
              <w:t xml:space="preserve">T7. </w:t>
            </w:r>
            <w:r w:rsidRPr="00AE3A49">
              <w:rPr>
                <w:rFonts w:ascii="Lucida Sans" w:hAnsi="Lucida Sans"/>
                <w:sz w:val="20"/>
                <w:szCs w:val="20"/>
              </w:rPr>
              <w:t xml:space="preserve">Ohjata oppilasta kehittämään erittelevää ja kriittistä lukutaitoa, harjaannuttaa oppilasta tekemään havaintoja teksteistä ja tulkitsemaan niitä tarkoituksenmukaisia käsitteitä käyttäen sekä vakiinnuttamaan ja laajentamaan sana- ja käsitevarantoa. </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S2. </w:t>
            </w:r>
            <w:r w:rsidRPr="00AE3A49">
              <w:rPr>
                <w:rFonts w:ascii="Lucida Sans" w:hAnsi="Lucida Sans"/>
                <w:sz w:val="20"/>
                <w:szCs w:val="20"/>
              </w:rPr>
              <w:t>Tutustutaan erilaisiin pohtiviin, kantaa ottaviin ja ohjaaviin teksteihin sekä niiden vaikutuskeinoihin ja keskeisiin kielellisiin piirteisiin, kuten suoraan ja epäsuoraan esitykseen ja referointiin. Harjoitellaan kirjallisuuden analyysi- ja tulkintataitoja ja lisätään käsitteiden käyttöä tekstien tarkastelussa ja vertailussa. Palautetaan mieleen eri tekstilajeja. Pohditaan tekstien tarkoitusperiä ja kohderyhmiä ja esitetään kriittisen lukijan kysymyksiä.</w:t>
            </w: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T8. </w:t>
            </w:r>
            <w:r w:rsidRPr="00AE3A49">
              <w:rPr>
                <w:rFonts w:ascii="Lucida Sans" w:hAnsi="Lucida Sans"/>
                <w:sz w:val="20"/>
                <w:szCs w:val="20"/>
              </w:rPr>
              <w:t>Kannustaa oppilasta kehittämään taitoaan arvioida erilaisista lähteistä hankkimaansa tietoa ja käyttämään sitä tarkoituksenmukaisella tavalla.</w:t>
            </w:r>
          </w:p>
        </w:tc>
        <w:tc>
          <w:tcPr>
            <w:tcW w:w="4504" w:type="dxa"/>
          </w:tcPr>
          <w:p w:rsidR="00FD3362" w:rsidRPr="00AE3A49" w:rsidRDefault="00FD3362" w:rsidP="004701C4">
            <w:pPr>
              <w:rPr>
                <w:rFonts w:ascii="Lucida Sans" w:hAnsi="Lucida Sans"/>
                <w:b/>
                <w:sz w:val="20"/>
                <w:szCs w:val="20"/>
              </w:rPr>
            </w:pPr>
            <w:r w:rsidRPr="00AE3A49">
              <w:rPr>
                <w:rFonts w:ascii="Lucida Sans" w:hAnsi="Lucida Sans"/>
                <w:b/>
                <w:sz w:val="20"/>
                <w:szCs w:val="20"/>
              </w:rPr>
              <w:t xml:space="preserve">S2. </w:t>
            </w:r>
            <w:r w:rsidRPr="00AE3A49">
              <w:rPr>
                <w:rFonts w:ascii="Lucida Sans" w:hAnsi="Lucida Sans"/>
                <w:sz w:val="20"/>
                <w:szCs w:val="20"/>
              </w:rPr>
              <w:t>Tutustutaan tiedonhaun vaiheisiin, erilaisiin tietolähteisiin ja arvioidaan niiden luotettavuutta.</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L5, L6</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T9. </w:t>
            </w:r>
            <w:r w:rsidRPr="00AE3A49">
              <w:rPr>
                <w:rFonts w:ascii="Lucida Sans" w:hAnsi="Lucida Sans"/>
                <w:sz w:val="20"/>
                <w:szCs w:val="20"/>
              </w:rPr>
              <w:t>Kannustaa oppilasta laajentamaan kiinnostusta itselle uudenlaisia fiktiivisiä kirjallisuus- ja tekstilajityyppejä kohtaan ja monipuolistamaan luku- ja kuuntelu- ja katselukokemuksiaan ja niiden jakamisen keinoja sekä syventämään ymmärrystä fiktion keinoista.</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S2. </w:t>
            </w:r>
            <w:r w:rsidRPr="00AE3A49">
              <w:rPr>
                <w:rFonts w:ascii="Lucida Sans" w:hAnsi="Lucida Sans"/>
                <w:sz w:val="20"/>
                <w:szCs w:val="20"/>
              </w:rPr>
              <w:t>Tutustutaan kuvaa, ääntä ja kirjoitusta yhdistäviin teksteihin ja niiden ilmaisutapoihin. Eläydytään luettuun, reflektoidaan omaa elämää luetun avulla ja jaetaan lukukokemuksia. Laajennetaan lukuharrastusta. Tunnistetaan ja tulkitaan kielen kuvallisuutta ja symboliikkaa ja syvennetään fiktion, kielen ja kerronnan keinojen tuntemusta.</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 L5</w:t>
            </w:r>
          </w:p>
        </w:tc>
      </w:tr>
      <w:tr w:rsidR="00FD3362" w:rsidRPr="0042523F" w:rsidTr="004701C4">
        <w:tc>
          <w:tcPr>
            <w:tcW w:w="9778" w:type="dxa"/>
            <w:gridSpan w:val="3"/>
            <w:shd w:val="clear" w:color="auto" w:fill="D9D9D9" w:themeFill="background1" w:themeFillShade="D9"/>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Tekstien tuottaminen</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T10. </w:t>
            </w:r>
            <w:r w:rsidRPr="00AE3A49">
              <w:rPr>
                <w:rFonts w:ascii="Lucida Sans" w:hAnsi="Lucida Sans"/>
                <w:sz w:val="20"/>
                <w:szCs w:val="20"/>
              </w:rPr>
              <w:t>Rohkaista oppilasta ilmaisemaan ajatuksiaan kirjoittamalla ja tuottamalla monimuotoisia tekstejä sekä auttaa oppilasta tunnistamaan omia vahvuuksiaan ja kehittämiskohteitaan tekstin tuottajana.</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S3. </w:t>
            </w:r>
            <w:r w:rsidRPr="00AE3A49">
              <w:rPr>
                <w:rFonts w:ascii="Lucida Sans" w:hAnsi="Lucida Sans"/>
                <w:sz w:val="20"/>
                <w:szCs w:val="20"/>
              </w:rPr>
              <w:t>Tuotetaan fiktiivisiä ja ei-fiktiivisiä tekstejä eri muodoissaan: kielellisinä, visuaalisina, audiovisuaalisina ja verkkoteksteinä. Tutkitaan kirjoitettujen tekstien elementtejä sekä hyödynnetään tätä tietoa omissa teksteissä.</w:t>
            </w:r>
          </w:p>
          <w:p w:rsidR="00FD3362" w:rsidRDefault="00FD3362" w:rsidP="004701C4">
            <w:pPr>
              <w:autoSpaceDE w:val="0"/>
              <w:autoSpaceDN w:val="0"/>
              <w:adjustRightInd w:val="0"/>
              <w:jc w:val="both"/>
              <w:rPr>
                <w:rFonts w:ascii="Lucida Sans" w:eastAsia="Calibri" w:hAnsi="Lucida Sans" w:cs="Calibri"/>
                <w:color w:val="000000"/>
                <w:sz w:val="20"/>
                <w:szCs w:val="20"/>
              </w:rPr>
            </w:pP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L5, L7</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T11. </w:t>
            </w:r>
            <w:r w:rsidRPr="00AE3A49">
              <w:rPr>
                <w:rFonts w:ascii="Lucida Sans" w:hAnsi="Lucida Sans"/>
                <w:sz w:val="20"/>
                <w:szCs w:val="20"/>
              </w:rPr>
              <w:t xml:space="preserve">Tarjota oppilaalle tilaisuuksia tuottaa kertovia, kuvaavia, ohjaavia ja erityisesti kantaa ottavia ja pohtivia tekstejä, myös </w:t>
            </w:r>
            <w:proofErr w:type="spellStart"/>
            <w:r w:rsidRPr="00AE3A49">
              <w:rPr>
                <w:rFonts w:ascii="Lucida Sans" w:hAnsi="Lucida Sans"/>
                <w:sz w:val="20"/>
                <w:szCs w:val="20"/>
              </w:rPr>
              <w:t>monimediaisessa</w:t>
            </w:r>
            <w:proofErr w:type="spellEnd"/>
            <w:r w:rsidRPr="00AE3A49">
              <w:rPr>
                <w:rFonts w:ascii="Lucida Sans" w:hAnsi="Lucida Sans"/>
                <w:sz w:val="20"/>
                <w:szCs w:val="20"/>
              </w:rPr>
              <w:t xml:space="preserve"> ympäristössä, ja auttaa oppilasta valitsemaan kuhunkin tekstilajiin ja tilanteeseen sopivia ilmaisutapoja.</w:t>
            </w:r>
          </w:p>
        </w:tc>
        <w:tc>
          <w:tcPr>
            <w:tcW w:w="4504"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 xml:space="preserve">S3. </w:t>
            </w:r>
            <w:r w:rsidRPr="00AE3A49">
              <w:rPr>
                <w:rFonts w:ascii="Lucida Sans" w:hAnsi="Lucida Sans"/>
                <w:sz w:val="20"/>
                <w:szCs w:val="20"/>
              </w:rPr>
              <w:t xml:space="preserve">Opiskellaan kertoville, kuvaaville, ohjaaville ja erityisesti pohtiville ja kantaa ottaville teksteille tyypillisiä </w:t>
            </w:r>
            <w:proofErr w:type="spellStart"/>
            <w:r w:rsidRPr="00AE3A49">
              <w:rPr>
                <w:rFonts w:ascii="Lucida Sans" w:hAnsi="Lucida Sans"/>
                <w:sz w:val="20"/>
                <w:szCs w:val="20"/>
              </w:rPr>
              <w:t>tekstuaalisia</w:t>
            </w:r>
            <w:proofErr w:type="spellEnd"/>
            <w:r w:rsidRPr="00AE3A49">
              <w:rPr>
                <w:rFonts w:ascii="Lucida Sans" w:hAnsi="Lucida Sans"/>
                <w:sz w:val="20"/>
                <w:szCs w:val="20"/>
              </w:rPr>
              <w:t>, visuaalisia ja kielellisiä piirteitä ja hyödynnetään tätä tietoa tuotettaessa omia tekstejä. Harjoitellaan tekstien kohdentamista ja kielen ja muiden ilmaisutapojen mukauttamista eri kohderyhmille ja eri tarkoituksiin sopiviksi</w:t>
            </w:r>
          </w:p>
        </w:tc>
        <w:tc>
          <w:tcPr>
            <w:tcW w:w="2015" w:type="dxa"/>
          </w:tcPr>
          <w:p w:rsidR="00FD3362" w:rsidRPr="00AE3A49" w:rsidRDefault="00FD3362" w:rsidP="004701C4">
            <w:pPr>
              <w:rPr>
                <w:rFonts w:ascii="Lucida Sans" w:hAnsi="Lucida Sans"/>
                <w:b/>
                <w:sz w:val="20"/>
                <w:szCs w:val="20"/>
              </w:rPr>
            </w:pPr>
            <w:r w:rsidRPr="00AE3A49">
              <w:rPr>
                <w:rFonts w:ascii="Lucida Sans" w:hAnsi="Lucida Sans"/>
                <w:b/>
                <w:sz w:val="20"/>
                <w:szCs w:val="20"/>
              </w:rPr>
              <w:t>L2, L4, L5</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r>
      <w:tr w:rsidR="00FD3362" w:rsidRPr="0042523F" w:rsidTr="004701C4">
        <w:tc>
          <w:tcPr>
            <w:tcW w:w="3259" w:type="dxa"/>
          </w:tcPr>
          <w:p w:rsidR="00FD3362" w:rsidRPr="00AE3A49" w:rsidRDefault="00FD3362" w:rsidP="004701C4">
            <w:pPr>
              <w:rPr>
                <w:rFonts w:ascii="Lucida Sans" w:hAnsi="Lucida Sans"/>
                <w:b/>
                <w:sz w:val="20"/>
                <w:szCs w:val="20"/>
              </w:rPr>
            </w:pPr>
          </w:p>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T12. </w:t>
            </w:r>
            <w:r w:rsidRPr="00AE3A49">
              <w:rPr>
                <w:rFonts w:ascii="Lucida Sans" w:hAnsi="Lucida Sans"/>
                <w:sz w:val="20"/>
                <w:szCs w:val="20"/>
              </w:rPr>
              <w:t xml:space="preserve">Ohjata oppilasta vahvistamaan tekstin tuottamisen prosesseja, tarjota oppilaille tilaisuuksia tuottaa tekstiä yhdessä muiden kanssa sekä rohkaista oppilasta vahvistamaan taitoa antaa ja </w:t>
            </w:r>
            <w:r w:rsidRPr="00AE3A49">
              <w:rPr>
                <w:rFonts w:ascii="Lucida Sans" w:hAnsi="Lucida Sans"/>
                <w:sz w:val="20"/>
                <w:szCs w:val="20"/>
              </w:rPr>
              <w:lastRenderedPageBreak/>
              <w:t>ottaa vastaan palautetta sekä arvioida itseään tekstin tuottajana.</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lastRenderedPageBreak/>
              <w:t xml:space="preserve">S3. </w:t>
            </w:r>
            <w:r w:rsidRPr="00AE3A49">
              <w:rPr>
                <w:rFonts w:ascii="Lucida Sans" w:hAnsi="Lucida Sans"/>
                <w:sz w:val="20"/>
                <w:szCs w:val="20"/>
              </w:rPr>
              <w:t xml:space="preserve">Harjoitellaan tekstien tuottamista vaiheittain, yksin ja ryhmässä. Annetaan ja vastaanotetaan palautetta tekstin tuottamisen eri vaiheissa. Perehdytään erityyppisten tekstien tavoitteisiin ja arviointikriteereihin. </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L5, L6</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lastRenderedPageBreak/>
              <w:t xml:space="preserve">T13. </w:t>
            </w:r>
            <w:proofErr w:type="gramStart"/>
            <w:r w:rsidRPr="00AE3A49">
              <w:rPr>
                <w:rFonts w:ascii="Lucida Sans" w:hAnsi="Lucida Sans"/>
                <w:sz w:val="20"/>
                <w:szCs w:val="20"/>
              </w:rPr>
              <w:t>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S3. </w:t>
            </w:r>
            <w:r w:rsidRPr="00AE3A49">
              <w:rPr>
                <w:rFonts w:ascii="Lucida Sans" w:hAnsi="Lucida Sans"/>
                <w:sz w:val="20"/>
                <w:szCs w:val="20"/>
              </w:rPr>
              <w:t>Opitaan käyttämään kirjoitetun kielen konventioita omien tekstien tuottamisessa ja muokkauksessa. Syvennetään ymmärrystä kirjoitetun yleiskielen piirteistä: hahmotetaan kappaleiden, virkkeiden ja lauseiden rakenteita (erilaiset kappalerakenteet, pää- ja sivulauseet) ja opitaan käyttämään asioiden välisten suhteiden ilmaisukeinoja sekä ilmaisemaan viittaussuhteita. Kirjoitetaan tekstejä käsin ja tieto- ja viestintäteknologiaa hyödyntäen.</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AE3A49" w:rsidRDefault="00FD3362" w:rsidP="004701C4">
            <w:pPr>
              <w:rPr>
                <w:rFonts w:ascii="Lucida Sans" w:hAnsi="Lucida Sans"/>
                <w:b/>
                <w:sz w:val="20"/>
                <w:szCs w:val="20"/>
              </w:rPr>
            </w:pPr>
            <w:r w:rsidRPr="00AE3A49">
              <w:rPr>
                <w:rFonts w:ascii="Lucida Sans" w:hAnsi="Lucida Sans"/>
                <w:b/>
                <w:sz w:val="20"/>
                <w:szCs w:val="20"/>
              </w:rPr>
              <w:t xml:space="preserve">L2, L4, L5, L6 </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T14. </w:t>
            </w:r>
            <w:r w:rsidRPr="00AE3A49">
              <w:rPr>
                <w:rFonts w:ascii="Lucida Sans" w:hAnsi="Lucida Sans"/>
                <w:sz w:val="20"/>
                <w:szCs w:val="20"/>
              </w:rPr>
              <w:t>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S3.</w:t>
            </w:r>
            <w:r w:rsidRPr="00AE3A49">
              <w:rPr>
                <w:rFonts w:ascii="Lucida Sans" w:hAnsi="Lucida Sans"/>
                <w:sz w:val="20"/>
                <w:szCs w:val="20"/>
              </w:rPr>
              <w:t xml:space="preserve"> Perehdytään tekijänoikeuksiin ja noudatetaan niitä omia tekstejä tuotettaessa. Vahvistetaan opiskelussa tarvittavien tekstien tuottamisen taitoja, kuten referoimista, tiivistämistä, muistiinpanojen tekoa ja lähteiden käyttöä.</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L5, L7</w:t>
            </w:r>
          </w:p>
        </w:tc>
      </w:tr>
      <w:tr w:rsidR="00FD3362" w:rsidRPr="0042523F" w:rsidTr="004701C4">
        <w:tc>
          <w:tcPr>
            <w:tcW w:w="9778" w:type="dxa"/>
            <w:gridSpan w:val="3"/>
            <w:shd w:val="clear" w:color="auto" w:fill="D9D9D9" w:themeFill="background1" w:themeFillShade="D9"/>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cs="Arial"/>
                <w:b/>
                <w:bCs/>
                <w:color w:val="000000"/>
                <w:sz w:val="20"/>
                <w:szCs w:val="20"/>
                <w:lang w:eastAsia="fi-FI"/>
              </w:rPr>
              <w:t>Kielen, kirjallisuuden ja kulttuurin ymmärtäminen</w:t>
            </w:r>
          </w:p>
        </w:tc>
      </w:tr>
      <w:tr w:rsidR="00FD3362" w:rsidRPr="0042523F" w:rsidTr="004701C4">
        <w:tc>
          <w:tcPr>
            <w:tcW w:w="3259" w:type="dxa"/>
          </w:tcPr>
          <w:p w:rsidR="00FD3362" w:rsidRPr="009F121E" w:rsidRDefault="00FD3362" w:rsidP="004701C4">
            <w:pPr>
              <w:rPr>
                <w:rFonts w:ascii="Lucida Sans" w:hAnsi="Lucida Sans"/>
                <w:sz w:val="20"/>
                <w:szCs w:val="20"/>
              </w:rPr>
            </w:pPr>
            <w:r w:rsidRPr="00AE3A49">
              <w:rPr>
                <w:rFonts w:ascii="Lucida Sans" w:hAnsi="Lucida Sans"/>
                <w:b/>
                <w:sz w:val="20"/>
                <w:szCs w:val="20"/>
              </w:rPr>
              <w:t xml:space="preserve">T15. </w:t>
            </w:r>
            <w:r w:rsidRPr="00AE3A49">
              <w:rPr>
                <w:rFonts w:ascii="Lucida Sans" w:hAnsi="Lucida Sans"/>
                <w:sz w:val="20"/>
                <w:szCs w:val="20"/>
              </w:rPr>
              <w:t>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S4. </w:t>
            </w:r>
            <w:r w:rsidRPr="00AE3A49">
              <w:rPr>
                <w:rFonts w:ascii="Lucida Sans" w:hAnsi="Lucida Sans"/>
                <w:sz w:val="20"/>
                <w:szCs w:val="20"/>
              </w:rPr>
              <w:t>Tutkitaan tekstejä ja niiden rakentamia merkityksiä ja käytetään käsitteitä, joiden avulla kieltä voidaan tarkastella. Palautetaan mieleen sanaluokat ja sijamuodot. Kerrataan kielenhuollon perusasiat.</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T16. </w:t>
            </w:r>
            <w:r w:rsidRPr="00AE3A49">
              <w:rPr>
                <w:rFonts w:ascii="Lucida Sans" w:hAnsi="Lucida Sans"/>
                <w:sz w:val="20"/>
                <w:szCs w:val="20"/>
              </w:rPr>
              <w:t>Kannustaa oppilasta avartamaan kirjallisuus- ja kulttuurinäkemystään, tutustuttaa häntä kirjallisuuden historiaan ja nykykirjallisuuteen, kirjallisuuden eri lajeihin sekä auttaa häntä pohtimaan kirjallisuuden ja kulttuurin merkitystä omassa elämässään, tarjota oppilaalle mahdollisuuksia luku- ja muiden kulttuurielämysten hankkimiseen ja jakamiseen.</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S4. </w:t>
            </w:r>
            <w:r w:rsidRPr="00AE3A49">
              <w:rPr>
                <w:rFonts w:ascii="Lucida Sans" w:hAnsi="Lucida Sans"/>
                <w:sz w:val="20"/>
                <w:szCs w:val="20"/>
              </w:rPr>
              <w:t>Tutustutaan kulttuurin käsitteeseen ja sen eri ilmenemismuotoihin, kuten puhekulttuuriin ja mediakulttuurin eri muotoihin. Tarjotaan mahdollisuuksia tuottaa kulttuuria itse. Tutustutaan kirjallisuuden päälajeihin. Luetaan monipuolisesti nuortenkirjoja ja tietokirjoja. Kannustetaan aktiiviseen ja monipuoliseen kirjaston tarjonnan hyödyntämiseen.</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T17.</w:t>
            </w:r>
            <w:r w:rsidRPr="00AE3A49">
              <w:rPr>
                <w:rFonts w:ascii="Lucida Sans" w:hAnsi="Lucida Sans"/>
                <w:sz w:val="20"/>
                <w:szCs w:val="20"/>
              </w:rPr>
              <w:t xml:space="preserve"> Ohjata oppilas tutustumaan Suomen kielelliseen ja kulttuuriseen monimuotoisuuteen, suomen kielen taustaan ja piirteisiin ja auttaa oppilasta pohtimaan äidinkielen merkitystä ja tiedostumaan omasta </w:t>
            </w:r>
            <w:r w:rsidRPr="00AE3A49">
              <w:rPr>
                <w:rFonts w:ascii="Lucida Sans" w:hAnsi="Lucida Sans"/>
                <w:sz w:val="20"/>
                <w:szCs w:val="20"/>
              </w:rPr>
              <w:lastRenderedPageBreak/>
              <w:t>kielellisestä ja kulttuurisesta identiteetistään sekä innostaa oppilasta aktiiviseksi kulttuuritarjonnan käyttäjäksi ja tekijäksi.</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lastRenderedPageBreak/>
              <w:t xml:space="preserve">S4. </w:t>
            </w:r>
            <w:r w:rsidRPr="00AE3A49">
              <w:rPr>
                <w:rFonts w:ascii="Lucida Sans" w:hAnsi="Lucida Sans"/>
                <w:sz w:val="20"/>
                <w:szCs w:val="20"/>
              </w:rPr>
              <w:t>Rakennetaan oppilaan omaa kulttuuri-identiteettiä hyödyntämällä Porin kaupungin perusopetuksen kulttuuriopetussuunnitelmaa.</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L6, L7</w:t>
            </w:r>
          </w:p>
        </w:tc>
      </w:tr>
    </w:tbl>
    <w:p w:rsidR="00FD3362" w:rsidRDefault="00FD3362" w:rsidP="00FD3362">
      <w:pPr>
        <w:rPr>
          <w:rFonts w:ascii="Lucida Sans" w:hAnsi="Lucida Sans" w:cs="Arial"/>
          <w:i/>
          <w:iCs/>
          <w:color w:val="000000"/>
          <w:sz w:val="20"/>
          <w:szCs w:val="20"/>
          <w:lang w:eastAsia="fi-FI"/>
        </w:rPr>
      </w:pPr>
    </w:p>
    <w:p w:rsidR="00FD3362" w:rsidRDefault="00FD3362" w:rsidP="00FD3362">
      <w:pPr>
        <w:rPr>
          <w:rFonts w:ascii="Lucida Sans" w:hAnsi="Lucida Sans"/>
          <w:b/>
          <w:sz w:val="20"/>
          <w:szCs w:val="20"/>
        </w:rPr>
      </w:pPr>
    </w:p>
    <w:p w:rsidR="00FD3362" w:rsidRPr="00132CB4" w:rsidRDefault="00FD3362" w:rsidP="00FD3362">
      <w:pPr>
        <w:rPr>
          <w:rFonts w:ascii="Lucida Sans" w:hAnsi="Lucida Sans" w:cs="Arial"/>
          <w:b/>
          <w:bCs/>
          <w:i/>
          <w:color w:val="000000"/>
          <w:sz w:val="20"/>
          <w:szCs w:val="20"/>
          <w:lang w:eastAsia="fi-FI"/>
        </w:rPr>
      </w:pPr>
      <w:r w:rsidRPr="00132CB4">
        <w:rPr>
          <w:rFonts w:ascii="Lucida Sans" w:hAnsi="Lucida Sans" w:cs="Arial"/>
          <w:b/>
          <w:bCs/>
          <w:i/>
          <w:color w:val="000000"/>
          <w:sz w:val="20"/>
          <w:szCs w:val="20"/>
          <w:lang w:eastAsia="fi-FI"/>
        </w:rPr>
        <w:t>VUOSILUOKKA: 8</w:t>
      </w:r>
    </w:p>
    <w:p w:rsidR="00FD3362" w:rsidRPr="00132CB4" w:rsidRDefault="00FD3362" w:rsidP="00FD3362">
      <w:pPr>
        <w:rPr>
          <w:rFonts w:ascii="Lucida Sans" w:hAnsi="Lucida Sans" w:cs="Times New Roman"/>
          <w:i/>
          <w:sz w:val="20"/>
          <w:szCs w:val="20"/>
          <w:lang w:eastAsia="fi-FI"/>
        </w:rPr>
      </w:pPr>
      <w:r w:rsidRPr="00132CB4">
        <w:rPr>
          <w:rFonts w:ascii="Lucida Sans" w:hAnsi="Lucida Sans" w:cs="Arial"/>
          <w:b/>
          <w:bCs/>
          <w:i/>
          <w:color w:val="000000"/>
          <w:sz w:val="20"/>
          <w:szCs w:val="20"/>
          <w:lang w:eastAsia="fi-FI"/>
        </w:rPr>
        <w:t>TUNTIMÄÄRÄ: 4 VUOSIVIIKKOTUNTIA</w:t>
      </w:r>
    </w:p>
    <w:tbl>
      <w:tblPr>
        <w:tblStyle w:val="TaulukkoRuudukko"/>
        <w:tblW w:w="0" w:type="auto"/>
        <w:tblLook w:val="04A0" w:firstRow="1" w:lastRow="0" w:firstColumn="1" w:lastColumn="0" w:noHBand="0" w:noVBand="1"/>
      </w:tblPr>
      <w:tblGrid>
        <w:gridCol w:w="3259"/>
        <w:gridCol w:w="4504"/>
        <w:gridCol w:w="2015"/>
      </w:tblGrid>
      <w:tr w:rsidR="00FD3362" w:rsidRPr="00132CB4" w:rsidTr="004701C4">
        <w:tc>
          <w:tcPr>
            <w:tcW w:w="3259" w:type="dxa"/>
            <w:shd w:val="clear" w:color="auto" w:fill="D9D9D9" w:themeFill="background1" w:themeFillShade="D9"/>
          </w:tcPr>
          <w:p w:rsidR="00FD3362" w:rsidRPr="00132CB4" w:rsidRDefault="00FD3362" w:rsidP="004701C4">
            <w:pPr>
              <w:autoSpaceDE w:val="0"/>
              <w:autoSpaceDN w:val="0"/>
              <w:adjustRightInd w:val="0"/>
              <w:jc w:val="both"/>
              <w:rPr>
                <w:rFonts w:ascii="Lucida Sans" w:eastAsia="Calibri" w:hAnsi="Lucida Sans" w:cs="Calibri"/>
                <w:b/>
                <w:color w:val="000000"/>
                <w:sz w:val="20"/>
                <w:szCs w:val="20"/>
              </w:rPr>
            </w:pPr>
            <w:r w:rsidRPr="00132CB4">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FD3362" w:rsidRPr="00132CB4" w:rsidRDefault="00FD3362" w:rsidP="004701C4">
            <w:pPr>
              <w:autoSpaceDE w:val="0"/>
              <w:autoSpaceDN w:val="0"/>
              <w:adjustRightInd w:val="0"/>
              <w:jc w:val="both"/>
              <w:rPr>
                <w:rFonts w:ascii="Lucida Sans" w:eastAsia="Calibri" w:hAnsi="Lucida Sans" w:cs="Calibri"/>
                <w:b/>
                <w:color w:val="000000"/>
                <w:sz w:val="20"/>
                <w:szCs w:val="20"/>
              </w:rPr>
            </w:pPr>
            <w:r w:rsidRPr="00132CB4">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FD3362" w:rsidRPr="00132CB4" w:rsidRDefault="00FD3362" w:rsidP="004701C4">
            <w:pPr>
              <w:autoSpaceDE w:val="0"/>
              <w:autoSpaceDN w:val="0"/>
              <w:adjustRightInd w:val="0"/>
              <w:jc w:val="both"/>
              <w:rPr>
                <w:rFonts w:ascii="Lucida Sans" w:eastAsia="Calibri" w:hAnsi="Lucida Sans" w:cs="Calibri"/>
                <w:b/>
                <w:color w:val="000000"/>
                <w:sz w:val="20"/>
                <w:szCs w:val="20"/>
              </w:rPr>
            </w:pPr>
            <w:r w:rsidRPr="00132CB4">
              <w:rPr>
                <w:rFonts w:ascii="Lucida Sans" w:eastAsia="Calibri" w:hAnsi="Lucida Sans" w:cs="Calibri"/>
                <w:b/>
                <w:color w:val="000000"/>
                <w:sz w:val="20"/>
                <w:szCs w:val="20"/>
              </w:rPr>
              <w:t>Laaja-alainen osaaminen</w:t>
            </w:r>
          </w:p>
        </w:tc>
      </w:tr>
      <w:tr w:rsidR="00FD3362" w:rsidRPr="00132CB4" w:rsidTr="004701C4">
        <w:tc>
          <w:tcPr>
            <w:tcW w:w="9778" w:type="dxa"/>
            <w:gridSpan w:val="3"/>
            <w:shd w:val="clear" w:color="auto" w:fill="D9D9D9" w:themeFill="background1" w:themeFillShade="D9"/>
          </w:tcPr>
          <w:p w:rsidR="00FD3362" w:rsidRPr="00132CB4" w:rsidRDefault="00FD3362" w:rsidP="004701C4">
            <w:pPr>
              <w:autoSpaceDE w:val="0"/>
              <w:autoSpaceDN w:val="0"/>
              <w:adjustRightInd w:val="0"/>
              <w:jc w:val="both"/>
              <w:rPr>
                <w:rFonts w:ascii="Lucida Sans" w:eastAsia="Calibri" w:hAnsi="Lucida Sans" w:cs="Calibri"/>
                <w:b/>
                <w:color w:val="000000"/>
                <w:sz w:val="20"/>
                <w:szCs w:val="20"/>
              </w:rPr>
            </w:pPr>
            <w:r w:rsidRPr="00132CB4">
              <w:rPr>
                <w:rFonts w:ascii="Lucida Sans" w:eastAsia="Calibri" w:hAnsi="Lucida Sans" w:cs="Calibri"/>
                <w:b/>
                <w:color w:val="000000"/>
                <w:sz w:val="20"/>
                <w:szCs w:val="20"/>
              </w:rPr>
              <w:t>Vuorovaikutustilanteissa toimiminen</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T1.</w:t>
            </w:r>
            <w:r w:rsidRPr="00132CB4">
              <w:rPr>
                <w:rFonts w:ascii="Lucida Sans" w:hAnsi="Lucida Sans"/>
                <w:sz w:val="20"/>
                <w:szCs w:val="20"/>
              </w:rPr>
              <w:t xml:space="preserve"> </w:t>
            </w:r>
            <w:proofErr w:type="gramStart"/>
            <w:r w:rsidRPr="00132CB4">
              <w:rPr>
                <w:rFonts w:ascii="Lucida Sans" w:hAnsi="Lucida Sans"/>
                <w:sz w:val="20"/>
                <w:szCs w:val="20"/>
              </w:rPr>
              <w:t>Ohjata oppilasta laajentamaan taitoaan toimia tavoitteellisesti, motivoituneesti, eettisesti ja rakentavasti erilaisissa viestintäympäristöissä.</w:t>
            </w:r>
            <w:proofErr w:type="gramEnd"/>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S1. </w:t>
            </w:r>
            <w:r w:rsidRPr="00132CB4">
              <w:rPr>
                <w:rFonts w:ascii="Lucida Sans" w:hAnsi="Lucida Sans"/>
                <w:sz w:val="20"/>
                <w:szCs w:val="20"/>
              </w:rPr>
              <w:t xml:space="preserve">Vahvistetaan taitoa toimia erilaisissa, myös koulun ulkopuolisissa, vuorovaikutustilanteissa ja havainnoidaan omasta ja muiden viestinnästä syntyviä vaikutelmia ja merkityksiä. </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L3, L6, L7</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T2. </w:t>
            </w:r>
            <w:r w:rsidRPr="00132CB4">
              <w:rPr>
                <w:rFonts w:ascii="Lucida Sans" w:hAnsi="Lucida Sans"/>
                <w:sz w:val="20"/>
                <w:szCs w:val="20"/>
              </w:rPr>
              <w:t>Kannustaa oppilasta monipuolistamaan ryhmäviestintätaitojaan ja kehittämään taitojaan perustella näkemyksiään sekä kielellisiä ja viestinnällisiä valintojaan.</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S1. </w:t>
            </w:r>
            <w:r w:rsidRPr="00132CB4">
              <w:rPr>
                <w:rFonts w:ascii="Lucida Sans" w:hAnsi="Lucida Sans"/>
                <w:sz w:val="20"/>
                <w:szCs w:val="20"/>
              </w:rPr>
              <w:t>Harjoitellaan kuuntelemisen ja puhumisen taitoja ideointi-, väittely- ja ongelmanratkaisutilanteissa.</w:t>
            </w:r>
            <w:r w:rsidRPr="00132CB4">
              <w:rPr>
                <w:rFonts w:ascii="Lucida Sans" w:hAnsi="Lucida Sans"/>
                <w:b/>
                <w:sz w:val="20"/>
                <w:szCs w:val="20"/>
              </w:rPr>
              <w:t xml:space="preserve"> </w:t>
            </w:r>
            <w:r w:rsidRPr="00132CB4">
              <w:rPr>
                <w:rFonts w:ascii="Lucida Sans" w:hAnsi="Lucida Sans"/>
                <w:sz w:val="20"/>
                <w:szCs w:val="20"/>
              </w:rPr>
              <w:t xml:space="preserve">Opetellaan ilmaisemaan mielipiteitä ja perustelemaan niitä uskottavasti. </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L3, L7</w:t>
            </w:r>
          </w:p>
        </w:tc>
      </w:tr>
      <w:tr w:rsidR="00FD3362" w:rsidRPr="00132CB4" w:rsidTr="004701C4">
        <w:tc>
          <w:tcPr>
            <w:tcW w:w="3259" w:type="dxa"/>
          </w:tcPr>
          <w:p w:rsidR="00FD3362" w:rsidRPr="00132CB4" w:rsidRDefault="00FD3362" w:rsidP="004701C4">
            <w:pPr>
              <w:rPr>
                <w:rFonts w:ascii="Lucida Sans" w:hAnsi="Lucida Sans"/>
                <w:sz w:val="20"/>
                <w:szCs w:val="20"/>
              </w:rPr>
            </w:pPr>
            <w:r w:rsidRPr="00132CB4">
              <w:rPr>
                <w:rFonts w:ascii="Lucida Sans" w:hAnsi="Lucida Sans"/>
                <w:b/>
                <w:sz w:val="20"/>
                <w:szCs w:val="20"/>
              </w:rPr>
              <w:t>T3.</w:t>
            </w:r>
            <w:r w:rsidRPr="00132CB4">
              <w:rPr>
                <w:rFonts w:ascii="Lucida Sans" w:hAnsi="Lucida Sans"/>
                <w:sz w:val="20"/>
                <w:szCs w:val="20"/>
              </w:rPr>
              <w:t xml:space="preserve"> </w:t>
            </w:r>
            <w:proofErr w:type="gramStart"/>
            <w:r w:rsidRPr="00132CB4">
              <w:rPr>
                <w:rFonts w:ascii="Lucida Sans" w:hAnsi="Lucida Sans"/>
                <w:sz w:val="20"/>
                <w:szCs w:val="20"/>
              </w:rPr>
              <w:t>Ohjata oppilasta monipuolistamaan taitojaan ilmaista itseään erilaisissa viestintä- ja esitystilanteissa, myös draaman keinoin.</w:t>
            </w:r>
            <w:proofErr w:type="gramEnd"/>
          </w:p>
          <w:p w:rsidR="00FD3362" w:rsidRPr="00132CB4" w:rsidRDefault="00FD3362" w:rsidP="004701C4">
            <w:pPr>
              <w:autoSpaceDE w:val="0"/>
              <w:autoSpaceDN w:val="0"/>
              <w:adjustRightInd w:val="0"/>
              <w:rPr>
                <w:rFonts w:ascii="Lucida Sans" w:eastAsia="Calibri" w:hAnsi="Lucida Sans" w:cs="Calibri"/>
                <w:color w:val="000000"/>
                <w:sz w:val="20"/>
                <w:szCs w:val="20"/>
              </w:rPr>
            </w:pPr>
          </w:p>
        </w:tc>
        <w:tc>
          <w:tcPr>
            <w:tcW w:w="4504"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S1. </w:t>
            </w:r>
            <w:r w:rsidRPr="00132CB4">
              <w:rPr>
                <w:rFonts w:ascii="Lucida Sans" w:hAnsi="Lucida Sans"/>
                <w:sz w:val="20"/>
                <w:szCs w:val="20"/>
              </w:rPr>
              <w:t xml:space="preserve">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pitämistä sekä havainnollistamista. Pidetään spontaaneja ja valmisteltuja puheenvuoroja. Harjoitellaan yleisön huomioonottamista. </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L3, L7</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T4. </w:t>
            </w:r>
            <w:r w:rsidRPr="00132CB4">
              <w:rPr>
                <w:rFonts w:ascii="Lucida Sans" w:hAnsi="Lucida Sans"/>
                <w:sz w:val="20"/>
                <w:szCs w:val="20"/>
              </w:rPr>
              <w:t xml:space="preserve">Kannustaa oppilasta syventämään viestijäkuvaansa niin, että hän oppii havainnoimaan omaa viestintäänsä, tunnistamaan vahvuuksiaan sekä kehittämisalueitaan erilaisissa, myös </w:t>
            </w:r>
            <w:proofErr w:type="spellStart"/>
            <w:r w:rsidRPr="00132CB4">
              <w:rPr>
                <w:rFonts w:ascii="Lucida Sans" w:hAnsi="Lucida Sans"/>
                <w:sz w:val="20"/>
                <w:szCs w:val="20"/>
              </w:rPr>
              <w:t>monimediaisissa</w:t>
            </w:r>
            <w:proofErr w:type="spellEnd"/>
            <w:r w:rsidRPr="00132CB4">
              <w:rPr>
                <w:rFonts w:ascii="Lucida Sans" w:hAnsi="Lucida Sans"/>
                <w:sz w:val="20"/>
                <w:szCs w:val="20"/>
              </w:rPr>
              <w:t xml:space="preserve"> viestintäympäristöissä.</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S1. </w:t>
            </w:r>
            <w:r w:rsidRPr="00132CB4">
              <w:rPr>
                <w:rFonts w:ascii="Lucida Sans" w:hAnsi="Lucida Sans"/>
                <w:sz w:val="20"/>
                <w:szCs w:val="20"/>
              </w:rPr>
              <w:t>Harjoitellaan arvioimaan omia vuorovaikutustaitoja ja viestintätapoja ja havaitsemaan niiden kehittämiskohteita.</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L6, L7</w:t>
            </w:r>
          </w:p>
        </w:tc>
      </w:tr>
      <w:tr w:rsidR="00FD3362" w:rsidRPr="00132CB4" w:rsidTr="004701C4">
        <w:tc>
          <w:tcPr>
            <w:tcW w:w="9778" w:type="dxa"/>
            <w:gridSpan w:val="3"/>
            <w:shd w:val="clear" w:color="auto" w:fill="D9D9D9" w:themeFill="background1" w:themeFillShade="D9"/>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cs="Arial"/>
                <w:b/>
                <w:bCs/>
                <w:color w:val="000000"/>
                <w:sz w:val="20"/>
                <w:szCs w:val="20"/>
                <w:lang w:eastAsia="fi-FI"/>
              </w:rPr>
              <w:t>Tekstien tulkitseminen</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T5. </w:t>
            </w:r>
            <w:proofErr w:type="gramStart"/>
            <w:r w:rsidRPr="00132CB4">
              <w:rPr>
                <w:rFonts w:ascii="Lucida Sans" w:hAnsi="Lucida Sans"/>
                <w:sz w:val="20"/>
                <w:szCs w:val="20"/>
              </w:rPr>
              <w:t xml:space="preserve">Ohjata oppilasta kehittämään tekstien lukemisessa, ymmärtämisessä, tulkinnassa ja analysoimisessa tarvittavia strategioita ja metakognitiivisia taitoja sekä </w:t>
            </w:r>
            <w:r w:rsidRPr="00132CB4">
              <w:rPr>
                <w:rFonts w:ascii="Lucida Sans" w:hAnsi="Lucida Sans"/>
                <w:sz w:val="20"/>
                <w:szCs w:val="20"/>
              </w:rPr>
              <w:lastRenderedPageBreak/>
              <w:t>taitoa arvioida oman lukemisensa kehittämistarpeita.</w:t>
            </w:r>
            <w:proofErr w:type="gramEnd"/>
          </w:p>
        </w:tc>
        <w:tc>
          <w:tcPr>
            <w:tcW w:w="4504"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lastRenderedPageBreak/>
              <w:t xml:space="preserve">S2. </w:t>
            </w:r>
            <w:r w:rsidRPr="00132CB4">
              <w:rPr>
                <w:rFonts w:ascii="Lucida Sans" w:hAnsi="Lucida Sans"/>
                <w:sz w:val="20"/>
                <w:szCs w:val="20"/>
              </w:rPr>
              <w:t xml:space="preserve">Syvennetään tekstien tulkinnan taitoja lukemalla ja tutkimalla fiktiivisiä media- ja asiatekstejä eri muodoissaan: kaunokirjallisuutta, tietokirjallisuutta sekä erilaisia painetun, sähköisen ja audiovisuaalisen median tekstejä. </w:t>
            </w:r>
            <w:r w:rsidRPr="00132CB4">
              <w:rPr>
                <w:rFonts w:ascii="Lucida Sans" w:hAnsi="Lucida Sans"/>
                <w:sz w:val="20"/>
                <w:szCs w:val="20"/>
              </w:rPr>
              <w:lastRenderedPageBreak/>
              <w:t>Syvennetään tekstin ymmärtämisen strategioita ja seurataan lukutaidon kehittymistä.</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lastRenderedPageBreak/>
              <w:t>L1, L2, L4</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lastRenderedPageBreak/>
              <w:t xml:space="preserve">T6. </w:t>
            </w:r>
            <w:r w:rsidRPr="00132CB4">
              <w:rPr>
                <w:rFonts w:ascii="Lucida Sans" w:hAnsi="Lucida Sans"/>
                <w:sz w:val="20"/>
                <w:szCs w:val="20"/>
              </w:rPr>
              <w:t>Tarjota oppilaalle monipuolisia mahdollisuuksia valita, käyttää, tulkita ja arvioida monimuotoisia kaunokirjallisia, asia- ja mediatekstejä.</w:t>
            </w:r>
          </w:p>
        </w:tc>
        <w:tc>
          <w:tcPr>
            <w:tcW w:w="4504"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 xml:space="preserve">S2. </w:t>
            </w:r>
            <w:r w:rsidRPr="00132CB4">
              <w:rPr>
                <w:rFonts w:ascii="Lucida Sans" w:hAnsi="Lucida Sans"/>
                <w:sz w:val="20"/>
                <w:szCs w:val="20"/>
              </w:rPr>
              <w:t>Luetaan, tutkitaan ja tulkitaan erilaisia tekstejä.</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L4, L5</w:t>
            </w:r>
          </w:p>
        </w:tc>
      </w:tr>
      <w:tr w:rsidR="00FD3362" w:rsidRPr="00132CB4" w:rsidTr="004701C4">
        <w:tc>
          <w:tcPr>
            <w:tcW w:w="3259"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T7. </w:t>
            </w:r>
            <w:r w:rsidRPr="00132CB4">
              <w:rPr>
                <w:rFonts w:ascii="Lucida Sans" w:hAnsi="Lucida Sans"/>
                <w:sz w:val="20"/>
                <w:szCs w:val="20"/>
              </w:rPr>
              <w:t xml:space="preserve">Ohjata oppilasta kehittämään erittelevää ja kriittistä lukutaitoa, harjaannuttaa oppilasta tekemään havaintoja teksteistä ja tulkitsemaan niitä tarkoituksenmukaisia käsitteitä käyttäen sekä vakiinnuttamaan ja laajentamaan sana- ja käsitevarantoa. </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S2. </w:t>
            </w:r>
            <w:r w:rsidRPr="00132CB4">
              <w:rPr>
                <w:rFonts w:ascii="Lucida Sans" w:hAnsi="Lucida Sans"/>
                <w:sz w:val="20"/>
                <w:szCs w:val="20"/>
              </w:rPr>
              <w:t>Tutustutaan erilaisiin pohtiviin, kantaa ottaviin ja ohjaaviin teksteihin sekä niiden vaikutuskeinoihin ja keskeisiin kielellisiin piirteisiin, kuten suoraan ja epäsuoraan esitykseen, referointiin, mielipiteen ja faktan erottamiseen, suostuttelun, varmuusasteiden, asenteiden ja affektiivisuuden ilmaisuun. Harjoitellaan kirjallisuuden analyysi- ja tulkintataitoja ja lisätään käsitteiden käyttöä tekstien tarkastelussa ja vertailussa. Palautetaan mieleen tuttuja tekstilajeja ja tutustutaan uusiin. Pohditaan tekstien tarkoitusperiä ja kohderyhmiä ja esitetään kriittisen lukijan kysymyksiä.</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L4</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T8. </w:t>
            </w:r>
            <w:r w:rsidRPr="00132CB4">
              <w:rPr>
                <w:rFonts w:ascii="Lucida Sans" w:hAnsi="Lucida Sans"/>
                <w:sz w:val="20"/>
                <w:szCs w:val="20"/>
              </w:rPr>
              <w:t>Kannustaa oppilasta kehittämään taitoaan arvioida erilaisista lähteistä hankkimaansa tietoa ja käyttämään sitä tarkoituksenmukaisella tavalla.</w:t>
            </w:r>
          </w:p>
        </w:tc>
        <w:tc>
          <w:tcPr>
            <w:tcW w:w="4504" w:type="dxa"/>
          </w:tcPr>
          <w:p w:rsidR="00FD3362" w:rsidRPr="00132CB4" w:rsidRDefault="00FD3362" w:rsidP="004701C4">
            <w:pPr>
              <w:rPr>
                <w:rFonts w:ascii="Lucida Sans" w:hAnsi="Lucida Sans"/>
                <w:b/>
                <w:sz w:val="20"/>
                <w:szCs w:val="20"/>
              </w:rPr>
            </w:pPr>
            <w:r w:rsidRPr="00132CB4">
              <w:rPr>
                <w:rFonts w:ascii="Lucida Sans" w:hAnsi="Lucida Sans"/>
                <w:b/>
                <w:sz w:val="20"/>
                <w:szCs w:val="20"/>
              </w:rPr>
              <w:t xml:space="preserve">S2. </w:t>
            </w:r>
            <w:r w:rsidRPr="00132CB4">
              <w:rPr>
                <w:rFonts w:ascii="Lucida Sans" w:hAnsi="Lucida Sans"/>
                <w:sz w:val="20"/>
                <w:szCs w:val="20"/>
              </w:rPr>
              <w:t>Harjoitellaan tiedonhaun vaiheita, käytetään erilaisia tietolähteitä ja arvioidaan niiden luotettavuutta.</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L6</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T9. </w:t>
            </w:r>
            <w:r w:rsidRPr="00132CB4">
              <w:rPr>
                <w:rFonts w:ascii="Lucida Sans" w:hAnsi="Lucida Sans"/>
                <w:sz w:val="20"/>
                <w:szCs w:val="20"/>
              </w:rPr>
              <w:t>Kannustaa oppilasta laajentamaan kiinnostusta itselle uudenlaisia fiktiivisiä kirjallisuus- ja tekstilajityyppejä kohtaan ja monipuolistamaan luku- ja kuuntelu- ja katselukokemuksiaan ja niiden jakamisen keinoja sekä syventämään ymmärrystä fiktion keinoista.</w:t>
            </w:r>
          </w:p>
        </w:tc>
        <w:tc>
          <w:tcPr>
            <w:tcW w:w="4504"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S2. </w:t>
            </w:r>
            <w:r w:rsidRPr="00132CB4">
              <w:rPr>
                <w:rFonts w:ascii="Lucida Sans" w:hAnsi="Lucida Sans"/>
                <w:sz w:val="20"/>
                <w:szCs w:val="20"/>
              </w:rPr>
              <w:t>Tutustutaan kuvaa, ääntä ja kirjoitusta yhdistäviin teksteihin ja niiden ilmaisutapoihin. Eläydytään luettuun, reflektoidaan omaa elämää luetun avulla ja jaetaan lukukokemuksia. Laajennetaan lukuharrastusta nuortenkirjallisuudesta yleiseen kauno- ja tietokirjallisuuteen. Tunnistetaan ja tulkitaan kielen kuvallisuutta ja symboliikkaa ja syvennetään fiktion, kielen ja kerronnan keinojen tuntemusta.</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L4, L5</w:t>
            </w:r>
          </w:p>
        </w:tc>
      </w:tr>
      <w:tr w:rsidR="00FD3362" w:rsidRPr="00132CB4" w:rsidTr="004701C4">
        <w:tc>
          <w:tcPr>
            <w:tcW w:w="9778" w:type="dxa"/>
            <w:gridSpan w:val="3"/>
            <w:shd w:val="clear" w:color="auto" w:fill="D9D9D9" w:themeFill="background1" w:themeFillShade="D9"/>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Tekstien tuottaminen</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T10. </w:t>
            </w:r>
            <w:r w:rsidRPr="00132CB4">
              <w:rPr>
                <w:rFonts w:ascii="Lucida Sans" w:hAnsi="Lucida Sans"/>
                <w:sz w:val="20"/>
                <w:szCs w:val="20"/>
              </w:rPr>
              <w:t>Rohkaista oppilasta ilmaisemaan ajatuksiaan kirjoittamalla ja tuottamalla monimuotoisia tekstejä sekä auttaa oppilasta tunnistamaan omia vahvuuksiaan ja kehittämiskohteitaan tekstin tuottajana.</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S3. </w:t>
            </w:r>
            <w:r w:rsidRPr="00132CB4">
              <w:rPr>
                <w:rFonts w:ascii="Lucida Sans" w:hAnsi="Lucida Sans"/>
                <w:sz w:val="20"/>
                <w:szCs w:val="20"/>
              </w:rPr>
              <w:t>Tuotetaan fiktiivisiä ja ei-fiktiivisiä tekstejä eri muodoissaan: kielellisinä, visuaalisina, audiovisuaalisina ja verkkoteksteinä. Tutkitaan kirjoitettujen tekstien elementtejä sekä hyödynnetään tätä tietoa omissa teksteissä.</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L7</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T11. </w:t>
            </w:r>
            <w:r w:rsidRPr="00132CB4">
              <w:rPr>
                <w:rFonts w:ascii="Lucida Sans" w:hAnsi="Lucida Sans"/>
                <w:sz w:val="20"/>
                <w:szCs w:val="20"/>
              </w:rPr>
              <w:t xml:space="preserve">Tarjota oppilaalle tilaisuuksia tuottaa kertovia, kuvaavia, ohjaavia ja erityisesti kantaa ottavia ja pohtivia tekstejä, myös </w:t>
            </w:r>
            <w:proofErr w:type="spellStart"/>
            <w:r w:rsidRPr="00132CB4">
              <w:rPr>
                <w:rFonts w:ascii="Lucida Sans" w:hAnsi="Lucida Sans"/>
                <w:sz w:val="20"/>
                <w:szCs w:val="20"/>
              </w:rPr>
              <w:t>monimediaisessa</w:t>
            </w:r>
            <w:proofErr w:type="spellEnd"/>
            <w:r w:rsidRPr="00132CB4">
              <w:rPr>
                <w:rFonts w:ascii="Lucida Sans" w:hAnsi="Lucida Sans"/>
                <w:sz w:val="20"/>
                <w:szCs w:val="20"/>
              </w:rPr>
              <w:t xml:space="preserve"> ympäristössä, ja auttaa oppilasta valitsemaan kuhunkin tekstilajiin ja </w:t>
            </w:r>
            <w:r w:rsidRPr="00132CB4">
              <w:rPr>
                <w:rFonts w:ascii="Lucida Sans" w:hAnsi="Lucida Sans"/>
                <w:sz w:val="20"/>
                <w:szCs w:val="20"/>
              </w:rPr>
              <w:lastRenderedPageBreak/>
              <w:t>tilanteeseen sopivia ilmaisutapoja.</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lastRenderedPageBreak/>
              <w:t xml:space="preserve">S3. </w:t>
            </w:r>
            <w:r w:rsidRPr="00132CB4">
              <w:rPr>
                <w:rFonts w:ascii="Lucida Sans" w:hAnsi="Lucida Sans"/>
                <w:sz w:val="20"/>
                <w:szCs w:val="20"/>
              </w:rPr>
              <w:t xml:space="preserve">Opiskellaan kertoville, kuvaaville, ohjaaville ja erityisesti pohtiville ja kantaa ottaville teksteille tyypillisiä </w:t>
            </w:r>
            <w:proofErr w:type="spellStart"/>
            <w:r w:rsidRPr="00132CB4">
              <w:rPr>
                <w:rFonts w:ascii="Lucida Sans" w:hAnsi="Lucida Sans"/>
                <w:sz w:val="20"/>
                <w:szCs w:val="20"/>
              </w:rPr>
              <w:t>tekstuaalisia</w:t>
            </w:r>
            <w:proofErr w:type="spellEnd"/>
            <w:r w:rsidRPr="00132CB4">
              <w:rPr>
                <w:rFonts w:ascii="Lucida Sans" w:hAnsi="Lucida Sans"/>
                <w:sz w:val="20"/>
                <w:szCs w:val="20"/>
              </w:rPr>
              <w:t>, visuaalisia ja kielellisiä piirteitä ja hyödynnetään tätä tietoa tuotettaessa omia tekstejä. Harjoitellaan tekstien kohdentamista ja kielen ja muiden ilmaisutapojen mukauttamista eri kohderyhmille ja eri tarkoituksiin sopiviksi.</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lastRenderedPageBreak/>
              <w:t>L2, L4, L5</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lastRenderedPageBreak/>
              <w:t xml:space="preserve">T12. </w:t>
            </w:r>
            <w:r w:rsidRPr="00132CB4">
              <w:rPr>
                <w:rFonts w:ascii="Lucida Sans" w:hAnsi="Lucida Sans"/>
                <w:sz w:val="20"/>
                <w:szCs w:val="20"/>
              </w:rPr>
              <w:t>Ohjata oppilasta vahvistamaan tekstin tuottamisen prosesseja, tarjota oppilaille tilaisuuksia tuottaa tekstiä yhdessä muiden kanssa sekä rohkaista oppilasta vahvistamaan taitoa antaa ja ottaa vastaan palautetta sekä arvioida itseään tekstin tuottajana.</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S3. </w:t>
            </w:r>
            <w:r w:rsidRPr="00132CB4">
              <w:rPr>
                <w:rFonts w:ascii="Lucida Sans" w:hAnsi="Lucida Sans"/>
                <w:sz w:val="20"/>
                <w:szCs w:val="20"/>
              </w:rPr>
              <w:t xml:space="preserve">Harjoitellaan tekstien tuottamista vaiheittain, yksin ja ryhmässä. Annetaan ja vastaanotetaan palautetta tekstin tuottamisen eri vaiheissa. Perehdytään erityyppisten tekstien tavoitteisiin ja arviointikriteereihin. </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L6</w:t>
            </w:r>
          </w:p>
        </w:tc>
      </w:tr>
      <w:tr w:rsidR="00FD3362" w:rsidRPr="00132CB4" w:rsidTr="004701C4">
        <w:tc>
          <w:tcPr>
            <w:tcW w:w="3259"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T13. </w:t>
            </w:r>
            <w:proofErr w:type="gramStart"/>
            <w:r w:rsidRPr="00132CB4">
              <w:rPr>
                <w:rFonts w:ascii="Lucida Sans" w:hAnsi="Lucida Sans"/>
                <w:sz w:val="20"/>
                <w:szCs w:val="20"/>
              </w:rPr>
              <w:t>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S3. </w:t>
            </w:r>
            <w:r w:rsidRPr="00132CB4">
              <w:rPr>
                <w:rFonts w:ascii="Lucida Sans" w:hAnsi="Lucida Sans"/>
                <w:sz w:val="20"/>
                <w:szCs w:val="20"/>
              </w:rPr>
              <w:t>Opitaan käyttämään kirjoitetun kielen konventioita omien tekstien tuottamisessa ja muokkauksessa. Tutkitaan sanastoon liittyviä rekisteri- ja tyylipiirteitä ja opitaan valitsemaan kuhunkin tekstiin sopivat ilmaisutavat. Syvennetään ymmärrystä kirjoitetun yleiskielen piirteistä: hahmotetaan kappaleiden, virkkeiden ja lauseiden rakenteita (erilaiset kappalerakenteet, pää- ja sivulauseet, lauseenvastikkeet, lauseenjäsenet, lauseke) ja opitaan käyttämään asioiden välisten suhteiden ilmaisukeinoja sekä ilmaisemaan viittaussuhteita. Kirjoitetaan tekstejä käsin ja tieto- ja viestintäteknologiaa hyödyntäen.</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L6</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T14. </w:t>
            </w:r>
            <w:r w:rsidRPr="00132CB4">
              <w:rPr>
                <w:rFonts w:ascii="Lucida Sans" w:hAnsi="Lucida Sans"/>
                <w:sz w:val="20"/>
                <w:szCs w:val="20"/>
              </w:rPr>
              <w:t>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S3.</w:t>
            </w:r>
            <w:r w:rsidRPr="00132CB4">
              <w:rPr>
                <w:rFonts w:ascii="Lucida Sans" w:hAnsi="Lucida Sans"/>
                <w:sz w:val="20"/>
                <w:szCs w:val="20"/>
              </w:rPr>
              <w:t xml:space="preserve"> Perehdytään tekijänoikeuksiin ja noudatetaan niitä omia tekstejä tuotettaessa. Vahvistetaan opiskelussa tarvittavien tekstien tuottamisen taitoja, kuten referoimista, tiivistämistä, muistiinpanojen tekoa ja lähteiden käyttöä.</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L7</w:t>
            </w:r>
          </w:p>
        </w:tc>
      </w:tr>
      <w:tr w:rsidR="00FD3362" w:rsidRPr="00132CB4" w:rsidTr="004701C4">
        <w:tc>
          <w:tcPr>
            <w:tcW w:w="9778" w:type="dxa"/>
            <w:gridSpan w:val="3"/>
            <w:shd w:val="clear" w:color="auto" w:fill="D9D9D9" w:themeFill="background1" w:themeFillShade="D9"/>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cs="Arial"/>
                <w:b/>
                <w:bCs/>
                <w:color w:val="000000"/>
                <w:sz w:val="20"/>
                <w:szCs w:val="20"/>
                <w:lang w:eastAsia="fi-FI"/>
              </w:rPr>
              <w:t>Kielen, kirjallisuuden ja kulttuurin ymmärtäminen</w:t>
            </w:r>
          </w:p>
        </w:tc>
      </w:tr>
      <w:tr w:rsidR="00FD3362" w:rsidRPr="00132CB4" w:rsidTr="004701C4">
        <w:tc>
          <w:tcPr>
            <w:tcW w:w="3259"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T15. </w:t>
            </w:r>
            <w:r w:rsidRPr="00132CB4">
              <w:rPr>
                <w:rFonts w:ascii="Lucida Sans" w:hAnsi="Lucida Sans"/>
                <w:sz w:val="20"/>
                <w:szCs w:val="20"/>
              </w:rPr>
              <w:t>Ohjata oppilasta syventämään kielitietoisuuttaan ja kiinnostumaan kielen ilmiöistä, auttaa oppilasta tunnistamaan kielen rakenteita, eri rekistereitä, tyylipiirteitä ja sävyjä ja ymmärtämään kielellisten valintojen merkityksiä ja seurauksia</w:t>
            </w:r>
          </w:p>
          <w:p w:rsidR="00FD3362" w:rsidRPr="00132CB4" w:rsidRDefault="00FD3362" w:rsidP="004701C4">
            <w:pPr>
              <w:rPr>
                <w:rFonts w:ascii="Lucida Sans" w:eastAsia="Calibri" w:hAnsi="Lucida Sans" w:cs="Calibri"/>
                <w:color w:val="000000"/>
                <w:sz w:val="20"/>
                <w:szCs w:val="20"/>
              </w:rPr>
            </w:pPr>
          </w:p>
        </w:tc>
        <w:tc>
          <w:tcPr>
            <w:tcW w:w="4504"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S4. </w:t>
            </w:r>
            <w:r w:rsidRPr="00132CB4">
              <w:rPr>
                <w:rFonts w:ascii="Lucida Sans" w:hAnsi="Lucida Sans"/>
                <w:sz w:val="20"/>
                <w:szCs w:val="20"/>
              </w:rPr>
              <w:t>Tutkitaan tekstejä ja niiden rakentamia merkityksiä ja käytetään käsitteitä, joiden avulla kieltä voidaan tarkastella. Tehdään tekstejä eritellen havaintoja kielen rakenteista, eri rekistereille ja tyyleille tyypillisistä piirteistä ja kielellisten valintojen vaikutuksista tekstin tyyliin ja sävyyn. Opiskellaan verbioppi (modukset, lauseenvastikkeet ja nominaalimuodot) ja lauseenjäsennys. Kerrataan kielenhuoltoa tekstien kirjoittamisen yhteydessä.</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L4</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T16. </w:t>
            </w:r>
            <w:r w:rsidRPr="00132CB4">
              <w:rPr>
                <w:rFonts w:ascii="Lucida Sans" w:hAnsi="Lucida Sans"/>
                <w:sz w:val="20"/>
                <w:szCs w:val="20"/>
              </w:rPr>
              <w:t xml:space="preserve">Kannustaa oppilasta avartamaan kirjallisuus- ja kulttuurinäkemystään, tutustuttaa häntä kirjallisuuden historiaan ja nykykirjallisuuteen, kirjallisuuden eri lajeihin sekä auttaa häntä pohtimaan kirjallisuuden ja kulttuurin merkitystä omassa </w:t>
            </w:r>
            <w:r w:rsidRPr="00132CB4">
              <w:rPr>
                <w:rFonts w:ascii="Lucida Sans" w:hAnsi="Lucida Sans"/>
                <w:sz w:val="20"/>
                <w:szCs w:val="20"/>
              </w:rPr>
              <w:lastRenderedPageBreak/>
              <w:t>elämässään, tarjota oppilaalle mahdollisuuksia luku- ja muiden kulttuurielämysten hankkimiseen ja jakamiseen.</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lastRenderedPageBreak/>
              <w:t xml:space="preserve">S4. </w:t>
            </w:r>
            <w:r w:rsidRPr="00132CB4">
              <w:rPr>
                <w:rFonts w:ascii="Lucida Sans" w:hAnsi="Lucida Sans"/>
                <w:sz w:val="20"/>
                <w:szCs w:val="20"/>
              </w:rPr>
              <w:t xml:space="preserve">Tutustutaan kulttuurin käsitteeseen ja sen eri ilmenemismuotoihin, kuten elokuvaan, teatteriin, puhekulttuuriin ja mediakulttuurin eri muotoihin. Tarjotaan mahdollisuuksia tuottaa kulttuuria itse. Tutustutaan kirjallisuuden päälajeihin ja joihinkin alalajeihin. Luetaan monipuolisesti nuortenkirjoja ja nykykirjallisuutta, myös tietokirjoja. Kannustetaan aktiiviseen ja monipuoliseen kirjaston tarjonnan </w:t>
            </w:r>
            <w:r w:rsidRPr="00132CB4">
              <w:rPr>
                <w:rFonts w:ascii="Lucida Sans" w:hAnsi="Lucida Sans"/>
                <w:sz w:val="20"/>
                <w:szCs w:val="20"/>
              </w:rPr>
              <w:lastRenderedPageBreak/>
              <w:t>hyödyntämiseen.</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lastRenderedPageBreak/>
              <w:t>L1, L2, L4</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lastRenderedPageBreak/>
              <w:t>T17.</w:t>
            </w:r>
            <w:r w:rsidRPr="00132CB4">
              <w:rPr>
                <w:rFonts w:ascii="Lucida Sans" w:hAnsi="Lucida Sans"/>
                <w:sz w:val="20"/>
                <w:szCs w:val="20"/>
              </w:rPr>
              <w:t xml:space="preserve"> Ohjata oppilas tutustumaan Suomen kielelliseen ja kulttuuriseen monimuotoisuuteen, suomen kielen taustaan ja piirteisiin ja auttaa oppilasta pohtimaan äidinkielen merkitystä ja tiedostumaan omasta kielellisestä ja kulttuurisesta identiteetistään sekä innostaa oppilasta aktiiviseksi kulttuuritarjonnan käyttäjäksi ja tekijäksi.</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S4. </w:t>
            </w:r>
            <w:r w:rsidRPr="00132CB4">
              <w:rPr>
                <w:rFonts w:ascii="Lucida Sans" w:hAnsi="Lucida Sans"/>
                <w:sz w:val="20"/>
                <w:szCs w:val="20"/>
              </w:rPr>
              <w:t>Rakennetaan oppilaan omaa kulttuuri-identiteettiä hyödyntämällä Porin kaupungin perusopetuksen kulttuuriopetussuunnitelmaa.</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L6, L7</w:t>
            </w:r>
          </w:p>
        </w:tc>
      </w:tr>
    </w:tbl>
    <w:p w:rsidR="00FD3362" w:rsidRPr="00AE3A49" w:rsidRDefault="00FD3362" w:rsidP="00FD3362">
      <w:pPr>
        <w:rPr>
          <w:rFonts w:ascii="Lucida Sans" w:hAnsi="Lucida Sans"/>
          <w:b/>
          <w:sz w:val="20"/>
          <w:szCs w:val="20"/>
        </w:rPr>
      </w:pPr>
    </w:p>
    <w:p w:rsidR="00FD3362" w:rsidRPr="00EF2153" w:rsidRDefault="00FD3362" w:rsidP="00FD3362">
      <w:pPr>
        <w:rPr>
          <w:rFonts w:ascii="Lucida Sans" w:hAnsi="Lucida Sans" w:cs="Arial"/>
          <w:b/>
          <w:bCs/>
          <w:i/>
          <w:color w:val="000000"/>
          <w:sz w:val="20"/>
          <w:szCs w:val="20"/>
          <w:lang w:eastAsia="fi-FI"/>
        </w:rPr>
      </w:pPr>
    </w:p>
    <w:p w:rsidR="00FD3362" w:rsidRPr="00EF2153" w:rsidRDefault="00FD3362" w:rsidP="00FD3362">
      <w:pPr>
        <w:rPr>
          <w:rFonts w:ascii="Lucida Sans" w:hAnsi="Lucida Sans" w:cs="Arial"/>
          <w:b/>
          <w:bCs/>
          <w:i/>
          <w:color w:val="000000"/>
          <w:sz w:val="20"/>
          <w:szCs w:val="20"/>
          <w:lang w:eastAsia="fi-FI"/>
        </w:rPr>
      </w:pPr>
      <w:r w:rsidRPr="00EF2153">
        <w:rPr>
          <w:rFonts w:ascii="Lucida Sans" w:hAnsi="Lucida Sans" w:cs="Arial"/>
          <w:b/>
          <w:bCs/>
          <w:i/>
          <w:color w:val="000000"/>
          <w:sz w:val="20"/>
          <w:szCs w:val="20"/>
          <w:lang w:eastAsia="fi-FI"/>
        </w:rPr>
        <w:t>VUOSILUOKKA: 9</w:t>
      </w:r>
    </w:p>
    <w:p w:rsidR="00FD3362" w:rsidRPr="00EF2153" w:rsidRDefault="00FD3362" w:rsidP="00FD3362">
      <w:pPr>
        <w:rPr>
          <w:rFonts w:ascii="Lucida Sans" w:hAnsi="Lucida Sans" w:cs="Times New Roman"/>
          <w:i/>
          <w:sz w:val="20"/>
          <w:szCs w:val="20"/>
          <w:lang w:eastAsia="fi-FI"/>
        </w:rPr>
      </w:pPr>
      <w:r w:rsidRPr="00EF2153">
        <w:rPr>
          <w:rFonts w:ascii="Lucida Sans" w:hAnsi="Lucida Sans" w:cs="Arial"/>
          <w:b/>
          <w:bCs/>
          <w:i/>
          <w:color w:val="000000"/>
          <w:sz w:val="20"/>
          <w:szCs w:val="20"/>
          <w:lang w:eastAsia="fi-FI"/>
        </w:rPr>
        <w:t>TUNTIMÄÄRÄ: 3 VUOSIVIIKKOTUNTIA</w:t>
      </w:r>
    </w:p>
    <w:tbl>
      <w:tblPr>
        <w:tblStyle w:val="TaulukkoRuudukko"/>
        <w:tblW w:w="0" w:type="auto"/>
        <w:tblLook w:val="04A0" w:firstRow="1" w:lastRow="0" w:firstColumn="1" w:lastColumn="0" w:noHBand="0" w:noVBand="1"/>
      </w:tblPr>
      <w:tblGrid>
        <w:gridCol w:w="3259"/>
        <w:gridCol w:w="4504"/>
        <w:gridCol w:w="2015"/>
      </w:tblGrid>
      <w:tr w:rsidR="00FD3362" w:rsidRPr="00EF2153" w:rsidTr="004701C4">
        <w:tc>
          <w:tcPr>
            <w:tcW w:w="3259" w:type="dxa"/>
            <w:shd w:val="clear" w:color="auto" w:fill="D9D9D9" w:themeFill="background1" w:themeFillShade="D9"/>
          </w:tcPr>
          <w:p w:rsidR="00FD3362" w:rsidRPr="00EF2153" w:rsidRDefault="00FD3362" w:rsidP="004701C4">
            <w:pPr>
              <w:autoSpaceDE w:val="0"/>
              <w:autoSpaceDN w:val="0"/>
              <w:adjustRightInd w:val="0"/>
              <w:jc w:val="both"/>
              <w:rPr>
                <w:rFonts w:ascii="Lucida Sans" w:eastAsia="Calibri" w:hAnsi="Lucida Sans" w:cs="Calibri"/>
                <w:b/>
                <w:color w:val="000000"/>
                <w:sz w:val="20"/>
                <w:szCs w:val="20"/>
              </w:rPr>
            </w:pPr>
            <w:r w:rsidRPr="00EF2153">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FD3362" w:rsidRPr="00EF2153" w:rsidRDefault="00FD3362" w:rsidP="004701C4">
            <w:pPr>
              <w:autoSpaceDE w:val="0"/>
              <w:autoSpaceDN w:val="0"/>
              <w:adjustRightInd w:val="0"/>
              <w:jc w:val="both"/>
              <w:rPr>
                <w:rFonts w:ascii="Lucida Sans" w:eastAsia="Calibri" w:hAnsi="Lucida Sans" w:cs="Calibri"/>
                <w:b/>
                <w:color w:val="000000"/>
                <w:sz w:val="20"/>
                <w:szCs w:val="20"/>
              </w:rPr>
            </w:pPr>
            <w:r w:rsidRPr="00EF2153">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FD3362" w:rsidRPr="00EF2153" w:rsidRDefault="00FD3362" w:rsidP="004701C4">
            <w:pPr>
              <w:autoSpaceDE w:val="0"/>
              <w:autoSpaceDN w:val="0"/>
              <w:adjustRightInd w:val="0"/>
              <w:jc w:val="both"/>
              <w:rPr>
                <w:rFonts w:ascii="Lucida Sans" w:eastAsia="Calibri" w:hAnsi="Lucida Sans" w:cs="Calibri"/>
                <w:b/>
                <w:color w:val="000000"/>
                <w:sz w:val="20"/>
                <w:szCs w:val="20"/>
              </w:rPr>
            </w:pPr>
            <w:r w:rsidRPr="00EF2153">
              <w:rPr>
                <w:rFonts w:ascii="Lucida Sans" w:eastAsia="Calibri" w:hAnsi="Lucida Sans" w:cs="Calibri"/>
                <w:b/>
                <w:color w:val="000000"/>
                <w:sz w:val="20"/>
                <w:szCs w:val="20"/>
              </w:rPr>
              <w:t>Laaja-alainen osaaminen</w:t>
            </w:r>
          </w:p>
        </w:tc>
      </w:tr>
      <w:tr w:rsidR="00FD3362" w:rsidRPr="00EF2153" w:rsidTr="004701C4">
        <w:tc>
          <w:tcPr>
            <w:tcW w:w="9778" w:type="dxa"/>
            <w:gridSpan w:val="3"/>
            <w:shd w:val="clear" w:color="auto" w:fill="D9D9D9" w:themeFill="background1" w:themeFillShade="D9"/>
          </w:tcPr>
          <w:p w:rsidR="00FD3362" w:rsidRPr="00EF2153" w:rsidRDefault="00FD3362" w:rsidP="004701C4">
            <w:pPr>
              <w:autoSpaceDE w:val="0"/>
              <w:autoSpaceDN w:val="0"/>
              <w:adjustRightInd w:val="0"/>
              <w:jc w:val="both"/>
              <w:rPr>
                <w:rFonts w:ascii="Lucida Sans" w:eastAsia="Calibri" w:hAnsi="Lucida Sans" w:cs="Calibri"/>
                <w:b/>
                <w:color w:val="000000"/>
                <w:sz w:val="20"/>
                <w:szCs w:val="20"/>
              </w:rPr>
            </w:pPr>
            <w:r w:rsidRPr="00EF2153">
              <w:rPr>
                <w:rFonts w:ascii="Lucida Sans" w:eastAsia="Calibri" w:hAnsi="Lucida Sans" w:cs="Calibri"/>
                <w:b/>
                <w:color w:val="000000"/>
                <w:sz w:val="20"/>
                <w:szCs w:val="20"/>
              </w:rPr>
              <w:t>Vuorovaikutustilanteissa toimiminen</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T1.</w:t>
            </w:r>
            <w:r w:rsidRPr="00EF2153">
              <w:rPr>
                <w:rFonts w:ascii="Lucida Sans" w:hAnsi="Lucida Sans"/>
                <w:sz w:val="20"/>
                <w:szCs w:val="20"/>
              </w:rPr>
              <w:t xml:space="preserve"> </w:t>
            </w:r>
            <w:proofErr w:type="gramStart"/>
            <w:r w:rsidRPr="00EF2153">
              <w:rPr>
                <w:rFonts w:ascii="Lucida Sans" w:hAnsi="Lucida Sans"/>
                <w:sz w:val="20"/>
                <w:szCs w:val="20"/>
              </w:rPr>
              <w:t>Ohjata oppilasta laajentamaan taitoaan toimia tavoitteellisesti, motivoituneesti, eettisesti ja rakentavasti erilaisissa viestintäympäristöissä.</w:t>
            </w:r>
            <w:proofErr w:type="gramEnd"/>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t xml:space="preserve">S1. </w:t>
            </w:r>
            <w:r w:rsidRPr="00EF2153">
              <w:rPr>
                <w:rFonts w:ascii="Lucida Sans" w:hAnsi="Lucida Sans"/>
                <w:sz w:val="20"/>
                <w:szCs w:val="20"/>
              </w:rPr>
              <w:t xml:space="preserve">Vahvistetaan taitoa toimia erilaisissa, myös koulun ulkopuolisissa, vuorovaikutustilanteissa ja havainnoidaan omasta ja muiden viestinnästä syntyviä vaikutelmia ja merkityksiä. </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L3, L6, L7</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T2. </w:t>
            </w:r>
            <w:r w:rsidRPr="00EF2153">
              <w:rPr>
                <w:rFonts w:ascii="Lucida Sans" w:hAnsi="Lucida Sans"/>
                <w:sz w:val="20"/>
                <w:szCs w:val="20"/>
              </w:rPr>
              <w:t>Kannustaa oppilasta monipuolistamaan ryhmäviestintätaitojaan ja kehittämään taitojaan perustella näkemyksiään sekä kielellisiä ja viestinnällisiä valintojaan.</w:t>
            </w:r>
          </w:p>
        </w:tc>
        <w:tc>
          <w:tcPr>
            <w:tcW w:w="4504" w:type="dxa"/>
          </w:tcPr>
          <w:p w:rsidR="00FD3362" w:rsidRPr="00EF2153" w:rsidRDefault="00FD3362" w:rsidP="004701C4">
            <w:pPr>
              <w:rPr>
                <w:rFonts w:ascii="Lucida Sans" w:hAnsi="Lucida Sans"/>
                <w:b/>
                <w:sz w:val="20"/>
                <w:szCs w:val="20"/>
              </w:rPr>
            </w:pPr>
            <w:r w:rsidRPr="00EF2153">
              <w:rPr>
                <w:rFonts w:ascii="Lucida Sans" w:hAnsi="Lucida Sans"/>
                <w:b/>
                <w:sz w:val="20"/>
                <w:szCs w:val="20"/>
              </w:rPr>
              <w:t xml:space="preserve">S1. </w:t>
            </w:r>
            <w:r w:rsidRPr="00EF2153">
              <w:rPr>
                <w:rFonts w:ascii="Lucida Sans" w:hAnsi="Lucida Sans"/>
                <w:sz w:val="20"/>
                <w:szCs w:val="20"/>
              </w:rPr>
              <w:t>Harjoitellaan kuuntelemisen ja puhumisen taitoja ideointi-, väittely-, neuvottelu- ja ongelmanratkaisutilanteissa.</w:t>
            </w:r>
            <w:r w:rsidRPr="00EF2153">
              <w:rPr>
                <w:rFonts w:ascii="Lucida Sans" w:hAnsi="Lucida Sans"/>
                <w:b/>
                <w:sz w:val="20"/>
                <w:szCs w:val="20"/>
              </w:rPr>
              <w:t xml:space="preserve"> </w:t>
            </w:r>
            <w:r w:rsidRPr="00EF2153">
              <w:rPr>
                <w:rFonts w:ascii="Lucida Sans" w:hAnsi="Lucida Sans"/>
                <w:sz w:val="20"/>
                <w:szCs w:val="20"/>
              </w:rPr>
              <w:t>Syvennetään taitoa ilmaista mielipiteitä ja perustella niitä uskottavasti.</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L3, L7</w:t>
            </w:r>
          </w:p>
        </w:tc>
      </w:tr>
      <w:tr w:rsidR="00FD3362" w:rsidRPr="00EF2153" w:rsidTr="004701C4">
        <w:tc>
          <w:tcPr>
            <w:tcW w:w="3259" w:type="dxa"/>
          </w:tcPr>
          <w:p w:rsidR="00FD3362" w:rsidRPr="00EF2153" w:rsidRDefault="00FD3362" w:rsidP="004701C4">
            <w:pPr>
              <w:rPr>
                <w:rFonts w:ascii="Lucida Sans" w:hAnsi="Lucida Sans"/>
                <w:sz w:val="20"/>
                <w:szCs w:val="20"/>
              </w:rPr>
            </w:pPr>
            <w:r w:rsidRPr="00EF2153">
              <w:rPr>
                <w:rFonts w:ascii="Lucida Sans" w:hAnsi="Lucida Sans"/>
                <w:b/>
                <w:sz w:val="20"/>
                <w:szCs w:val="20"/>
              </w:rPr>
              <w:t>T3.</w:t>
            </w:r>
            <w:r w:rsidRPr="00EF2153">
              <w:rPr>
                <w:rFonts w:ascii="Lucida Sans" w:hAnsi="Lucida Sans"/>
                <w:sz w:val="20"/>
                <w:szCs w:val="20"/>
              </w:rPr>
              <w:t xml:space="preserve"> </w:t>
            </w:r>
            <w:proofErr w:type="gramStart"/>
            <w:r w:rsidRPr="00EF2153">
              <w:rPr>
                <w:rFonts w:ascii="Lucida Sans" w:hAnsi="Lucida Sans"/>
                <w:sz w:val="20"/>
                <w:szCs w:val="20"/>
              </w:rPr>
              <w:t>Ohjata oppilasta monipuolistamaan taitojaan ilmaista itseään erilaisissa viestintä- ja esitystilanteissa, myös draaman keinoin.</w:t>
            </w:r>
            <w:proofErr w:type="gramEnd"/>
          </w:p>
          <w:p w:rsidR="00FD3362" w:rsidRPr="00EF2153" w:rsidRDefault="00FD3362" w:rsidP="004701C4">
            <w:pPr>
              <w:rPr>
                <w:rFonts w:ascii="Lucida Sans" w:eastAsia="Calibri" w:hAnsi="Lucida Sans" w:cs="Calibri"/>
                <w:color w:val="000000"/>
                <w:sz w:val="20"/>
                <w:szCs w:val="20"/>
              </w:rPr>
            </w:pPr>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S1. </w:t>
            </w:r>
            <w:r w:rsidRPr="00EF2153">
              <w:rPr>
                <w:rFonts w:ascii="Lucida Sans" w:hAnsi="Lucida Sans"/>
                <w:sz w:val="20"/>
                <w:szCs w:val="20"/>
              </w:rPr>
              <w:t xml:space="preserve">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pitämistä sekä havainnollistamista. Pidetään spontaaneja ja valmisteltuja puheenvuoroja. Syvennetään yleisön huomioonottamista. </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L3, L7</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T4. </w:t>
            </w:r>
            <w:r w:rsidRPr="00EF2153">
              <w:rPr>
                <w:rFonts w:ascii="Lucida Sans" w:hAnsi="Lucida Sans"/>
                <w:sz w:val="20"/>
                <w:szCs w:val="20"/>
              </w:rPr>
              <w:t xml:space="preserve">Kannustaa oppilasta syventämään viestijäkuvaansa niin, että hän oppii havainnoimaan omaa viestintäänsä, tunnistamaan </w:t>
            </w:r>
            <w:r w:rsidRPr="00EF2153">
              <w:rPr>
                <w:rFonts w:ascii="Lucida Sans" w:hAnsi="Lucida Sans"/>
                <w:sz w:val="20"/>
                <w:szCs w:val="20"/>
              </w:rPr>
              <w:lastRenderedPageBreak/>
              <w:t xml:space="preserve">vahvuuksiaan sekä kehittämisalueitaan erilaisissa, myös </w:t>
            </w:r>
            <w:proofErr w:type="spellStart"/>
            <w:r w:rsidRPr="00EF2153">
              <w:rPr>
                <w:rFonts w:ascii="Lucida Sans" w:hAnsi="Lucida Sans"/>
                <w:sz w:val="20"/>
                <w:szCs w:val="20"/>
              </w:rPr>
              <w:t>monimediaisissa</w:t>
            </w:r>
            <w:proofErr w:type="spellEnd"/>
            <w:r w:rsidRPr="00EF2153">
              <w:rPr>
                <w:rFonts w:ascii="Lucida Sans" w:hAnsi="Lucida Sans"/>
                <w:sz w:val="20"/>
                <w:szCs w:val="20"/>
              </w:rPr>
              <w:t xml:space="preserve"> viestintäympäristöissä.</w:t>
            </w:r>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lastRenderedPageBreak/>
              <w:t xml:space="preserve">S1. </w:t>
            </w:r>
            <w:r w:rsidRPr="00EF2153">
              <w:rPr>
                <w:rFonts w:ascii="Lucida Sans" w:hAnsi="Lucida Sans"/>
                <w:sz w:val="20"/>
                <w:szCs w:val="20"/>
              </w:rPr>
              <w:t>Harjoitellaan arvioimaan omia vuorovaikutustaitoja ja viestintätapoja ja havaitsemaan niiden kehittämiskohteita.</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L6, L7</w:t>
            </w:r>
          </w:p>
        </w:tc>
      </w:tr>
      <w:tr w:rsidR="00FD3362" w:rsidRPr="00EF2153" w:rsidTr="004701C4">
        <w:tc>
          <w:tcPr>
            <w:tcW w:w="9778" w:type="dxa"/>
            <w:gridSpan w:val="3"/>
            <w:shd w:val="clear" w:color="auto" w:fill="D9D9D9" w:themeFill="background1" w:themeFillShade="D9"/>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cs="Arial"/>
                <w:b/>
                <w:bCs/>
                <w:color w:val="000000"/>
                <w:sz w:val="20"/>
                <w:szCs w:val="20"/>
                <w:lang w:eastAsia="fi-FI"/>
              </w:rPr>
              <w:lastRenderedPageBreak/>
              <w:t>Tekstien tulkitseminen</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T5. </w:t>
            </w:r>
            <w:proofErr w:type="gramStart"/>
            <w:r w:rsidRPr="00EF2153">
              <w:rPr>
                <w:rFonts w:ascii="Lucida Sans" w:hAnsi="Lucida Sans"/>
                <w:sz w:val="20"/>
                <w:szCs w:val="20"/>
              </w:rPr>
              <w:t>Ohjata oppilasta kehittämään tekstien lukemisessa, ymmärtämisessä, tulkinnassa ja analysoimisessa tarvittavia strategioita ja metakognitiivisia taitoja sekä taitoa arvioida oman lukemisensa kehittämistarpeita.</w:t>
            </w:r>
            <w:proofErr w:type="gramEnd"/>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S2. </w:t>
            </w:r>
            <w:r w:rsidRPr="00EF2153">
              <w:rPr>
                <w:rFonts w:ascii="Lucida Sans" w:hAnsi="Lucida Sans"/>
                <w:sz w:val="20"/>
                <w:szCs w:val="20"/>
              </w:rPr>
              <w:t>Syvennetään tekstien tulkinnan taitoja lukemalla ja tutkimalla fiktiivisiä media- ja asiatekstejä eri muodoissaan: kaunokirjallisuutta, tietokirjallisuutta sekä erilaisia painetun, sähköisen ja audiovisuaalisen median tekstejä. Syvennetään tekstin ymmärtämisen strategioita ja seurataan lukutaidon kehittymistä.</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w:t>
            </w:r>
          </w:p>
        </w:tc>
      </w:tr>
      <w:tr w:rsidR="00FD3362" w:rsidRPr="00EF2153" w:rsidTr="004701C4">
        <w:tc>
          <w:tcPr>
            <w:tcW w:w="3259" w:type="dxa"/>
            <w:shd w:val="clear" w:color="auto" w:fill="auto"/>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T6.</w:t>
            </w:r>
            <w:r w:rsidRPr="00EF2153">
              <w:rPr>
                <w:rFonts w:ascii="Lucida Sans" w:hAnsi="Lucida Sans"/>
                <w:sz w:val="20"/>
                <w:szCs w:val="20"/>
              </w:rPr>
              <w:t xml:space="preserve"> Tarjota oppilaalle monipuolisia mahdollisuuksia valita, käyttää, tulkita ja arvioida monimuotoisia kaunokirjallisia, asia- ja mediatekstejä.</w:t>
            </w:r>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t xml:space="preserve">S2. </w:t>
            </w:r>
            <w:r w:rsidRPr="00EF2153">
              <w:rPr>
                <w:rFonts w:ascii="Lucida Sans" w:hAnsi="Lucida Sans"/>
                <w:sz w:val="20"/>
                <w:szCs w:val="20"/>
              </w:rPr>
              <w:t>Luetaan, tutkitaan ja tulkitaan erilaisia tekstejä.</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 L5</w:t>
            </w:r>
          </w:p>
        </w:tc>
      </w:tr>
      <w:tr w:rsidR="00FD3362" w:rsidRPr="00EF2153" w:rsidTr="004701C4">
        <w:tc>
          <w:tcPr>
            <w:tcW w:w="3259" w:type="dxa"/>
          </w:tcPr>
          <w:p w:rsidR="00FD3362" w:rsidRPr="00EF2153" w:rsidRDefault="00FD3362" w:rsidP="004701C4">
            <w:pPr>
              <w:rPr>
                <w:rFonts w:ascii="Lucida Sans" w:hAnsi="Lucida Sans"/>
                <w:sz w:val="20"/>
                <w:szCs w:val="20"/>
              </w:rPr>
            </w:pPr>
            <w:r w:rsidRPr="00EF2153">
              <w:rPr>
                <w:rFonts w:ascii="Lucida Sans" w:hAnsi="Lucida Sans"/>
                <w:b/>
                <w:sz w:val="20"/>
                <w:szCs w:val="20"/>
              </w:rPr>
              <w:t xml:space="preserve">T7. </w:t>
            </w:r>
            <w:r w:rsidRPr="00EF2153">
              <w:rPr>
                <w:rFonts w:ascii="Lucida Sans" w:hAnsi="Lucida Sans"/>
                <w:sz w:val="20"/>
                <w:szCs w:val="20"/>
              </w:rPr>
              <w:t xml:space="preserve">Ohjata oppilasta kehittämään erittelevää ja kriittistä lukutaitoa, harjaannuttaa oppilasta tekemään havaintoja teksteistä ja tulkitsemaan niitä tarkoituksenmukaisia käsitteitä käyttäen sekä vakiinnuttamaan ja laajentamaan sana- ja käsitevarantoa. </w:t>
            </w:r>
          </w:p>
          <w:p w:rsidR="00FD3362" w:rsidRPr="00EF2153" w:rsidRDefault="00FD3362" w:rsidP="004701C4">
            <w:pPr>
              <w:rPr>
                <w:rFonts w:ascii="Lucida Sans" w:eastAsia="Calibri" w:hAnsi="Lucida Sans" w:cs="Calibri"/>
                <w:color w:val="000000"/>
                <w:sz w:val="20"/>
                <w:szCs w:val="20"/>
              </w:rPr>
            </w:pPr>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S2. </w:t>
            </w:r>
            <w:r w:rsidRPr="00EF2153">
              <w:rPr>
                <w:rFonts w:ascii="Lucida Sans" w:hAnsi="Lucida Sans"/>
                <w:sz w:val="20"/>
                <w:szCs w:val="20"/>
              </w:rPr>
              <w:t>Tutustutaan erilaisiin pohtiviin, kantaa ottaviin ja ohjaaviin teksteihin sekä niiden vaikutuskeinoihin ja keskeisiin kielellisiin piirteisiin. Syvennetään aiemmin opittua ja tutustutaan asioiden välisten suhteiden osoittamisen perustelukeinoihin ja retorisiin keinoihin. Harjoitellaan kirjallisuuden analyysi- ja tulkintataitoja ja lisätään käsitteiden käyttöä tekstien tarkastelussa ja vertailussa. Osataan tekstien tulkinnassa soveltaa aiemmin opittuja tekstilajitaitoja. Pohditaan tekstien tarkoitusperiä ja kohderyhmiä ja esitetään kriittisen lukijan kysymyksiä.</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T8. </w:t>
            </w:r>
            <w:r w:rsidRPr="00EF2153">
              <w:rPr>
                <w:rFonts w:ascii="Lucida Sans" w:hAnsi="Lucida Sans"/>
                <w:sz w:val="20"/>
                <w:szCs w:val="20"/>
              </w:rPr>
              <w:t>Kannustaa oppilasta kehittämään taitoaan arvioida erilaisista lähteistä hankkimaansa tietoa ja käyttämään sitä tarkoituksenmukaisella tavalla.</w:t>
            </w:r>
          </w:p>
        </w:tc>
        <w:tc>
          <w:tcPr>
            <w:tcW w:w="4504" w:type="dxa"/>
          </w:tcPr>
          <w:p w:rsidR="00FD3362" w:rsidRPr="00EF2153" w:rsidRDefault="00FD3362" w:rsidP="004701C4">
            <w:pPr>
              <w:rPr>
                <w:rFonts w:ascii="Lucida Sans" w:hAnsi="Lucida Sans"/>
                <w:b/>
                <w:sz w:val="20"/>
                <w:szCs w:val="20"/>
              </w:rPr>
            </w:pPr>
            <w:r w:rsidRPr="00EF2153">
              <w:rPr>
                <w:rFonts w:ascii="Lucida Sans" w:hAnsi="Lucida Sans"/>
                <w:b/>
                <w:sz w:val="20"/>
                <w:szCs w:val="20"/>
              </w:rPr>
              <w:t xml:space="preserve">S2. </w:t>
            </w:r>
            <w:r w:rsidRPr="00EF2153">
              <w:rPr>
                <w:rFonts w:ascii="Lucida Sans" w:hAnsi="Lucida Sans"/>
                <w:sz w:val="20"/>
                <w:szCs w:val="20"/>
              </w:rPr>
              <w:t>Osataan hakea tietoa erilaisista tietolähteistä ja arvioida lähteiden ja tiedon luotettavuutta.</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L5, L6</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T9. </w:t>
            </w:r>
            <w:r w:rsidRPr="00EF2153">
              <w:rPr>
                <w:rFonts w:ascii="Lucida Sans" w:hAnsi="Lucida Sans"/>
                <w:sz w:val="20"/>
                <w:szCs w:val="20"/>
              </w:rPr>
              <w:t>Kannustaa oppilasta laajentamaan kiinnostusta itselle uudenlaisia fiktiivisiä kirjallisuus- ja tekstilajityyppejä kohtaan ja monipuolistamaan luku- ja kuuntelu- ja katselukokemuksiaan ja niiden jakamisen keinoja sekä syventämään ymmärrystä fiktion keinoista.</w:t>
            </w:r>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S2. </w:t>
            </w:r>
            <w:r w:rsidRPr="00EF2153">
              <w:rPr>
                <w:rFonts w:ascii="Lucida Sans" w:hAnsi="Lucida Sans"/>
                <w:sz w:val="20"/>
                <w:szCs w:val="20"/>
              </w:rPr>
              <w:t>Tutustutaan kuvaa, ääntä ja kirjoitusta yhdistäviin teksteihin ja niiden ilmaisutapoihin. Eläydytään luettuun, reflektoidaan omaa elämää luetun avulla ja jaetaan lukukokemuksia. Laajennetaan lukuharrastusta nuortenkirjallisuudesta yleiseen kauno- ja tietokirjallisuuteen. Tunnistetaan ja tulkitaan kielen kuvallisuutta ja symboliikkaa ja syvennetään fiktion, kielen ja kerronnan keinojen tuntemusta.</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 L5</w:t>
            </w:r>
          </w:p>
        </w:tc>
      </w:tr>
      <w:tr w:rsidR="00FD3362" w:rsidRPr="00EF2153" w:rsidTr="004701C4">
        <w:tc>
          <w:tcPr>
            <w:tcW w:w="9778" w:type="dxa"/>
            <w:gridSpan w:val="3"/>
            <w:shd w:val="clear" w:color="auto" w:fill="D9D9D9" w:themeFill="background1" w:themeFillShade="D9"/>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Tekstien tuottaminen</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T10. </w:t>
            </w:r>
            <w:r w:rsidRPr="00EF2153">
              <w:rPr>
                <w:rFonts w:ascii="Lucida Sans" w:hAnsi="Lucida Sans"/>
                <w:sz w:val="20"/>
                <w:szCs w:val="20"/>
              </w:rPr>
              <w:t xml:space="preserve">Rohkaista oppilasta ilmaisemaan ajatuksiaan kirjoittamalla ja tuottamalla monimuotoisia tekstejä sekä auttaa oppilasta tunnistamaan omia vahvuuksiaan ja </w:t>
            </w:r>
            <w:r w:rsidRPr="00EF2153">
              <w:rPr>
                <w:rFonts w:ascii="Lucida Sans" w:hAnsi="Lucida Sans"/>
                <w:sz w:val="20"/>
                <w:szCs w:val="20"/>
              </w:rPr>
              <w:lastRenderedPageBreak/>
              <w:t>kehittämiskohteitaan tekstin tuottajana.</w:t>
            </w:r>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lastRenderedPageBreak/>
              <w:t xml:space="preserve">S3. </w:t>
            </w:r>
            <w:r w:rsidRPr="00EF2153">
              <w:rPr>
                <w:rFonts w:ascii="Lucida Sans" w:hAnsi="Lucida Sans"/>
                <w:sz w:val="20"/>
                <w:szCs w:val="20"/>
              </w:rPr>
              <w:t>Tuotetaan fiktiivisiä ja ei-fiktiivisiä tekstejä eri muodoissaan: kielellisinä, visuaalisina, audiovisuaalisina ja verkkoteksteinä. Tutkitaan kirjoitettujen tekstien elementtejä sekä hyödynnetään tätä tietoa omissa teksteissä.</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lastRenderedPageBreak/>
              <w:t>L2, L4, L5, L7</w:t>
            </w:r>
          </w:p>
        </w:tc>
      </w:tr>
      <w:tr w:rsidR="00FD3362" w:rsidRPr="00EF2153" w:rsidTr="004701C4">
        <w:tc>
          <w:tcPr>
            <w:tcW w:w="3259" w:type="dxa"/>
          </w:tcPr>
          <w:p w:rsidR="00FD3362" w:rsidRPr="00EF2153" w:rsidRDefault="00FD3362" w:rsidP="004701C4">
            <w:pPr>
              <w:rPr>
                <w:rFonts w:ascii="Lucida Sans" w:hAnsi="Lucida Sans"/>
                <w:sz w:val="20"/>
                <w:szCs w:val="20"/>
              </w:rPr>
            </w:pPr>
            <w:r w:rsidRPr="00EF2153">
              <w:rPr>
                <w:rFonts w:ascii="Lucida Sans" w:hAnsi="Lucida Sans"/>
                <w:b/>
                <w:sz w:val="20"/>
                <w:szCs w:val="20"/>
              </w:rPr>
              <w:lastRenderedPageBreak/>
              <w:t xml:space="preserve">T11. </w:t>
            </w:r>
            <w:r w:rsidRPr="00EF2153">
              <w:rPr>
                <w:rFonts w:ascii="Lucida Sans" w:hAnsi="Lucida Sans"/>
                <w:sz w:val="20"/>
                <w:szCs w:val="20"/>
              </w:rPr>
              <w:t xml:space="preserve">Tarjota oppilaalle tilaisuuksia tuottaa kertovia, kuvaavia, ohjaavia ja erityisesti kantaa ottavia ja pohtivia tekstejä, myös </w:t>
            </w:r>
            <w:proofErr w:type="spellStart"/>
            <w:r w:rsidRPr="00EF2153">
              <w:rPr>
                <w:rFonts w:ascii="Lucida Sans" w:hAnsi="Lucida Sans"/>
                <w:sz w:val="20"/>
                <w:szCs w:val="20"/>
              </w:rPr>
              <w:t>monimediaisessa</w:t>
            </w:r>
            <w:proofErr w:type="spellEnd"/>
            <w:r w:rsidRPr="00EF2153">
              <w:rPr>
                <w:rFonts w:ascii="Lucida Sans" w:hAnsi="Lucida Sans"/>
                <w:sz w:val="20"/>
                <w:szCs w:val="20"/>
              </w:rPr>
              <w:t xml:space="preserve"> ympäristössä, ja auttaa oppilasta valitsemaan kuhunkin tekstilajiin ja tilanteeseen sopivia ilmaisutapoja.</w:t>
            </w:r>
          </w:p>
          <w:p w:rsidR="00FD3362" w:rsidRPr="00EF2153" w:rsidRDefault="00FD3362" w:rsidP="004701C4">
            <w:pPr>
              <w:rPr>
                <w:rFonts w:ascii="Lucida Sans" w:eastAsia="Calibri" w:hAnsi="Lucida Sans" w:cs="Calibri"/>
                <w:color w:val="000000"/>
                <w:sz w:val="20"/>
                <w:szCs w:val="20"/>
              </w:rPr>
            </w:pPr>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t xml:space="preserve">S3. </w:t>
            </w:r>
            <w:r w:rsidRPr="00EF2153">
              <w:rPr>
                <w:rFonts w:ascii="Lucida Sans" w:hAnsi="Lucida Sans"/>
                <w:sz w:val="20"/>
                <w:szCs w:val="20"/>
              </w:rPr>
              <w:t xml:space="preserve">Opiskellaan kertoville, kuvaaville, ohjaaville ja erityisesti pohtiville ja kantaa ottaville teksteille tyypillisiä </w:t>
            </w:r>
            <w:proofErr w:type="spellStart"/>
            <w:r w:rsidRPr="00EF2153">
              <w:rPr>
                <w:rFonts w:ascii="Lucida Sans" w:hAnsi="Lucida Sans"/>
                <w:sz w:val="20"/>
                <w:szCs w:val="20"/>
              </w:rPr>
              <w:t>tekstuaalisia</w:t>
            </w:r>
            <w:proofErr w:type="spellEnd"/>
            <w:r w:rsidRPr="00EF2153">
              <w:rPr>
                <w:rFonts w:ascii="Lucida Sans" w:hAnsi="Lucida Sans"/>
                <w:sz w:val="20"/>
                <w:szCs w:val="20"/>
              </w:rPr>
              <w:t>, visuaalisia ja kielellisiä piirteitä ja hyödynnetään tätä tietoa tuotettaessa omia tekstejä. Harjoitellaan tekstien kohdentamista ja kielen ja muiden ilmaisutapojen mukauttamista eri kohderyhmille ja eri tarkoituksiin sopiviksi.</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L5</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T12. </w:t>
            </w:r>
            <w:r w:rsidRPr="00EF2153">
              <w:rPr>
                <w:rFonts w:ascii="Lucida Sans" w:hAnsi="Lucida Sans"/>
                <w:sz w:val="20"/>
                <w:szCs w:val="20"/>
              </w:rPr>
              <w:t>Ohjata oppilasta vahvistamaan tekstin tuottamisen prosesseja, tarjota oppilaille tilaisuuksia tuottaa tekstiä yhdessä muiden kanssa sekä rohkaista oppilasta vahvistamaan taitoa antaa ja ottaa vastaan palautetta sekä arvioida itseään tekstin tuottajana.</w:t>
            </w:r>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t xml:space="preserve">S3. </w:t>
            </w:r>
            <w:r w:rsidRPr="00EF2153">
              <w:rPr>
                <w:rFonts w:ascii="Lucida Sans" w:hAnsi="Lucida Sans"/>
                <w:sz w:val="20"/>
                <w:szCs w:val="20"/>
              </w:rPr>
              <w:t xml:space="preserve">Harjoitellaan tekstien tuottamista vaiheittain, yksin ja ryhmässä. Annetaan ja vastaanotetaan palautetta tekstin tuottamisen eri vaiheissa. Perehdytään erityyppisten tekstien tavoitteisiin ja arviointikriteereihin. </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L5, L6</w:t>
            </w:r>
          </w:p>
        </w:tc>
      </w:tr>
      <w:tr w:rsidR="00FD3362" w:rsidRPr="00EF2153" w:rsidTr="004701C4">
        <w:tc>
          <w:tcPr>
            <w:tcW w:w="3259" w:type="dxa"/>
          </w:tcPr>
          <w:p w:rsidR="00FD3362" w:rsidRPr="00EF2153" w:rsidRDefault="00FD3362" w:rsidP="004701C4">
            <w:pPr>
              <w:rPr>
                <w:rFonts w:ascii="Lucida Sans" w:hAnsi="Lucida Sans"/>
                <w:b/>
                <w:sz w:val="20"/>
                <w:szCs w:val="20"/>
              </w:rPr>
            </w:pPr>
          </w:p>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T13. </w:t>
            </w:r>
            <w:proofErr w:type="gramStart"/>
            <w:r w:rsidRPr="00EF2153">
              <w:rPr>
                <w:rFonts w:ascii="Lucida Sans" w:hAnsi="Lucida Sans"/>
                <w:sz w:val="20"/>
                <w:szCs w:val="20"/>
              </w:rPr>
              <w:t>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S3. </w:t>
            </w:r>
            <w:r w:rsidRPr="00EF2153">
              <w:rPr>
                <w:rFonts w:ascii="Lucida Sans" w:hAnsi="Lucida Sans"/>
                <w:sz w:val="20"/>
                <w:szCs w:val="20"/>
              </w:rPr>
              <w:t>Opitaan käyttämään kirjoitetun kielen konventioita omien tekstien tuottamisessa ja muokkauksessa. Tutkitaan sanastoon liittyviä rekisteri- ja tyylipiirteitä ja opitaan valitsemaan kuhunkin tekstiin sopivat ilmaisutavat. Vahvistetaan ymmärrystä kirjoitetun yleiskielen piirteistä. Kirjoitetaan tekstejä käsin ja tieto- ja viestintäteknologiaa hyödyntäen.</w:t>
            </w:r>
          </w:p>
        </w:tc>
        <w:tc>
          <w:tcPr>
            <w:tcW w:w="2015" w:type="dxa"/>
          </w:tcPr>
          <w:p w:rsidR="00FD3362" w:rsidRPr="00EF2153" w:rsidRDefault="00FD3362" w:rsidP="004701C4">
            <w:pPr>
              <w:rPr>
                <w:rFonts w:ascii="Lucida Sans" w:hAnsi="Lucida Sans"/>
                <w:b/>
                <w:sz w:val="20"/>
                <w:szCs w:val="20"/>
              </w:rPr>
            </w:pPr>
            <w:r w:rsidRPr="00EF2153">
              <w:rPr>
                <w:rFonts w:ascii="Lucida Sans" w:hAnsi="Lucida Sans"/>
                <w:b/>
                <w:sz w:val="20"/>
                <w:szCs w:val="20"/>
              </w:rPr>
              <w:t xml:space="preserve">L2, L4, L5, L6 </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T14. </w:t>
            </w:r>
            <w:r w:rsidRPr="00EF2153">
              <w:rPr>
                <w:rFonts w:ascii="Lucida Sans" w:hAnsi="Lucida Sans"/>
                <w:sz w:val="20"/>
                <w:szCs w:val="20"/>
              </w:rPr>
              <w:t>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t>S3.</w:t>
            </w:r>
            <w:r w:rsidRPr="00EF2153">
              <w:rPr>
                <w:rFonts w:ascii="Lucida Sans" w:hAnsi="Lucida Sans"/>
                <w:sz w:val="20"/>
                <w:szCs w:val="20"/>
              </w:rPr>
              <w:t xml:space="preserve"> Perehdytään tekijänoikeuksiin ja noudatetaan niitä omia tekstejä tuotettaessa. Vahvistetaan opiskelussa tarvittavien tekstien tuottamisen taitoja, kuten referoimista, tiivistämistä, muistiinpanojen tekoa ja lähteiden käyttöä.</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L5, L7</w:t>
            </w:r>
          </w:p>
        </w:tc>
      </w:tr>
      <w:tr w:rsidR="00FD3362" w:rsidRPr="00EF2153" w:rsidTr="004701C4">
        <w:tc>
          <w:tcPr>
            <w:tcW w:w="9778" w:type="dxa"/>
            <w:gridSpan w:val="3"/>
            <w:shd w:val="clear" w:color="auto" w:fill="D9D9D9" w:themeFill="background1" w:themeFillShade="D9"/>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cs="Arial"/>
                <w:b/>
                <w:bCs/>
                <w:color w:val="000000"/>
                <w:sz w:val="20"/>
                <w:szCs w:val="20"/>
                <w:lang w:eastAsia="fi-FI"/>
              </w:rPr>
              <w:t>Kielen, kirjallisuuden ja kulttuurin ymmärtäminen</w:t>
            </w:r>
          </w:p>
        </w:tc>
      </w:tr>
      <w:tr w:rsidR="00FD3362" w:rsidRPr="00EF2153" w:rsidTr="004701C4">
        <w:tc>
          <w:tcPr>
            <w:tcW w:w="3259" w:type="dxa"/>
          </w:tcPr>
          <w:p w:rsidR="00FD3362" w:rsidRPr="00EF2153" w:rsidRDefault="00FD3362" w:rsidP="004701C4">
            <w:pPr>
              <w:rPr>
                <w:rFonts w:ascii="Lucida Sans" w:hAnsi="Lucida Sans"/>
                <w:sz w:val="20"/>
                <w:szCs w:val="20"/>
              </w:rPr>
            </w:pPr>
            <w:r w:rsidRPr="00EF2153">
              <w:rPr>
                <w:rFonts w:ascii="Lucida Sans" w:hAnsi="Lucida Sans"/>
                <w:b/>
                <w:sz w:val="20"/>
                <w:szCs w:val="20"/>
              </w:rPr>
              <w:t xml:space="preserve">T15. </w:t>
            </w:r>
            <w:r w:rsidRPr="00EF2153">
              <w:rPr>
                <w:rFonts w:ascii="Lucida Sans" w:hAnsi="Lucida Sans"/>
                <w:sz w:val="20"/>
                <w:szCs w:val="20"/>
              </w:rPr>
              <w:t>Ohjata oppilasta syventämään kielitietoisuuttaan ja kiinnostumaan kielen ilmiöistä, auttaa oppilasta tunnistamaan kielen rakenteita, eri rekistereitä, tyylipiirteitä ja sävyjä ja ymmärtämään kielellisten valintojen merkityksiä ja seurauksia.</w:t>
            </w:r>
          </w:p>
          <w:p w:rsidR="00FD3362" w:rsidRPr="00EF2153" w:rsidRDefault="00FD3362" w:rsidP="004701C4">
            <w:pPr>
              <w:rPr>
                <w:rFonts w:ascii="Lucida Sans" w:eastAsia="Calibri" w:hAnsi="Lucida Sans" w:cs="Calibri"/>
                <w:color w:val="000000"/>
                <w:sz w:val="20"/>
                <w:szCs w:val="20"/>
              </w:rPr>
            </w:pPr>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S4. </w:t>
            </w:r>
            <w:r w:rsidRPr="00EF2153">
              <w:rPr>
                <w:rFonts w:ascii="Lucida Sans" w:hAnsi="Lucida Sans"/>
                <w:sz w:val="20"/>
                <w:szCs w:val="20"/>
              </w:rPr>
              <w:t>Tutkitaan tekstejä ja niiden rakentamia merkityksiä ja käytetään käsitteitä, joiden avulla kieltä voidaan tarkastella. Tehdään tekstejä eritellen havaintoja kielen rakenteista, eri rekistereille ja tyyleille tyypillisistä piirteistä ja kielellisten valintojen vaikutuksista tekstin tyyliin ja sävyyn. Opiskellaan lyhenteiden ja vierassanojen kirjoittamista. Kerrataan kielenhuoltoa tekstien kirjoittamisen yhteydessä.</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lastRenderedPageBreak/>
              <w:t xml:space="preserve">T16. </w:t>
            </w:r>
            <w:r w:rsidRPr="00EF2153">
              <w:rPr>
                <w:rFonts w:ascii="Lucida Sans" w:hAnsi="Lucida Sans"/>
                <w:sz w:val="20"/>
                <w:szCs w:val="20"/>
              </w:rPr>
              <w:t>Kannustaa oppilasta avartamaan kirjallisuus- ja kulttuurinäkemystään, tutustuttaa häntä kirjallisuuden historiaan ja nykykirjallisuuteen, kirjallisuuden eri lajeihin sekä auttaa häntä pohtimaan kirjallisuuden ja kulttuurin merkitystä omassa elämässään, tarjota oppilaalle mahdollisuuksia luku- ja muiden kulttuurielämysten hankkimiseen ja jakamiseen.</w:t>
            </w:r>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S4. </w:t>
            </w:r>
            <w:r w:rsidRPr="00EF2153">
              <w:rPr>
                <w:rFonts w:ascii="Lucida Sans" w:hAnsi="Lucida Sans"/>
                <w:sz w:val="20"/>
                <w:szCs w:val="20"/>
              </w:rPr>
              <w:t>Tutustutaan kulttuurin käsitteeseen ja sen eri ilmenemismuotoihin, kuten kansanperinteeseen, elokuvaan, teatteriin, puhekulttuuriin ja mediakulttuurin eri muotoihin. Tarjotaan mahdollisuuksia tuottaa kulttuuria itse. Tutustutaan kirjallisuuden keskeisiin tyylivirtauksiin ja suomalaisen kirjallisuuden historiaan (mm. Kalevala). Luetaan monipuolisesti klassikoita ja nykykirjallisuutta, myös tietokirjoja. Kannustetaan aktiiviseen ja monipuoliseen kirjaston tarjonnan hyödyntämiseen.</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T17.</w:t>
            </w:r>
            <w:r w:rsidRPr="00EF2153">
              <w:rPr>
                <w:rFonts w:ascii="Lucida Sans" w:hAnsi="Lucida Sans"/>
                <w:sz w:val="20"/>
                <w:szCs w:val="20"/>
              </w:rPr>
              <w:t xml:space="preserve"> Ohjata oppilas tutustumaan Suomen kielelliseen ja kulttuuriseen monimuotoisuuteen, suomen kielen taustaan ja piirteisiin ja auttaa oppilasta pohtimaan äidinkielen merkitystä ja tiedostumaan omasta kielellisestä ja kulttuurisesta identiteetistään sekä innostaa oppilasta aktiiviseksi kulttuuritarjonnan käyttäjäksi ja tekijäksi.</w:t>
            </w:r>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S4. </w:t>
            </w:r>
            <w:r w:rsidRPr="00EF2153">
              <w:rPr>
                <w:rFonts w:ascii="Lucida Sans" w:hAnsi="Lucida Sans"/>
                <w:sz w:val="20"/>
                <w:szCs w:val="20"/>
              </w:rPr>
              <w:t>Tutustutaan Suomen kielitilanteeseen, kielten sukulaisuussuhteisiin, suomen sukukieliin ja suomen kielen vaihteluun ja vaiheisiin sekä kielen ohjailun periaatteisiin. Vertaillaan suomea oppilaille tuttuihin kieliin ja tutustutaan suomen kielelle tyypillisiin äänne-, muoto- ja lauserakenteen piirteisiin. Tutkitaan kielten vaikutusta toisiinsa sanaston ja nimistön tasolla. Rakennetaan oppilaan omaa kulttuuri-identiteettiä hyödyntämällä Porin kaupungin perusopetuksen kulttuuriopetussuunnitelmaa.</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L6, L7</w:t>
            </w:r>
          </w:p>
        </w:tc>
      </w:tr>
    </w:tbl>
    <w:p w:rsidR="00FD3362" w:rsidRDefault="00FD3362" w:rsidP="00FD3362">
      <w:pPr>
        <w:rPr>
          <w:rFonts w:ascii="Lucida Sans" w:hAnsi="Lucida Sans"/>
          <w:b/>
          <w:sz w:val="20"/>
          <w:szCs w:val="20"/>
        </w:rPr>
      </w:pPr>
    </w:p>
    <w:bookmarkEnd w:id="3"/>
    <w:bookmarkEnd w:id="4"/>
    <w:p w:rsidR="00050DEA" w:rsidRPr="00FD3362" w:rsidRDefault="00050DEA">
      <w:pPr>
        <w:rPr>
          <w:rFonts w:ascii="Lucida Bright" w:eastAsiaTheme="majorEastAsia" w:hAnsi="Lucida Bright" w:cstheme="majorBidi"/>
          <w:bCs/>
          <w:iCs/>
        </w:rPr>
      </w:pPr>
    </w:p>
    <w:sectPr w:rsidR="00050DEA" w:rsidRPr="00FD3362">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06" w:rsidRDefault="001A5806" w:rsidP="001A5806">
      <w:pPr>
        <w:spacing w:after="0" w:line="240" w:lineRule="auto"/>
      </w:pPr>
      <w:r>
        <w:separator/>
      </w:r>
    </w:p>
  </w:endnote>
  <w:endnote w:type="continuationSeparator" w:id="0">
    <w:p w:rsidR="001A5806" w:rsidRDefault="001A5806" w:rsidP="001A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668363"/>
      <w:docPartObj>
        <w:docPartGallery w:val="Page Numbers (Bottom of Page)"/>
        <w:docPartUnique/>
      </w:docPartObj>
    </w:sdtPr>
    <w:sdtContent>
      <w:p w:rsidR="001A5806" w:rsidRDefault="001A5806">
        <w:pPr>
          <w:pStyle w:val="Alatunniste"/>
          <w:jc w:val="center"/>
        </w:pPr>
        <w:r>
          <w:fldChar w:fldCharType="begin"/>
        </w:r>
        <w:r>
          <w:instrText>PAGE   \* MERGEFORMAT</w:instrText>
        </w:r>
        <w:r>
          <w:fldChar w:fldCharType="separate"/>
        </w:r>
        <w:r>
          <w:rPr>
            <w:noProof/>
          </w:rPr>
          <w:t>18</w:t>
        </w:r>
        <w:r>
          <w:fldChar w:fldCharType="end"/>
        </w:r>
      </w:p>
    </w:sdtContent>
  </w:sdt>
  <w:p w:rsidR="001A5806" w:rsidRDefault="001A5806">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06" w:rsidRDefault="001A5806" w:rsidP="001A5806">
      <w:pPr>
        <w:spacing w:after="0" w:line="240" w:lineRule="auto"/>
      </w:pPr>
      <w:r>
        <w:separator/>
      </w:r>
    </w:p>
  </w:footnote>
  <w:footnote w:type="continuationSeparator" w:id="0">
    <w:p w:rsidR="001A5806" w:rsidRDefault="001A5806" w:rsidP="001A5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C3C51"/>
    <w:multiLevelType w:val="hybridMultilevel"/>
    <w:tmpl w:val="752EF8B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362"/>
    <w:rsid w:val="00050DEA"/>
    <w:rsid w:val="001A5806"/>
    <w:rsid w:val="00FD33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D3362"/>
  </w:style>
  <w:style w:type="paragraph" w:styleId="Otsikko3">
    <w:name w:val="heading 3"/>
    <w:basedOn w:val="Normaali"/>
    <w:next w:val="Normaali"/>
    <w:link w:val="Otsikko3Char"/>
    <w:uiPriority w:val="9"/>
    <w:unhideWhenUsed/>
    <w:qFormat/>
    <w:rsid w:val="00FD3362"/>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D33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D3362"/>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D3362"/>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FD3362"/>
    <w:pPr>
      <w:ind w:left="720"/>
      <w:contextualSpacing/>
    </w:pPr>
  </w:style>
  <w:style w:type="table" w:styleId="TaulukkoRuudukko">
    <w:name w:val="Table Grid"/>
    <w:basedOn w:val="Normaalitaulukko"/>
    <w:uiPriority w:val="59"/>
    <w:rsid w:val="00FD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1A580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A5806"/>
  </w:style>
  <w:style w:type="paragraph" w:styleId="Alatunniste">
    <w:name w:val="footer"/>
    <w:basedOn w:val="Normaali"/>
    <w:link w:val="AlatunnisteChar"/>
    <w:uiPriority w:val="99"/>
    <w:unhideWhenUsed/>
    <w:rsid w:val="001A580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A58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D3362"/>
  </w:style>
  <w:style w:type="paragraph" w:styleId="Otsikko3">
    <w:name w:val="heading 3"/>
    <w:basedOn w:val="Normaali"/>
    <w:next w:val="Normaali"/>
    <w:link w:val="Otsikko3Char"/>
    <w:uiPriority w:val="9"/>
    <w:unhideWhenUsed/>
    <w:qFormat/>
    <w:rsid w:val="00FD3362"/>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D33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D3362"/>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D3362"/>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FD3362"/>
    <w:pPr>
      <w:ind w:left="720"/>
      <w:contextualSpacing/>
    </w:pPr>
  </w:style>
  <w:style w:type="table" w:styleId="TaulukkoRuudukko">
    <w:name w:val="Table Grid"/>
    <w:basedOn w:val="Normaalitaulukko"/>
    <w:uiPriority w:val="59"/>
    <w:rsid w:val="00FD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1A580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A5806"/>
  </w:style>
  <w:style w:type="paragraph" w:styleId="Alatunniste">
    <w:name w:val="footer"/>
    <w:basedOn w:val="Normaali"/>
    <w:link w:val="AlatunnisteChar"/>
    <w:uiPriority w:val="99"/>
    <w:unhideWhenUsed/>
    <w:rsid w:val="001A580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A5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5625</Words>
  <Characters>45563</Characters>
  <Application>Microsoft Office Word</Application>
  <DocSecurity>0</DocSecurity>
  <Lines>379</Lines>
  <Paragraphs>102</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51086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2016-06-23T07:14:00Z</dcterms:created>
  <dcterms:modified xsi:type="dcterms:W3CDTF">2016-06-23T07:51:00Z</dcterms:modified>
</cp:coreProperties>
</file>