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B0" w:rsidRPr="00E5172F" w:rsidRDefault="008F10EC" w:rsidP="005810B0">
      <w:pPr>
        <w:pStyle w:val="Vaintekstin"/>
        <w:rPr>
          <w:rFonts w:ascii="Arial" w:hAnsi="Arial" w:cs="Arial"/>
          <w:b/>
          <w:bCs/>
          <w:sz w:val="40"/>
          <w:szCs w:val="40"/>
          <w:lang w:val="sv-SE"/>
        </w:rPr>
      </w:pPr>
      <w:r w:rsidRPr="008F10EC">
        <w:rPr>
          <w:rFonts w:ascii="Arial" w:hAnsi="Arial" w:cs="Arial"/>
          <w:b/>
          <w:bCs/>
          <w:sz w:val="40"/>
          <w:szCs w:val="40"/>
          <w:lang w:val="sv-SE"/>
        </w:rPr>
        <w:t>TE-tjänster för personer i militär- eller civiltjänst</w:t>
      </w:r>
      <w:r w:rsidR="00E5172F">
        <w:rPr>
          <w:rFonts w:ascii="Arial" w:hAnsi="Arial" w:cs="Arial"/>
          <w:b/>
          <w:bCs/>
          <w:sz w:val="40"/>
          <w:szCs w:val="40"/>
          <w:lang w:val="sv-SE"/>
        </w:rPr>
        <w:t>:</w:t>
      </w:r>
      <w:r w:rsidRPr="008F10EC">
        <w:rPr>
          <w:rFonts w:ascii="Arial" w:hAnsi="Arial" w:cs="Arial"/>
          <w:b/>
          <w:bCs/>
          <w:sz w:val="40"/>
          <w:szCs w:val="40"/>
          <w:lang w:val="sv-SE"/>
        </w:rPr>
        <w:br/>
      </w:r>
      <w:r w:rsidRPr="00E5172F">
        <w:rPr>
          <w:rFonts w:ascii="Arial" w:hAnsi="Arial" w:cs="Arial"/>
          <w:b/>
          <w:bCs/>
          <w:sz w:val="40"/>
          <w:szCs w:val="40"/>
          <w:lang w:val="sv-SE"/>
        </w:rPr>
        <w:t>Är det dags att välja utbildning eller yrke?</w:t>
      </w:r>
    </w:p>
    <w:p w:rsidR="00252C37" w:rsidRPr="00A8163C" w:rsidRDefault="00252C37" w:rsidP="0050322E">
      <w:pPr>
        <w:pStyle w:val="Vaintekstin"/>
        <w:rPr>
          <w:rFonts w:ascii="Arial" w:hAnsi="Arial" w:cs="Arial"/>
          <w:lang w:val="sv-SE"/>
        </w:rPr>
      </w:pPr>
    </w:p>
    <w:p w:rsidR="00252C37" w:rsidRPr="0050322E" w:rsidRDefault="008F10EC" w:rsidP="002F73A2">
      <w:pPr>
        <w:pStyle w:val="Vaintekstin"/>
        <w:jc w:val="both"/>
        <w:rPr>
          <w:rFonts w:ascii="Arial" w:hAnsi="Arial" w:cs="Arial"/>
          <w:sz w:val="24"/>
          <w:szCs w:val="24"/>
        </w:rPr>
      </w:pPr>
      <w:r w:rsidRPr="008F10EC">
        <w:rPr>
          <w:rFonts w:ascii="Arial" w:hAnsi="Arial" w:cs="Arial"/>
          <w:sz w:val="24"/>
          <w:szCs w:val="24"/>
          <w:lang w:val="sv-SE"/>
        </w:rPr>
        <w:t xml:space="preserve">På webbplatsen </w:t>
      </w:r>
      <w:hyperlink r:id="rId11" w:history="1">
        <w:r w:rsidRPr="008F10EC">
          <w:rPr>
            <w:rFonts w:ascii="Arial" w:hAnsi="Arial" w:cs="Arial"/>
            <w:sz w:val="24"/>
            <w:szCs w:val="24"/>
            <w:lang w:val="sv-SE"/>
          </w:rPr>
          <w:t>TE-tjanster.fi</w:t>
        </w:r>
      </w:hyperlink>
      <w:r w:rsidRPr="008F10EC">
        <w:rPr>
          <w:rFonts w:ascii="Arial" w:hAnsi="Arial" w:cs="Arial"/>
          <w:sz w:val="24"/>
          <w:szCs w:val="24"/>
          <w:lang w:val="sv-SE"/>
        </w:rPr>
        <w:t xml:space="preserve"> finns information om arbets- och näringstjänsterna.</w:t>
      </w:r>
      <w:r w:rsidR="00B82734" w:rsidRPr="00A8163C">
        <w:rPr>
          <w:rFonts w:ascii="Arial" w:hAnsi="Arial" w:cs="Arial"/>
          <w:sz w:val="24"/>
          <w:szCs w:val="24"/>
          <w:lang w:val="sv-SE"/>
        </w:rPr>
        <w:t xml:space="preserve"> </w:t>
      </w:r>
      <w:r w:rsidRPr="008F10EC">
        <w:rPr>
          <w:rFonts w:ascii="Arial" w:hAnsi="Arial" w:cs="Arial"/>
          <w:sz w:val="24"/>
          <w:szCs w:val="24"/>
          <w:lang w:val="sv-SE"/>
        </w:rPr>
        <w:t>Utöver information om arbetssökande får du hjälp med yrkesvalet.</w:t>
      </w:r>
      <w:r w:rsidR="00D865F7" w:rsidRPr="00A8163C">
        <w:rPr>
          <w:rFonts w:ascii="Arial" w:hAnsi="Arial" w:cs="Arial"/>
          <w:sz w:val="24"/>
          <w:szCs w:val="24"/>
          <w:lang w:val="sv-SE"/>
        </w:rPr>
        <w:t xml:space="preserve"> </w:t>
      </w:r>
      <w:r w:rsidRPr="008F10EC">
        <w:rPr>
          <w:rFonts w:ascii="Arial" w:hAnsi="Arial" w:cs="Arial"/>
          <w:sz w:val="24"/>
          <w:szCs w:val="24"/>
          <w:lang w:val="sv-SE"/>
        </w:rPr>
        <w:t>Om du ännu saknar studieplats eller inte vet vilket yrke du ska välja, kan du redan under militär- eller civiltjänsten göra upp en framtidsplan åt dig själv med hjälp av anvisningarna</w:t>
      </w:r>
      <w:r w:rsidR="00B9567E">
        <w:rPr>
          <w:rFonts w:ascii="Arial" w:hAnsi="Arial" w:cs="Arial"/>
          <w:sz w:val="24"/>
          <w:szCs w:val="24"/>
          <w:lang w:val="sv-SE"/>
        </w:rPr>
        <w:t xml:space="preserve"> i handboken</w:t>
      </w:r>
      <w:r w:rsidRPr="008F10EC">
        <w:rPr>
          <w:rFonts w:ascii="Arial" w:hAnsi="Arial" w:cs="Arial"/>
          <w:sz w:val="24"/>
          <w:szCs w:val="24"/>
          <w:lang w:val="sv-SE"/>
        </w:rPr>
        <w:t>.</w:t>
      </w:r>
      <w:r w:rsidR="00D865F7" w:rsidRPr="00A8163C">
        <w:rPr>
          <w:rFonts w:ascii="Arial" w:hAnsi="Arial" w:cs="Arial"/>
          <w:sz w:val="24"/>
          <w:szCs w:val="24"/>
          <w:lang w:val="sv-SE"/>
        </w:rPr>
        <w:t xml:space="preserve"> </w:t>
      </w:r>
      <w:r w:rsidRPr="008F10EC">
        <w:rPr>
          <w:rFonts w:ascii="Arial" w:hAnsi="Arial" w:cs="Arial"/>
          <w:sz w:val="24"/>
          <w:szCs w:val="24"/>
          <w:lang w:val="sv-SE"/>
        </w:rPr>
        <w:t xml:space="preserve">Det är bra att ha en plan redan innan du </w:t>
      </w:r>
      <w:r w:rsidR="0035317E">
        <w:rPr>
          <w:rFonts w:ascii="Arial" w:hAnsi="Arial" w:cs="Arial"/>
          <w:sz w:val="24"/>
          <w:szCs w:val="24"/>
          <w:lang w:val="sv-SE"/>
        </w:rPr>
        <w:t>avslutar din militär- eller civiltjänst</w:t>
      </w:r>
      <w:bookmarkStart w:id="0" w:name="_GoBack"/>
      <w:bookmarkEnd w:id="0"/>
      <w:r w:rsidRPr="008F10EC">
        <w:rPr>
          <w:rFonts w:ascii="Arial" w:hAnsi="Arial" w:cs="Arial"/>
          <w:sz w:val="24"/>
          <w:szCs w:val="24"/>
          <w:lang w:val="sv-SE"/>
        </w:rPr>
        <w:t>.</w:t>
      </w:r>
      <w:r w:rsidR="00D865F7" w:rsidRPr="00A8163C">
        <w:rPr>
          <w:rFonts w:ascii="Arial" w:hAnsi="Arial" w:cs="Arial"/>
          <w:sz w:val="24"/>
          <w:szCs w:val="24"/>
          <w:lang w:val="sv-SE"/>
        </w:rPr>
        <w:t xml:space="preserve"> </w:t>
      </w:r>
      <w:r w:rsidRPr="008F10EC">
        <w:rPr>
          <w:rFonts w:ascii="Arial" w:hAnsi="Arial" w:cs="Arial"/>
          <w:sz w:val="24"/>
          <w:szCs w:val="24"/>
          <w:lang w:val="sv-SE"/>
        </w:rPr>
        <w:t>I den</w:t>
      </w:r>
      <w:r w:rsidR="00B9567E">
        <w:rPr>
          <w:rFonts w:ascii="Arial" w:hAnsi="Arial" w:cs="Arial"/>
          <w:sz w:val="24"/>
          <w:szCs w:val="24"/>
          <w:lang w:val="sv-SE"/>
        </w:rPr>
        <w:t xml:space="preserve"> här</w:t>
      </w:r>
      <w:r w:rsidRPr="008F10EC">
        <w:rPr>
          <w:rFonts w:ascii="Arial" w:hAnsi="Arial" w:cs="Arial"/>
          <w:sz w:val="24"/>
          <w:szCs w:val="24"/>
          <w:lang w:val="sv-SE"/>
        </w:rPr>
        <w:t xml:space="preserve"> broschyren </w:t>
      </w:r>
      <w:r w:rsidR="00B9567E">
        <w:rPr>
          <w:rFonts w:ascii="Arial" w:hAnsi="Arial" w:cs="Arial"/>
          <w:sz w:val="24"/>
          <w:szCs w:val="24"/>
          <w:lang w:val="sv-SE"/>
        </w:rPr>
        <w:t>berättar</w:t>
      </w:r>
      <w:r w:rsidRPr="008F10EC">
        <w:rPr>
          <w:rFonts w:ascii="Arial" w:hAnsi="Arial" w:cs="Arial"/>
          <w:sz w:val="24"/>
          <w:szCs w:val="24"/>
          <w:lang w:val="sv-SE"/>
        </w:rPr>
        <w:t xml:space="preserve"> vi var du kan få hjälp att välja yrke och studieinriktning.</w:t>
      </w:r>
      <w:r w:rsidR="00D865F7" w:rsidRPr="00A8163C">
        <w:rPr>
          <w:rFonts w:ascii="Arial" w:hAnsi="Arial" w:cs="Arial"/>
          <w:sz w:val="24"/>
          <w:szCs w:val="24"/>
          <w:lang w:val="sv-SE"/>
        </w:rPr>
        <w:t xml:space="preserve"> </w:t>
      </w:r>
      <w:r w:rsidRPr="003E2A6F">
        <w:rPr>
          <w:rFonts w:ascii="Arial" w:hAnsi="Arial" w:cs="Arial"/>
          <w:sz w:val="24"/>
          <w:szCs w:val="24"/>
          <w:lang w:val="sv-SE"/>
        </w:rPr>
        <w:t xml:space="preserve">Utnyttja </w:t>
      </w:r>
      <w:r w:rsidR="003E2A6F" w:rsidRPr="003E2A6F">
        <w:rPr>
          <w:rFonts w:ascii="Arial" w:hAnsi="Arial" w:cs="Arial"/>
          <w:sz w:val="24"/>
          <w:szCs w:val="24"/>
          <w:lang w:val="sv-SE"/>
        </w:rPr>
        <w:t>länkarna</w:t>
      </w:r>
      <w:r w:rsidRPr="003E2A6F">
        <w:rPr>
          <w:rFonts w:ascii="Arial" w:hAnsi="Arial" w:cs="Arial"/>
          <w:sz w:val="24"/>
          <w:szCs w:val="24"/>
          <w:lang w:val="sv-SE"/>
        </w:rPr>
        <w:t xml:space="preserve"> i broschyren!</w:t>
      </w:r>
    </w:p>
    <w:p w:rsidR="00C24245" w:rsidRDefault="00C24245" w:rsidP="0050322E">
      <w:pPr>
        <w:pStyle w:val="Vaintekstin"/>
        <w:rPr>
          <w:rFonts w:ascii="Arial" w:hAnsi="Arial" w:cs="Arial"/>
          <w:sz w:val="24"/>
          <w:szCs w:val="24"/>
        </w:rPr>
      </w:pPr>
    </w:p>
    <w:p w:rsidR="006F4C60" w:rsidRPr="0050322E" w:rsidRDefault="006F33B8" w:rsidP="0050322E">
      <w:pPr>
        <w:pStyle w:val="Vaintekstin"/>
        <w:rPr>
          <w:rFonts w:ascii="Arial" w:hAnsi="Arial" w:cs="Arial"/>
          <w:sz w:val="24"/>
          <w:szCs w:val="24"/>
        </w:rPr>
      </w:pPr>
      <w:r w:rsidRPr="006F33B8">
        <w:rPr>
          <w:rFonts w:ascii="Arial" w:hAnsi="Arial" w:cs="Arial"/>
          <w:color w:val="000000"/>
        </w:rPr>
        <w:pict>
          <v:rect id="_x0000_i1025" style="width:0;height:1.5pt" o:hralign="center" o:hrstd="t" o:hr="t" fillcolor="#a0a0a0" stroked="f"/>
        </w:pict>
      </w:r>
    </w:p>
    <w:p w:rsidR="00252C37" w:rsidRPr="00A8163C" w:rsidRDefault="00E131EF" w:rsidP="0050322E">
      <w:pPr>
        <w:pStyle w:val="Vaintekstin"/>
        <w:rPr>
          <w:rFonts w:ascii="Arial" w:hAnsi="Arial" w:cs="Arial"/>
          <w:sz w:val="28"/>
          <w:szCs w:val="28"/>
          <w:lang w:val="sv-SE"/>
        </w:rPr>
      </w:pPr>
      <w:r w:rsidRPr="00A8163C">
        <w:rPr>
          <w:rFonts w:ascii="Arial" w:hAnsi="Arial" w:cs="Arial"/>
          <w:sz w:val="30"/>
          <w:szCs w:val="30"/>
          <w:lang w:val="sv-SE"/>
        </w:rPr>
        <w:br/>
      </w:r>
      <w:r w:rsidR="003E2A6F" w:rsidRPr="003E2A6F">
        <w:rPr>
          <w:rFonts w:ascii="Arial" w:hAnsi="Arial" w:cs="Arial"/>
          <w:sz w:val="28"/>
          <w:szCs w:val="28"/>
          <w:lang w:val="sv-SE"/>
        </w:rPr>
        <w:t>Info om jobbsökning:</w:t>
      </w:r>
      <w:r w:rsidR="009813F1" w:rsidRPr="00A8163C">
        <w:rPr>
          <w:rFonts w:ascii="Arial" w:hAnsi="Arial" w:cs="Arial"/>
          <w:sz w:val="28"/>
          <w:szCs w:val="28"/>
          <w:lang w:val="sv-SE"/>
        </w:rPr>
        <w:t xml:space="preserve"> </w:t>
      </w:r>
      <w:r w:rsidR="003E2A6F" w:rsidRPr="003E2A6F">
        <w:rPr>
          <w:rFonts w:ascii="Arial" w:hAnsi="Arial" w:cs="Arial"/>
          <w:sz w:val="28"/>
          <w:szCs w:val="28"/>
          <w:lang w:val="sv-SE"/>
        </w:rPr>
        <w:t xml:space="preserve">välj menyn </w:t>
      </w:r>
      <w:hyperlink r:id="rId12" w:history="1">
        <w:r w:rsidR="003E2A6F" w:rsidRPr="003E2A6F">
          <w:rPr>
            <w:rStyle w:val="Hyperlinkki"/>
            <w:rFonts w:ascii="Arial" w:hAnsi="Arial" w:cs="Arial"/>
            <w:sz w:val="28"/>
            <w:szCs w:val="28"/>
            <w:lang w:val="sv-SE"/>
          </w:rPr>
          <w:t>För arbetssökande</w:t>
        </w:r>
      </w:hyperlink>
      <w:r w:rsidR="003E2A6F" w:rsidRPr="003E2A6F">
        <w:rPr>
          <w:rFonts w:ascii="Arial" w:hAnsi="Arial" w:cs="Arial"/>
          <w:sz w:val="28"/>
          <w:szCs w:val="28"/>
          <w:lang w:val="sv-SE"/>
        </w:rPr>
        <w:t xml:space="preserve"> -&gt; </w:t>
      </w:r>
      <w:hyperlink r:id="rId13" w:history="1">
        <w:r w:rsidR="003E2A6F" w:rsidRPr="003E2A6F">
          <w:rPr>
            <w:rStyle w:val="Hyperlinkki"/>
            <w:rFonts w:ascii="Arial" w:hAnsi="Arial" w:cs="Arial"/>
            <w:sz w:val="28"/>
            <w:szCs w:val="28"/>
            <w:lang w:val="sv-SE"/>
          </w:rPr>
          <w:t>Unga</w:t>
        </w:r>
      </w:hyperlink>
      <w:r w:rsidR="003E2A6F" w:rsidRPr="003E2A6F">
        <w:rPr>
          <w:rFonts w:ascii="Arial" w:hAnsi="Arial" w:cs="Arial"/>
          <w:sz w:val="28"/>
          <w:szCs w:val="28"/>
          <w:lang w:val="sv-SE"/>
        </w:rPr>
        <w:t>.</w:t>
      </w:r>
      <w:r w:rsidRPr="00A8163C">
        <w:rPr>
          <w:rFonts w:ascii="Arial" w:hAnsi="Arial" w:cs="Arial"/>
          <w:sz w:val="28"/>
          <w:szCs w:val="28"/>
          <w:lang w:val="sv-SE"/>
        </w:rPr>
        <w:br/>
      </w:r>
    </w:p>
    <w:p w:rsidR="00E131EF" w:rsidRPr="00A8163C" w:rsidRDefault="00A8163C" w:rsidP="0050322E">
      <w:pPr>
        <w:pStyle w:val="Vaintekstin"/>
        <w:ind w:left="360"/>
        <w:rPr>
          <w:rFonts w:ascii="Arial" w:hAnsi="Arial" w:cs="Arial"/>
          <w:sz w:val="30"/>
          <w:szCs w:val="30"/>
          <w:lang w:val="sv-SE"/>
        </w:rPr>
      </w:pPr>
      <w:r>
        <w:rPr>
          <w:rFonts w:ascii="Arial" w:hAnsi="Arial" w:cs="Arial"/>
          <w:noProof/>
          <w:sz w:val="30"/>
          <w:szCs w:val="30"/>
          <w:lang w:eastAsia="fi-FI"/>
        </w:rPr>
        <w:drawing>
          <wp:inline distT="0" distB="0" distL="0" distR="0">
            <wp:extent cx="5847740" cy="2770894"/>
            <wp:effectExtent l="19050" t="0" r="61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53" cy="277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37" w:rsidRPr="0050322E" w:rsidRDefault="006F33B8" w:rsidP="0050322E">
      <w:pPr>
        <w:pStyle w:val="Vaintekstin"/>
        <w:rPr>
          <w:rFonts w:ascii="Arial" w:hAnsi="Arial" w:cs="Arial"/>
          <w:sz w:val="30"/>
          <w:szCs w:val="30"/>
        </w:rPr>
      </w:pPr>
      <w:r w:rsidRPr="006F33B8">
        <w:rPr>
          <w:rFonts w:ascii="Arial" w:hAnsi="Arial" w:cs="Arial"/>
          <w:color w:val="000000"/>
        </w:rPr>
        <w:pict>
          <v:rect id="_x0000_i1026" style="width:0;height:1.5pt" o:hralign="center" o:hrstd="t" o:hr="t" fillcolor="#a0a0a0" stroked="f"/>
        </w:pict>
      </w:r>
    </w:p>
    <w:p w:rsidR="00593230" w:rsidRDefault="00593230" w:rsidP="0050322E">
      <w:pPr>
        <w:pStyle w:val="Vaintekstin"/>
        <w:rPr>
          <w:rFonts w:ascii="Arial" w:hAnsi="Arial" w:cs="Arial"/>
          <w:sz w:val="32"/>
          <w:szCs w:val="32"/>
        </w:rPr>
      </w:pPr>
    </w:p>
    <w:p w:rsidR="006877B5" w:rsidRPr="0050322E" w:rsidRDefault="006877B5" w:rsidP="0050322E">
      <w:pPr>
        <w:pStyle w:val="Vaintekstin"/>
        <w:rPr>
          <w:rFonts w:ascii="Arial" w:hAnsi="Arial" w:cs="Arial"/>
          <w:sz w:val="32"/>
          <w:szCs w:val="32"/>
        </w:rPr>
      </w:pPr>
    </w:p>
    <w:p w:rsidR="00252C37" w:rsidRPr="00A8163C" w:rsidRDefault="003E2A6F" w:rsidP="0050322E">
      <w:pPr>
        <w:pStyle w:val="Vaintekstin"/>
        <w:rPr>
          <w:rFonts w:ascii="Arial" w:hAnsi="Arial" w:cs="Arial"/>
          <w:sz w:val="32"/>
          <w:szCs w:val="32"/>
          <w:lang w:val="sv-SE"/>
        </w:rPr>
      </w:pPr>
      <w:r w:rsidRPr="003E2A6F">
        <w:rPr>
          <w:rFonts w:ascii="Arial" w:hAnsi="Arial" w:cs="Arial"/>
          <w:sz w:val="32"/>
          <w:szCs w:val="32"/>
          <w:highlight w:val="lightGray"/>
          <w:lang w:val="sv-SE"/>
        </w:rPr>
        <w:t>På sidan Unga hittar du svaret:</w:t>
      </w:r>
      <w:r w:rsidR="002D3B9B" w:rsidRPr="00A8163C">
        <w:rPr>
          <w:rFonts w:ascii="Arial" w:hAnsi="Arial" w:cs="Arial"/>
          <w:sz w:val="32"/>
          <w:szCs w:val="32"/>
          <w:lang w:val="sv-SE"/>
        </w:rPr>
        <w:br/>
      </w:r>
    </w:p>
    <w:p w:rsidR="00593230" w:rsidRPr="00A8163C" w:rsidRDefault="00593230" w:rsidP="0050322E">
      <w:pPr>
        <w:pStyle w:val="Vaintekstin"/>
        <w:rPr>
          <w:rFonts w:ascii="Arial" w:hAnsi="Arial" w:cs="Arial"/>
          <w:lang w:val="sv-SE"/>
        </w:rPr>
      </w:pPr>
    </w:p>
    <w:p w:rsidR="00252C37" w:rsidRPr="00A8163C" w:rsidRDefault="003E2A6F" w:rsidP="003E2A6F">
      <w:pPr>
        <w:pStyle w:val="Luettelokappale"/>
        <w:numPr>
          <w:ilvl w:val="0"/>
          <w:numId w:val="1"/>
        </w:numPr>
        <w:shd w:val="clear" w:color="auto" w:fill="FFFFFF"/>
        <w:spacing w:after="16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</w:pPr>
      <w:r w:rsidRPr="003E2A6F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>Vilket yrke</w:t>
      </w:r>
      <w:r w:rsidR="002E0AFA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 xml:space="preserve"> ska jag välja?</w:t>
      </w:r>
    </w:p>
    <w:p w:rsidR="00252C37" w:rsidRPr="00FF3370" w:rsidRDefault="00FB79AC" w:rsidP="00FB79AC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color w:val="000000"/>
          <w:sz w:val="21"/>
          <w:szCs w:val="21"/>
          <w:lang w:eastAsia="fi-FI"/>
        </w:rPr>
      </w:pPr>
      <w:r w:rsidRPr="00FB79AC">
        <w:rPr>
          <w:rFonts w:ascii="Arial" w:hAnsi="Arial" w:cs="Arial"/>
          <w:color w:val="000000"/>
          <w:sz w:val="21"/>
          <w:szCs w:val="21"/>
          <w:lang w:val="sv-SE" w:eastAsia="fi-FI"/>
        </w:rPr>
        <w:t>Det finns hundratals yrken och utbildningar – bland vilka även du säkert hittar intressanta alternativ. Det lönar sig att tänka efter noga vad man vill jobba med</w:t>
      </w:r>
      <w:r w:rsidR="002E0AFA" w:rsidRPr="00FB79AC">
        <w:rPr>
          <w:rFonts w:ascii="Arial" w:hAnsi="Arial" w:cs="Arial"/>
          <w:color w:val="000000"/>
          <w:sz w:val="21"/>
          <w:szCs w:val="21"/>
          <w:lang w:val="sv-SE" w:eastAsia="fi-FI"/>
        </w:rPr>
        <w:t>.</w:t>
      </w:r>
      <w:r w:rsidR="008F12A7" w:rsidRPr="00A8163C">
        <w:rPr>
          <w:rFonts w:ascii="Arial" w:hAnsi="Arial" w:cs="Arial"/>
          <w:color w:val="000000"/>
          <w:sz w:val="21"/>
          <w:szCs w:val="21"/>
          <w:lang w:val="sv-SE" w:eastAsia="fi-FI"/>
        </w:rPr>
        <w:t xml:space="preserve"> </w:t>
      </w:r>
      <w:hyperlink r:id="rId15" w:history="1">
        <w:r w:rsidR="00C46F2C" w:rsidRPr="00FB79AC">
          <w:rPr>
            <w:rStyle w:val="Hyperlinkki"/>
            <w:rFonts w:ascii="Arial" w:hAnsi="Arial" w:cs="Arial"/>
            <w:sz w:val="21"/>
            <w:szCs w:val="21"/>
            <w:lang w:val="sv-SE" w:eastAsia="fi-FI"/>
          </w:rPr>
          <w:t>Läs mer</w:t>
        </w:r>
      </w:hyperlink>
    </w:p>
    <w:p w:rsidR="00252C37" w:rsidRPr="0050322E" w:rsidRDefault="00C46F2C" w:rsidP="00FB79AC">
      <w:pPr>
        <w:pStyle w:val="Luettelokappale"/>
        <w:numPr>
          <w:ilvl w:val="0"/>
          <w:numId w:val="1"/>
        </w:numPr>
        <w:shd w:val="clear" w:color="auto" w:fill="FFFFFF"/>
        <w:spacing w:after="16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</w:pPr>
      <w:r w:rsidRPr="00FB79AC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>Studera</w:t>
      </w:r>
    </w:p>
    <w:p w:rsidR="0040769A" w:rsidRDefault="00FB79AC" w:rsidP="00BB583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</w:pPr>
      <w:r w:rsidRPr="00FB79AC">
        <w:rPr>
          <w:rFonts w:ascii="Arial" w:hAnsi="Arial" w:cs="Arial"/>
          <w:sz w:val="21"/>
          <w:szCs w:val="21"/>
          <w:lang w:val="sv-SE" w:eastAsia="fi-FI"/>
        </w:rPr>
        <w:t>Som utbildad har man alltid bättre chanser att få jobb.</w:t>
      </w:r>
      <w:r w:rsidR="003C1BA0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Pr="00FB79AC">
        <w:rPr>
          <w:rFonts w:ascii="Arial" w:hAnsi="Arial" w:cs="Arial"/>
          <w:sz w:val="21"/>
          <w:szCs w:val="21"/>
          <w:lang w:val="sv-SE" w:eastAsia="fi-FI"/>
        </w:rPr>
        <w:t>Utbildningen hjälper dig att få ett jobb som intresserar dig.</w:t>
      </w:r>
      <w:r w:rsidR="005810B0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Pr="00FB79AC">
        <w:rPr>
          <w:rFonts w:ascii="Arial" w:hAnsi="Arial" w:cs="Arial"/>
          <w:sz w:val="21"/>
          <w:szCs w:val="21"/>
          <w:lang w:val="sv-SE" w:eastAsia="fi-FI"/>
        </w:rPr>
        <w:t>Tack vare den får du möjlighet att jobba med det du vill.</w:t>
      </w:r>
      <w:r w:rsidR="00252C37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="00BB5833" w:rsidRPr="00BB5833">
        <w:rPr>
          <w:rFonts w:ascii="Arial" w:hAnsi="Arial" w:cs="Arial"/>
          <w:sz w:val="21"/>
          <w:szCs w:val="21"/>
          <w:lang w:val="sv-SE" w:eastAsia="fi-FI"/>
        </w:rPr>
        <w:t>På den här sidan hittar du information om studie- och utbildningsmöjligheter.</w:t>
      </w:r>
      <w:r w:rsidR="008F12A7" w:rsidRPr="00A8163C">
        <w:rPr>
          <w:rFonts w:ascii="Arial" w:hAnsi="Arial" w:cs="Arial"/>
          <w:color w:val="000000"/>
          <w:sz w:val="21"/>
          <w:szCs w:val="21"/>
          <w:lang w:val="sv-SE" w:eastAsia="fi-FI"/>
        </w:rPr>
        <w:t xml:space="preserve"> </w:t>
      </w:r>
      <w:hyperlink r:id="rId16" w:history="1">
        <w:r w:rsidR="00BB5833" w:rsidRPr="00BB5833">
          <w:rPr>
            <w:rStyle w:val="Hyperlinkki"/>
            <w:rFonts w:ascii="Arial" w:hAnsi="Arial" w:cs="Arial"/>
            <w:sz w:val="21"/>
            <w:szCs w:val="21"/>
            <w:lang w:val="sv-SE" w:eastAsia="fi-FI"/>
          </w:rPr>
          <w:t>Läs mer</w:t>
        </w:r>
      </w:hyperlink>
    </w:p>
    <w:p w:rsidR="0040769A" w:rsidRPr="0040769A" w:rsidRDefault="00BB5833" w:rsidP="00BB5833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</w:pPr>
      <w:r w:rsidRPr="00BB5833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lastRenderedPageBreak/>
        <w:t>Börja jobba</w:t>
      </w:r>
    </w:p>
    <w:p w:rsidR="00C24245" w:rsidRPr="00D865F7" w:rsidRDefault="005A5E39" w:rsidP="00D6121B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1"/>
          <w:szCs w:val="21"/>
        </w:rPr>
      </w:pPr>
      <w:r w:rsidRPr="005A5E39">
        <w:rPr>
          <w:rFonts w:ascii="Arial" w:hAnsi="Arial" w:cs="Arial"/>
          <w:sz w:val="21"/>
          <w:szCs w:val="21"/>
          <w:lang w:val="sv-SE" w:eastAsia="fi-FI"/>
        </w:rPr>
        <w:t>Var ute i god tid om du planerar att börja jobba, blir klar med studierna eller håller på att bli arbetslös.</w:t>
      </w:r>
      <w:r w:rsidR="00252C37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="00BD0345" w:rsidRPr="00BD0345">
        <w:rPr>
          <w:rFonts w:ascii="Arial" w:hAnsi="Arial" w:cs="Arial"/>
          <w:sz w:val="21"/>
          <w:szCs w:val="21"/>
          <w:lang w:val="sv-SE" w:eastAsia="fi-FI"/>
        </w:rPr>
        <w:t>TE-tjänsterna hjälper dig hjälp när du söker jobb och t.ex. skriver en arbetsansökan.</w:t>
      </w:r>
      <w:r w:rsidR="00252C37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="00BD0345" w:rsidRPr="00BD0345">
        <w:rPr>
          <w:rFonts w:ascii="Arial" w:hAnsi="Arial" w:cs="Arial"/>
          <w:sz w:val="21"/>
          <w:szCs w:val="21"/>
          <w:lang w:val="sv-SE" w:eastAsia="fi-FI"/>
        </w:rPr>
        <w:t xml:space="preserve">Du kan också få hjälp med att förbereda dig </w:t>
      </w:r>
      <w:r w:rsidR="00A3300A">
        <w:rPr>
          <w:rFonts w:ascii="Arial" w:hAnsi="Arial" w:cs="Arial"/>
          <w:sz w:val="21"/>
          <w:szCs w:val="21"/>
          <w:lang w:val="sv-SE" w:eastAsia="fi-FI"/>
        </w:rPr>
        <w:t>för</w:t>
      </w:r>
      <w:r w:rsidR="00BD0345" w:rsidRPr="00BD0345">
        <w:rPr>
          <w:rFonts w:ascii="Arial" w:hAnsi="Arial" w:cs="Arial"/>
          <w:sz w:val="21"/>
          <w:szCs w:val="21"/>
          <w:lang w:val="sv-SE" w:eastAsia="fi-FI"/>
        </w:rPr>
        <w:t xml:space="preserve"> arbetsintervjuer.</w:t>
      </w:r>
      <w:r w:rsidR="00252C37" w:rsidRPr="00A8163C">
        <w:rPr>
          <w:rFonts w:ascii="Arial" w:hAnsi="Arial" w:cs="Arial"/>
          <w:color w:val="000000"/>
          <w:sz w:val="21"/>
          <w:szCs w:val="21"/>
          <w:lang w:val="sv-SE" w:eastAsia="fi-FI"/>
        </w:rPr>
        <w:t xml:space="preserve"> </w:t>
      </w:r>
      <w:hyperlink r:id="rId17" w:history="1">
        <w:r w:rsidR="00BD0345" w:rsidRPr="00D6121B">
          <w:rPr>
            <w:rStyle w:val="Hyperlinkki"/>
            <w:rFonts w:ascii="Arial" w:hAnsi="Arial" w:cs="Arial"/>
            <w:sz w:val="21"/>
            <w:szCs w:val="21"/>
            <w:lang w:val="sv-SE" w:eastAsia="fi-FI"/>
          </w:rPr>
          <w:t>Läs mer</w:t>
        </w:r>
      </w:hyperlink>
    </w:p>
    <w:p w:rsidR="00753EAF" w:rsidRPr="0050322E" w:rsidRDefault="00753EAF" w:rsidP="0050322E">
      <w:pPr>
        <w:pStyle w:val="Luettelokappale"/>
        <w:shd w:val="clear" w:color="auto" w:fill="FFFFFF"/>
        <w:spacing w:before="100" w:beforeAutospacing="1" w:after="100" w:afterAutospacing="1" w:line="240" w:lineRule="auto"/>
        <w:ind w:left="0"/>
        <w:textAlignment w:val="top"/>
        <w:outlineLvl w:val="1"/>
        <w:rPr>
          <w:rFonts w:ascii="Arial" w:hAnsi="Arial" w:cs="Arial"/>
          <w:color w:val="000000"/>
          <w:sz w:val="21"/>
          <w:szCs w:val="21"/>
          <w:lang w:eastAsia="fi-FI"/>
        </w:rPr>
      </w:pPr>
    </w:p>
    <w:p w:rsidR="00252C37" w:rsidRPr="0050322E" w:rsidRDefault="00D6121B" w:rsidP="00D6121B">
      <w:pPr>
        <w:pStyle w:val="Luettelokappale"/>
        <w:numPr>
          <w:ilvl w:val="0"/>
          <w:numId w:val="1"/>
        </w:numPr>
        <w:shd w:val="clear" w:color="auto" w:fill="FFFFFF"/>
        <w:spacing w:after="16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</w:pPr>
      <w:r w:rsidRPr="00D6121B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>Bli företagare</w:t>
      </w:r>
    </w:p>
    <w:p w:rsidR="00252C37" w:rsidRPr="00FF3370" w:rsidRDefault="005F5C39" w:rsidP="005F5C3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1"/>
          <w:szCs w:val="21"/>
        </w:rPr>
      </w:pPr>
      <w:r w:rsidRPr="005F5C39">
        <w:rPr>
          <w:rFonts w:ascii="Arial" w:hAnsi="Arial" w:cs="Arial"/>
          <w:sz w:val="21"/>
          <w:szCs w:val="21"/>
          <w:lang w:val="sv-SE" w:eastAsia="fi-FI"/>
        </w:rPr>
        <w:t>Enligt utredningar överväger redan närmare hälften av dagens unga att bli företagare.</w:t>
      </w:r>
      <w:r w:rsidR="00252C37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Pr="005F5C39">
        <w:rPr>
          <w:rFonts w:ascii="Arial" w:hAnsi="Arial" w:cs="Arial"/>
          <w:sz w:val="21"/>
          <w:szCs w:val="21"/>
          <w:lang w:val="sv-SE" w:eastAsia="fi-FI"/>
        </w:rPr>
        <w:t>Arbets- och näringsbyrån finansierar nystartade företag bland annat genom startpeng och erbjuder rådgivning tillsammans med sina regionala samarbetspartner.</w:t>
      </w:r>
      <w:r w:rsidR="008F12A7" w:rsidRPr="00A8163C">
        <w:rPr>
          <w:rFonts w:ascii="Arial" w:hAnsi="Arial" w:cs="Arial"/>
          <w:color w:val="000000"/>
          <w:sz w:val="21"/>
          <w:szCs w:val="21"/>
          <w:lang w:val="sv-SE" w:eastAsia="fi-FI"/>
        </w:rPr>
        <w:t xml:space="preserve"> </w:t>
      </w:r>
      <w:hyperlink r:id="rId18" w:history="1">
        <w:r w:rsidRPr="005F5C39">
          <w:rPr>
            <w:rStyle w:val="Hyperlinkki"/>
            <w:rFonts w:ascii="Arial" w:hAnsi="Arial" w:cs="Arial"/>
            <w:sz w:val="21"/>
            <w:szCs w:val="21"/>
            <w:lang w:val="sv-SE"/>
          </w:rPr>
          <w:t>Läs mer</w:t>
        </w:r>
      </w:hyperlink>
    </w:p>
    <w:p w:rsidR="00286EBC" w:rsidRPr="0050322E" w:rsidRDefault="006F33B8" w:rsidP="0050322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</w:rPr>
      </w:pPr>
      <w:r w:rsidRPr="006F33B8">
        <w:rPr>
          <w:rFonts w:ascii="Arial" w:hAnsi="Arial" w:cs="Arial"/>
          <w:color w:val="000000"/>
          <w:sz w:val="21"/>
          <w:szCs w:val="21"/>
        </w:rPr>
        <w:pict>
          <v:rect id="_x0000_i1027" style="width:0;height:1.5pt" o:hralign="center" o:hrstd="t" o:hr="t" fillcolor="#a0a0a0" stroked="f"/>
        </w:pict>
      </w:r>
    </w:p>
    <w:p w:rsidR="00252C37" w:rsidRPr="00A8163C" w:rsidRDefault="00CF3A8B" w:rsidP="0050322E">
      <w:pPr>
        <w:pStyle w:val="Vaintekstin"/>
        <w:rPr>
          <w:rFonts w:ascii="Arial" w:hAnsi="Arial" w:cs="Arial"/>
          <w:color w:val="4F81BD"/>
          <w:sz w:val="28"/>
          <w:szCs w:val="28"/>
          <w:lang w:val="sv-SE"/>
        </w:rPr>
      </w:pPr>
      <w:r w:rsidRPr="00CF3A8B">
        <w:rPr>
          <w:rFonts w:ascii="Arial" w:hAnsi="Arial" w:cs="Arial"/>
          <w:sz w:val="28"/>
          <w:szCs w:val="28"/>
          <w:lang w:val="sv-SE"/>
        </w:rPr>
        <w:t>Information om yrkesval och utbildning:</w:t>
      </w:r>
      <w:r w:rsidR="00286EBC" w:rsidRPr="00A8163C">
        <w:rPr>
          <w:rFonts w:ascii="Arial" w:hAnsi="Arial" w:cs="Arial"/>
          <w:sz w:val="28"/>
          <w:szCs w:val="28"/>
          <w:lang w:val="sv-SE"/>
        </w:rPr>
        <w:t xml:space="preserve"> </w:t>
      </w:r>
      <w:r w:rsidRPr="00CF3A8B">
        <w:rPr>
          <w:rFonts w:ascii="Arial" w:hAnsi="Arial" w:cs="Arial"/>
          <w:sz w:val="28"/>
          <w:szCs w:val="28"/>
          <w:lang w:val="sv-SE"/>
        </w:rPr>
        <w:t xml:space="preserve">välj menyn </w:t>
      </w:r>
      <w:hyperlink r:id="rId19" w:history="1">
        <w:r w:rsidRPr="00CF3A8B">
          <w:rPr>
            <w:rStyle w:val="Hyperlinkki"/>
            <w:rFonts w:ascii="Arial" w:hAnsi="Arial" w:cs="Arial"/>
            <w:sz w:val="28"/>
            <w:szCs w:val="28"/>
            <w:lang w:val="sv-SE"/>
          </w:rPr>
          <w:t>För arbetssökande</w:t>
        </w:r>
      </w:hyperlink>
      <w:r w:rsidRPr="00CF3A8B">
        <w:rPr>
          <w:lang w:val="sv-SE"/>
        </w:rPr>
        <w:t xml:space="preserve"> -&gt; </w:t>
      </w:r>
      <w:hyperlink r:id="rId20" w:history="1">
        <w:r w:rsidRPr="00CF3A8B">
          <w:rPr>
            <w:rStyle w:val="Hyperlinkki"/>
            <w:rFonts w:ascii="Arial" w:hAnsi="Arial" w:cs="Arial"/>
            <w:sz w:val="28"/>
            <w:szCs w:val="28"/>
            <w:lang w:val="sv-SE"/>
          </w:rPr>
          <w:t>Yrkesval och utbildning</w:t>
        </w:r>
      </w:hyperlink>
    </w:p>
    <w:p w:rsidR="00286EBC" w:rsidRPr="00A8163C" w:rsidRDefault="00286EBC" w:rsidP="0050322E">
      <w:pPr>
        <w:pStyle w:val="Vaintekstin"/>
        <w:rPr>
          <w:rFonts w:ascii="Arial" w:hAnsi="Arial" w:cs="Arial"/>
          <w:color w:val="4F81BD"/>
          <w:sz w:val="30"/>
          <w:szCs w:val="30"/>
          <w:lang w:val="sv-SE"/>
        </w:rPr>
      </w:pPr>
    </w:p>
    <w:p w:rsidR="00286EBC" w:rsidRPr="0050322E" w:rsidRDefault="0047104E" w:rsidP="00A8163C">
      <w:pPr>
        <w:pStyle w:val="Vaintekstin"/>
        <w:ind w:left="22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fi-FI"/>
        </w:rPr>
        <w:drawing>
          <wp:inline distT="0" distB="0" distL="0" distR="0">
            <wp:extent cx="6120130" cy="3128888"/>
            <wp:effectExtent l="1905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37" w:rsidRPr="0050322E" w:rsidRDefault="006F33B8" w:rsidP="0050322E">
      <w:pPr>
        <w:pStyle w:val="Vaintekstin"/>
        <w:rPr>
          <w:rFonts w:ascii="Arial" w:hAnsi="Arial" w:cs="Arial"/>
          <w:sz w:val="30"/>
          <w:szCs w:val="30"/>
        </w:rPr>
      </w:pPr>
      <w:r w:rsidRPr="006F33B8">
        <w:rPr>
          <w:rFonts w:ascii="Arial" w:hAnsi="Arial" w:cs="Arial"/>
          <w:color w:val="000000"/>
        </w:rPr>
        <w:pict>
          <v:rect id="_x0000_i1028" style="width:0;height:1.5pt" o:hralign="center" o:hrstd="t" o:hr="t" fillcolor="#a0a0a0" stroked="f"/>
        </w:pict>
      </w:r>
    </w:p>
    <w:p w:rsidR="00252C37" w:rsidRDefault="00252C37" w:rsidP="0050322E">
      <w:pPr>
        <w:pStyle w:val="Vaintekstin"/>
        <w:rPr>
          <w:rFonts w:ascii="Arial" w:hAnsi="Arial" w:cs="Arial"/>
          <w:color w:val="4F81BD"/>
          <w:sz w:val="30"/>
          <w:szCs w:val="30"/>
        </w:rPr>
      </w:pPr>
    </w:p>
    <w:p w:rsidR="006877B5" w:rsidRPr="0050322E" w:rsidRDefault="006877B5" w:rsidP="0050322E">
      <w:pPr>
        <w:pStyle w:val="Vaintekstin"/>
        <w:rPr>
          <w:rFonts w:ascii="Arial" w:hAnsi="Arial" w:cs="Arial"/>
          <w:color w:val="4F81BD"/>
          <w:sz w:val="30"/>
          <w:szCs w:val="30"/>
        </w:rPr>
      </w:pPr>
    </w:p>
    <w:p w:rsidR="00C72271" w:rsidRPr="00A8163C" w:rsidRDefault="00361C25" w:rsidP="0050322E">
      <w:pPr>
        <w:pStyle w:val="Vaintekstin"/>
        <w:rPr>
          <w:rFonts w:ascii="Arial" w:hAnsi="Arial" w:cs="Arial"/>
          <w:sz w:val="32"/>
          <w:szCs w:val="32"/>
          <w:highlight w:val="lightGray"/>
          <w:lang w:val="sv-SE"/>
        </w:rPr>
      </w:pPr>
      <w:r w:rsidRPr="00361C25">
        <w:rPr>
          <w:rFonts w:ascii="Arial" w:hAnsi="Arial" w:cs="Arial"/>
          <w:sz w:val="32"/>
          <w:szCs w:val="32"/>
          <w:highlight w:val="lightGray"/>
          <w:lang w:val="sv-SE"/>
        </w:rPr>
        <w:t>På sidan Yrkesval och utbildning hittar du svaret:</w:t>
      </w:r>
      <w:r w:rsidR="0084065D" w:rsidRPr="00A8163C">
        <w:rPr>
          <w:rFonts w:ascii="Arial" w:hAnsi="Arial" w:cs="Arial"/>
          <w:sz w:val="32"/>
          <w:szCs w:val="32"/>
          <w:highlight w:val="lightGray"/>
          <w:lang w:val="sv-SE"/>
        </w:rPr>
        <w:br/>
      </w:r>
    </w:p>
    <w:p w:rsidR="000E3887" w:rsidRPr="00A8163C" w:rsidRDefault="008D6C29" w:rsidP="009826DB">
      <w:pPr>
        <w:pStyle w:val="Luettelokappale"/>
        <w:numPr>
          <w:ilvl w:val="0"/>
          <w:numId w:val="1"/>
        </w:numPr>
        <w:shd w:val="clear" w:color="auto" w:fill="FFFFFF"/>
        <w:spacing w:after="16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</w:pPr>
      <w:r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 xml:space="preserve">Vilket </w:t>
      </w:r>
      <w:r w:rsidR="009826DB" w:rsidRPr="009826DB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 xml:space="preserve">yrke 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>ska jag välja</w:t>
      </w:r>
      <w:r w:rsidR="009826DB" w:rsidRPr="009826DB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>?</w:t>
      </w:r>
    </w:p>
    <w:p w:rsidR="005B7B3A" w:rsidRPr="008D6C29" w:rsidRDefault="00B77466" w:rsidP="0095080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color w:val="00B050"/>
          <w:sz w:val="21"/>
          <w:szCs w:val="21"/>
          <w:lang w:val="sv-SE" w:eastAsia="fi-FI"/>
        </w:rPr>
      </w:pPr>
      <w:r w:rsidRPr="00B77466">
        <w:rPr>
          <w:rFonts w:ascii="Arial" w:hAnsi="Arial" w:cs="Arial"/>
          <w:color w:val="000000"/>
          <w:sz w:val="21"/>
          <w:szCs w:val="21"/>
          <w:lang w:val="sv-SE" w:eastAsia="fi-FI"/>
        </w:rPr>
        <w:t>Yrkesvalet handlar om vad du vill lära dig att göra.</w:t>
      </w:r>
      <w:r w:rsidR="000E3887" w:rsidRPr="00A8163C">
        <w:rPr>
          <w:rFonts w:ascii="Arial" w:hAnsi="Arial" w:cs="Arial"/>
          <w:color w:val="000000"/>
          <w:sz w:val="21"/>
          <w:szCs w:val="21"/>
          <w:lang w:val="sv-SE" w:eastAsia="fi-FI"/>
        </w:rPr>
        <w:t xml:space="preserve"> </w:t>
      </w:r>
      <w:r w:rsidRPr="00B77466">
        <w:rPr>
          <w:rFonts w:ascii="Arial" w:hAnsi="Arial" w:cs="Arial"/>
          <w:sz w:val="21"/>
          <w:szCs w:val="21"/>
          <w:lang w:val="sv-SE" w:eastAsia="fi-FI"/>
        </w:rPr>
        <w:t>Du kan behöva stöd för att förtydliga dina mål eller för att välja yrke.</w:t>
      </w:r>
      <w:r w:rsidR="005810B0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Pr="00B77466">
        <w:rPr>
          <w:rFonts w:ascii="Arial" w:hAnsi="Arial" w:cs="Arial"/>
          <w:sz w:val="21"/>
          <w:szCs w:val="21"/>
          <w:lang w:val="sv-SE" w:eastAsia="fi-FI"/>
        </w:rPr>
        <w:t>Du får hjälp med det här på webben.</w:t>
      </w:r>
      <w:r w:rsidR="005B7B3A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="00AA3C16" w:rsidRPr="00AA3C16">
        <w:rPr>
          <w:rFonts w:ascii="Arial" w:hAnsi="Arial" w:cs="Arial"/>
          <w:sz w:val="21"/>
          <w:szCs w:val="21"/>
          <w:lang w:val="sv-SE" w:eastAsia="fi-FI"/>
        </w:rPr>
        <w:t xml:space="preserve">Du kan använda till exempel </w:t>
      </w:r>
      <w:hyperlink r:id="rId22" w:history="1">
        <w:r w:rsidR="00AA3C16" w:rsidRPr="00AA3C16">
          <w:rPr>
            <w:rStyle w:val="Hyperlinkki"/>
            <w:rFonts w:ascii="Arial" w:hAnsi="Arial" w:cs="Arial"/>
            <w:sz w:val="21"/>
            <w:szCs w:val="21"/>
            <w:lang w:val="sv-SE" w:eastAsia="fi-FI"/>
          </w:rPr>
          <w:t>yrkesvalsprogrammet AVO</w:t>
        </w:r>
      </w:hyperlink>
      <w:r w:rsidR="00AA3C16" w:rsidRPr="00AA3C16">
        <w:rPr>
          <w:rFonts w:ascii="Arial" w:hAnsi="Arial" w:cs="Arial"/>
          <w:sz w:val="21"/>
          <w:szCs w:val="21"/>
          <w:lang w:val="sv-SE" w:eastAsia="fi-FI"/>
        </w:rPr>
        <w:t xml:space="preserve"> och </w:t>
      </w:r>
      <w:hyperlink r:id="rId23" w:history="1">
        <w:r w:rsidR="00AA3C16" w:rsidRPr="00AA3C16">
          <w:rPr>
            <w:rStyle w:val="Hyperlinkki"/>
            <w:rFonts w:ascii="Arial" w:hAnsi="Arial" w:cs="Arial"/>
            <w:sz w:val="21"/>
            <w:szCs w:val="21"/>
            <w:lang w:val="sv-SE" w:eastAsia="fi-FI"/>
          </w:rPr>
          <w:t>kalkyleringsmodellen</w:t>
        </w:r>
      </w:hyperlink>
      <w:r w:rsidR="00AA3C16" w:rsidRPr="00AA3C16">
        <w:rPr>
          <w:rFonts w:ascii="Arial" w:hAnsi="Arial" w:cs="Arial"/>
          <w:sz w:val="21"/>
          <w:szCs w:val="21"/>
          <w:lang w:val="sv-SE" w:eastAsia="fi-FI"/>
        </w:rPr>
        <w:t xml:space="preserve"> för att underlätta ditt beslutsfattande. </w:t>
      </w:r>
      <w:r w:rsidR="005B7B3A" w:rsidRPr="00A8163C">
        <w:rPr>
          <w:rFonts w:ascii="Arial" w:hAnsi="Arial" w:cs="Arial"/>
          <w:color w:val="00B050"/>
          <w:sz w:val="21"/>
          <w:szCs w:val="21"/>
          <w:lang w:val="sv-SE" w:eastAsia="fi-FI"/>
        </w:rPr>
        <w:t xml:space="preserve"> </w:t>
      </w:r>
      <w:r w:rsidR="00AA3C16" w:rsidRPr="00AA3C16">
        <w:rPr>
          <w:rFonts w:ascii="Arial" w:hAnsi="Arial" w:cs="Arial"/>
          <w:sz w:val="21"/>
          <w:szCs w:val="21"/>
          <w:lang w:val="sv-SE" w:eastAsia="fi-FI"/>
        </w:rPr>
        <w:t xml:space="preserve">På sidan Yrkesval och utbildning hittar du information om branscher, </w:t>
      </w:r>
      <w:r w:rsidR="008D6C29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="00AA3C16" w:rsidRPr="00AA3C16">
        <w:rPr>
          <w:rFonts w:ascii="Arial" w:hAnsi="Arial" w:cs="Arial"/>
          <w:sz w:val="21"/>
          <w:szCs w:val="21"/>
          <w:lang w:val="sv-SE" w:eastAsia="fi-FI"/>
        </w:rPr>
        <w:t>yrken och utbildningar.</w:t>
      </w:r>
      <w:r w:rsidR="002213CC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hyperlink r:id="rId24" w:history="1">
        <w:r w:rsidR="00950804" w:rsidRPr="00950804">
          <w:rPr>
            <w:rStyle w:val="Hyperlinkki"/>
            <w:rFonts w:ascii="Arial" w:hAnsi="Arial" w:cs="Arial"/>
            <w:color w:val="auto"/>
            <w:sz w:val="21"/>
            <w:szCs w:val="21"/>
            <w:lang w:val="sv-SE" w:eastAsia="fi-FI"/>
          </w:rPr>
          <w:t>Läs mer</w:t>
        </w:r>
      </w:hyperlink>
      <w:r w:rsidR="005B7B3A" w:rsidRPr="008D6C29">
        <w:rPr>
          <w:rFonts w:ascii="Arial" w:hAnsi="Arial" w:cs="Arial"/>
          <w:color w:val="00B050"/>
          <w:sz w:val="21"/>
          <w:szCs w:val="21"/>
          <w:lang w:val="sv-SE" w:eastAsia="fi-FI"/>
        </w:rPr>
        <w:t xml:space="preserve"> </w:t>
      </w:r>
    </w:p>
    <w:p w:rsidR="00F34A4F" w:rsidRDefault="00E33493" w:rsidP="00E5172F">
      <w:pPr>
        <w:pStyle w:val="Luettelokappale"/>
        <w:shd w:val="clear" w:color="auto" w:fill="FFFFFF"/>
        <w:spacing w:after="160" w:line="240" w:lineRule="auto"/>
        <w:ind w:left="1080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</w:pPr>
      <w:r>
        <w:rPr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  <w:lastRenderedPageBreak/>
        <w:t>Arbetslivets alternativ på Yrkesinfo</w:t>
      </w:r>
    </w:p>
    <w:p w:rsidR="00F34A4F" w:rsidRPr="00A8163C" w:rsidRDefault="00F34A4F" w:rsidP="00F34A4F">
      <w:pPr>
        <w:pStyle w:val="Luettelokappale"/>
        <w:shd w:val="clear" w:color="auto" w:fill="FFFFFF"/>
        <w:spacing w:after="150" w:line="240" w:lineRule="auto"/>
        <w:ind w:left="1080"/>
        <w:textAlignment w:val="top"/>
        <w:outlineLvl w:val="1"/>
        <w:rPr>
          <w:rFonts w:ascii="Arial" w:hAnsi="Arial" w:cs="Arial"/>
          <w:b/>
          <w:bCs/>
          <w:color w:val="000000"/>
          <w:sz w:val="27"/>
          <w:szCs w:val="27"/>
          <w:lang w:val="sv-SE"/>
        </w:rPr>
      </w:pPr>
    </w:p>
    <w:p w:rsidR="00F34A4F" w:rsidRPr="000E358D" w:rsidRDefault="00407EC9" w:rsidP="00387EC9">
      <w:pPr>
        <w:pStyle w:val="Luettelokappale"/>
        <w:shd w:val="clear" w:color="auto" w:fill="FFFFFF"/>
        <w:spacing w:after="160" w:line="240" w:lineRule="auto"/>
        <w:ind w:left="1080"/>
        <w:jc w:val="both"/>
        <w:textAlignment w:val="top"/>
        <w:outlineLvl w:val="1"/>
        <w:rPr>
          <w:rFonts w:ascii="Arial" w:hAnsi="Arial" w:cs="Arial"/>
          <w:sz w:val="21"/>
          <w:szCs w:val="21"/>
          <w:lang w:val="sv-SE"/>
        </w:rPr>
      </w:pPr>
      <w:r w:rsidRPr="00407EC9">
        <w:rPr>
          <w:rFonts w:ascii="Arial" w:hAnsi="Arial" w:cs="Arial"/>
          <w:color w:val="000000"/>
          <w:sz w:val="21"/>
          <w:szCs w:val="21"/>
          <w:lang w:val="sv-SE"/>
        </w:rPr>
        <w:t>När du väljer bransch eller yrke behöver du information om olika alternativ.</w:t>
      </w:r>
      <w:r w:rsidR="00F34A4F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Pr="00407EC9">
        <w:rPr>
          <w:rFonts w:ascii="Arial" w:hAnsi="Arial" w:cs="Arial"/>
          <w:sz w:val="21"/>
          <w:szCs w:val="21"/>
          <w:lang w:val="sv-SE"/>
        </w:rPr>
        <w:t xml:space="preserve">Det hittar du i webbtjänsten </w:t>
      </w:r>
      <w:hyperlink r:id="rId25" w:history="1">
        <w:r w:rsidRPr="00407EC9">
          <w:rPr>
            <w:rStyle w:val="Hyperlinkki"/>
            <w:rFonts w:ascii="Arial" w:hAnsi="Arial" w:cs="Arial"/>
            <w:sz w:val="21"/>
            <w:szCs w:val="21"/>
            <w:lang w:val="sv-SE"/>
          </w:rPr>
          <w:t>Yrkesinfo</w:t>
        </w:r>
      </w:hyperlink>
      <w:r w:rsidRPr="00407EC9">
        <w:rPr>
          <w:rFonts w:ascii="Arial" w:hAnsi="Arial" w:cs="Arial"/>
          <w:sz w:val="21"/>
          <w:szCs w:val="21"/>
          <w:lang w:val="sv-SE"/>
        </w:rPr>
        <w:t>, som presenterar yrken och arbetsmöjligheter.</w:t>
      </w:r>
      <w:r w:rsidR="005B7B3A" w:rsidRPr="00A8163C">
        <w:rPr>
          <w:rFonts w:ascii="Arial" w:hAnsi="Arial" w:cs="Arial"/>
          <w:bCs/>
          <w:sz w:val="21"/>
          <w:szCs w:val="21"/>
          <w:lang w:val="sv-SE"/>
        </w:rPr>
        <w:t xml:space="preserve"> </w:t>
      </w:r>
      <w:r w:rsidR="007F5322" w:rsidRPr="00387EC9">
        <w:rPr>
          <w:rFonts w:ascii="Arial" w:hAnsi="Arial" w:cs="Arial"/>
          <w:color w:val="000000"/>
          <w:sz w:val="21"/>
          <w:szCs w:val="21"/>
          <w:lang w:val="sv-SE"/>
        </w:rPr>
        <w:t xml:space="preserve">I Yrkesinfo hittar du beskrivningar av branscher och yrken, intervjuer, karriärberättelser, artiklar och videor om arbetslivet, </w:t>
      </w:r>
      <w:hyperlink r:id="rId26" w:history="1">
        <w:r w:rsidR="007F5322" w:rsidRPr="00387EC9">
          <w:rPr>
            <w:rStyle w:val="Hyperlinkki"/>
            <w:rFonts w:ascii="Arial" w:hAnsi="Arial" w:cs="Arial"/>
            <w:sz w:val="21"/>
            <w:szCs w:val="21"/>
            <w:lang w:val="sv-SE"/>
          </w:rPr>
          <w:t>länkar</w:t>
        </w:r>
      </w:hyperlink>
      <w:r w:rsidR="007F5322" w:rsidRPr="00387EC9">
        <w:rPr>
          <w:rFonts w:ascii="Arial" w:hAnsi="Arial" w:cs="Arial"/>
          <w:color w:val="000000"/>
          <w:sz w:val="21"/>
          <w:szCs w:val="21"/>
          <w:lang w:val="sv-SE"/>
        </w:rPr>
        <w:t xml:space="preserve"> via vilka du kommer till andra sidor om yrken och arbetslivet samt en </w:t>
      </w:r>
      <w:hyperlink r:id="rId27" w:history="1">
        <w:r w:rsidR="007F5322" w:rsidRPr="00387EC9">
          <w:rPr>
            <w:rStyle w:val="Hyperlinkki"/>
            <w:rFonts w:ascii="Arial" w:hAnsi="Arial" w:cs="Arial"/>
            <w:sz w:val="21"/>
            <w:szCs w:val="21"/>
            <w:lang w:val="sv-SE"/>
          </w:rPr>
          <w:t>Yrkeskatalog</w:t>
        </w:r>
      </w:hyperlink>
      <w:r w:rsidR="007F5322" w:rsidRPr="00387EC9">
        <w:rPr>
          <w:rFonts w:ascii="Arial" w:hAnsi="Arial" w:cs="Arial"/>
          <w:color w:val="000000"/>
          <w:sz w:val="21"/>
          <w:szCs w:val="21"/>
          <w:lang w:val="sv-SE"/>
        </w:rPr>
        <w:t xml:space="preserve"> (PDF), som ger dig en allmän översikt över arbetslivet och olika yrken.</w:t>
      </w:r>
      <w:r w:rsidR="005B7B3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hyperlink r:id="rId28" w:history="1">
        <w:r w:rsidR="00147570">
          <w:rPr>
            <w:rStyle w:val="Hyperlinkki"/>
            <w:rFonts w:ascii="Arial" w:hAnsi="Arial" w:cs="Arial"/>
            <w:sz w:val="21"/>
            <w:szCs w:val="21"/>
            <w:lang w:val="sv-SE"/>
          </w:rPr>
          <w:t>Läs mer</w:t>
        </w:r>
      </w:hyperlink>
    </w:p>
    <w:p w:rsidR="002F73A2" w:rsidRPr="000E358D" w:rsidRDefault="002F73A2" w:rsidP="002F73A2">
      <w:pPr>
        <w:pStyle w:val="Luettelokappale"/>
        <w:shd w:val="clear" w:color="auto" w:fill="FFFFFF"/>
        <w:spacing w:before="100" w:beforeAutospacing="1" w:after="100" w:afterAutospacing="1" w:line="240" w:lineRule="auto"/>
        <w:ind w:left="1083"/>
        <w:textAlignment w:val="top"/>
        <w:outlineLvl w:val="1"/>
        <w:rPr>
          <w:rFonts w:ascii="Arial" w:hAnsi="Arial" w:cs="Arial"/>
          <w:lang w:val="sv-SE"/>
        </w:rPr>
      </w:pPr>
    </w:p>
    <w:p w:rsidR="00F34A4F" w:rsidRDefault="00E33493" w:rsidP="00E5172F">
      <w:pPr>
        <w:pStyle w:val="Luettelokappale"/>
        <w:shd w:val="clear" w:color="auto" w:fill="FFFFFF"/>
        <w:spacing w:before="100" w:beforeAutospacing="1" w:after="100" w:afterAutospacing="1" w:line="240" w:lineRule="auto"/>
        <w:ind w:left="1083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</w:pPr>
      <w:r>
        <w:rPr>
          <w:rFonts w:ascii="Arial" w:hAnsi="Arial" w:cs="Arial"/>
          <w:b/>
          <w:bCs/>
          <w:color w:val="000000"/>
          <w:kern w:val="36"/>
          <w:sz w:val="28"/>
          <w:szCs w:val="28"/>
          <w:lang w:val="sv-SE" w:eastAsia="fi-FI"/>
        </w:rPr>
        <w:t>Hjälp med yrkesval</w:t>
      </w:r>
    </w:p>
    <w:p w:rsidR="00F34A4F" w:rsidRPr="00E33493" w:rsidRDefault="00F34A4F" w:rsidP="006017D2">
      <w:pPr>
        <w:pStyle w:val="Luettelokappale"/>
        <w:shd w:val="clear" w:color="auto" w:fill="FFFFFF"/>
        <w:spacing w:before="100" w:beforeAutospacing="1" w:after="100" w:afterAutospacing="1" w:line="240" w:lineRule="auto"/>
        <w:ind w:left="1083"/>
        <w:textAlignment w:val="top"/>
        <w:outlineLvl w:val="1"/>
        <w:rPr>
          <w:rFonts w:ascii="Arial" w:hAnsi="Arial" w:cs="Arial"/>
          <w:lang w:val="sv-SE"/>
        </w:rPr>
      </w:pPr>
    </w:p>
    <w:p w:rsidR="005B7B3A" w:rsidRPr="00A8163C" w:rsidRDefault="00CF6C68" w:rsidP="00CF6C68">
      <w:pPr>
        <w:pStyle w:val="Luettelokappale"/>
        <w:shd w:val="clear" w:color="auto" w:fill="FFFFFF"/>
        <w:spacing w:before="100" w:beforeAutospacing="1" w:after="100" w:afterAutospacing="1" w:line="240" w:lineRule="auto"/>
        <w:ind w:left="1083"/>
        <w:textAlignment w:val="top"/>
        <w:outlineLvl w:val="1"/>
        <w:rPr>
          <w:rFonts w:ascii="Arial" w:hAnsi="Arial" w:cs="Arial"/>
          <w:lang w:val="sv-SE"/>
        </w:rPr>
      </w:pPr>
      <w:r w:rsidRPr="00CF6C68">
        <w:rPr>
          <w:rFonts w:ascii="Arial" w:hAnsi="Arial" w:cs="Arial"/>
          <w:lang w:val="sv-SE"/>
        </w:rPr>
        <w:t>TE-tjänsternas experter kan hjälpa dig när du söker en utbildnings-, yrkesvals- eller karriärlösning som passar din livssituation.</w:t>
      </w:r>
      <w:r w:rsidR="005667CA" w:rsidRPr="00A8163C">
        <w:rPr>
          <w:rFonts w:ascii="Arial" w:hAnsi="Arial" w:cs="Arial"/>
          <w:lang w:val="sv-SE"/>
        </w:rPr>
        <w:t xml:space="preserve"> </w:t>
      </w:r>
      <w:r w:rsidRPr="00CF6C68">
        <w:rPr>
          <w:rFonts w:ascii="Arial" w:hAnsi="Arial" w:cs="Arial"/>
          <w:sz w:val="21"/>
          <w:szCs w:val="21"/>
          <w:lang w:val="sv-SE" w:eastAsia="fi-FI"/>
        </w:rPr>
        <w:t>Utnyttja vår webbtjänst och vår riksomfattande telefontjänst.</w:t>
      </w:r>
      <w:r w:rsidR="005667CA" w:rsidRPr="00A8163C">
        <w:rPr>
          <w:rFonts w:ascii="Arial" w:hAnsi="Arial" w:cs="Arial"/>
          <w:color w:val="000000"/>
          <w:sz w:val="21"/>
          <w:szCs w:val="21"/>
          <w:lang w:val="sv-SE" w:eastAsia="fi-FI"/>
        </w:rPr>
        <w:t xml:space="preserve"> </w:t>
      </w:r>
      <w:hyperlink r:id="rId29" w:history="1">
        <w:r w:rsidRPr="00CF6C68">
          <w:rPr>
            <w:rStyle w:val="Hyperlinkki"/>
            <w:rFonts w:ascii="Arial" w:hAnsi="Arial" w:cs="Arial"/>
            <w:lang w:val="sv-SE"/>
          </w:rPr>
          <w:t>Läs mer</w:t>
        </w:r>
      </w:hyperlink>
    </w:p>
    <w:p w:rsidR="005B7B3A" w:rsidRPr="00A8163C" w:rsidRDefault="00B80EB0" w:rsidP="00B80EB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FFFFFF" w:themeColor="background1"/>
          <w:sz w:val="32"/>
          <w:szCs w:val="32"/>
          <w:lang w:val="sv-SE"/>
        </w:rPr>
      </w:pPr>
      <w:r w:rsidRPr="00B80EB0">
        <w:rPr>
          <w:rFonts w:ascii="Arial" w:hAnsi="Arial" w:cs="Arial"/>
          <w:color w:val="FFFFFF" w:themeColor="background1"/>
          <w:sz w:val="32"/>
          <w:szCs w:val="32"/>
          <w:highlight w:val="black"/>
          <w:lang w:val="sv-SE"/>
        </w:rPr>
        <w:t>Jobblinjens utbildningsrådgivning och karriärvägledning</w:t>
      </w:r>
    </w:p>
    <w:p w:rsidR="005B7B3A" w:rsidRPr="00A8163C" w:rsidRDefault="00B80EB0" w:rsidP="00B80EB0">
      <w:pPr>
        <w:shd w:val="clear" w:color="auto" w:fill="FFFFFF"/>
        <w:spacing w:after="16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</w:pPr>
      <w:r w:rsidRPr="00B80EB0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  <w:t>Jobblinjens utbildningsrådgivning</w:t>
      </w:r>
      <w:r w:rsidR="005B7B3A" w:rsidRPr="00A8163C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  <w:t xml:space="preserve"> </w:t>
      </w:r>
    </w:p>
    <w:p w:rsidR="005B7B3A" w:rsidRPr="00A8163C" w:rsidRDefault="00884725" w:rsidP="0088472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color w:val="000000"/>
          <w:sz w:val="24"/>
          <w:szCs w:val="24"/>
          <w:lang w:val="sv-SE"/>
        </w:rPr>
      </w:pPr>
      <w:r w:rsidRPr="00884725">
        <w:rPr>
          <w:rFonts w:ascii="Arial" w:hAnsi="Arial" w:cs="Arial"/>
          <w:color w:val="000000"/>
          <w:sz w:val="24"/>
          <w:szCs w:val="24"/>
          <w:lang w:val="sv-SE"/>
        </w:rPr>
        <w:t>När du vill ha rådgivning i studiefrågor eller om finansiering av studierna och information om olika yrken och utbildningar kan du kontakta utbildningsrådgivningen:</w:t>
      </w:r>
    </w:p>
    <w:p w:rsidR="005B7B3A" w:rsidRPr="004F752D" w:rsidRDefault="00E5172F" w:rsidP="008D5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bCs/>
          <w:color w:val="000000"/>
          <w:sz w:val="21"/>
          <w:szCs w:val="21"/>
          <w:lang w:val="da-DK"/>
        </w:rPr>
      </w:pPr>
      <w:r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>Jobblinjens utbildningsrådgivning t</w:t>
      </w:r>
      <w:r w:rsidR="00884725" w:rsidRPr="00884725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>fn</w:t>
      </w:r>
      <w:r w:rsidR="005B7B3A" w:rsidRPr="0050322E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da-DK"/>
        </w:rPr>
        <w:t xml:space="preserve"> </w:t>
      </w:r>
      <w:r w:rsidR="00884725" w:rsidRPr="008D59B6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>0295 020 7</w:t>
      </w:r>
      <w:r w:rsidR="00B51A48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>1</w:t>
      </w:r>
      <w:r w:rsidR="00884725" w:rsidRPr="008D59B6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>2</w:t>
      </w:r>
      <w:r w:rsidR="00884725" w:rsidRPr="008D59B6">
        <w:rPr>
          <w:rStyle w:val="icon-calculator"/>
          <w:rFonts w:ascii="Arial" w:hAnsi="Arial" w:cs="Arial"/>
          <w:bCs/>
          <w:color w:val="000000"/>
          <w:sz w:val="21"/>
          <w:szCs w:val="21"/>
          <w:lang w:val="sv-SE"/>
        </w:rPr>
        <w:t xml:space="preserve"> (</w:t>
      </w:r>
      <w:r w:rsidR="008D59B6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>samtalspris enligt kundens eget operatörsavtal</w:t>
      </w:r>
      <w:r w:rsidR="00884725" w:rsidRPr="008D59B6">
        <w:rPr>
          <w:rFonts w:ascii="Arial" w:hAnsi="Arial" w:cs="Arial"/>
          <w:color w:val="000000"/>
          <w:sz w:val="21"/>
          <w:szCs w:val="21"/>
          <w:lang w:val="sv-SE"/>
        </w:rPr>
        <w:t>)</w:t>
      </w:r>
      <w:r w:rsidR="00884725" w:rsidRPr="008D59B6">
        <w:rPr>
          <w:rStyle w:val="icon-calculator"/>
          <w:rFonts w:ascii="Arial" w:hAnsi="Arial" w:cs="Arial"/>
          <w:bCs/>
          <w:color w:val="000000"/>
          <w:sz w:val="21"/>
          <w:szCs w:val="21"/>
          <w:lang w:val="sv-SE"/>
        </w:rPr>
        <w:br/>
      </w:r>
      <w:r w:rsidR="008D59B6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>måndag–torsdag</w:t>
      </w:r>
      <w:r w:rsidR="00884725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 xml:space="preserve"> kl</w:t>
      </w:r>
      <w:r w:rsidR="008D59B6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>.</w:t>
      </w:r>
      <w:r w:rsidR="00884725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 xml:space="preserve"> 8–17, </w:t>
      </w:r>
      <w:r w:rsidR="008D59B6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>fredag</w:t>
      </w:r>
      <w:r w:rsidR="00884725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 xml:space="preserve"> kl</w:t>
      </w:r>
      <w:r w:rsidR="008D59B6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>.</w:t>
      </w:r>
      <w:r w:rsidR="00884725" w:rsidRPr="008D59B6">
        <w:rPr>
          <w:rFonts w:ascii="Arial" w:hAnsi="Arial" w:cs="Arial"/>
          <w:bCs/>
          <w:color w:val="000000"/>
          <w:sz w:val="21"/>
          <w:szCs w:val="21"/>
          <w:lang w:val="sv-SE"/>
        </w:rPr>
        <w:t xml:space="preserve"> 10–17</w:t>
      </w:r>
    </w:p>
    <w:p w:rsidR="005B7B3A" w:rsidRPr="00A8163C" w:rsidRDefault="008D59B6" w:rsidP="00E3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b/>
          <w:lang w:val="sv-SE"/>
        </w:rPr>
      </w:pPr>
      <w:r w:rsidRPr="008D59B6">
        <w:rPr>
          <w:rFonts w:ascii="Arial" w:hAnsi="Arial" w:cs="Arial"/>
          <w:b/>
          <w:lang w:val="sv-SE"/>
        </w:rPr>
        <w:t>E-post:</w:t>
      </w:r>
      <w:r w:rsidR="005B7B3A" w:rsidRPr="00A8163C">
        <w:rPr>
          <w:rFonts w:ascii="Arial" w:hAnsi="Arial" w:cs="Arial"/>
          <w:b/>
          <w:lang w:val="sv-SE"/>
        </w:rPr>
        <w:t xml:space="preserve"> </w:t>
      </w:r>
      <w:hyperlink r:id="rId30" w:history="1">
        <w:r w:rsidR="00B51A48" w:rsidRPr="00B51A48">
          <w:rPr>
            <w:rStyle w:val="Hyperlinkki"/>
            <w:rFonts w:ascii="Arial" w:hAnsi="Arial" w:cs="Arial"/>
            <w:b/>
            <w:sz w:val="21"/>
            <w:szCs w:val="21"/>
            <w:lang w:val="sv-SE"/>
          </w:rPr>
          <w:t>utbildningsradgivning@te-byran.fi</w:t>
        </w:r>
      </w:hyperlink>
      <w:r w:rsidRPr="00B51A48">
        <w:rPr>
          <w:lang w:val="sv-SE"/>
        </w:rPr>
        <w:t xml:space="preserve"> </w:t>
      </w:r>
      <w:r w:rsidRPr="00B51A48">
        <w:rPr>
          <w:lang w:val="sv-SE"/>
        </w:rPr>
        <w:br/>
      </w:r>
      <w:r w:rsidRPr="00B51A48">
        <w:rPr>
          <w:lang w:val="sv-SE"/>
        </w:rPr>
        <w:br/>
      </w:r>
      <w:r w:rsidRPr="00B51A48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Facebook:</w:t>
      </w:r>
      <w:r w:rsidR="005B7B3A" w:rsidRPr="00A8163C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 xml:space="preserve"> </w:t>
      </w:r>
      <w:hyperlink r:id="rId31" w:history="1">
        <w:r w:rsidR="00B51A48" w:rsidRPr="00B51A48">
          <w:rPr>
            <w:rStyle w:val="Hyperlinkki"/>
            <w:rFonts w:ascii="Arial" w:hAnsi="Arial" w:cs="Arial"/>
            <w:b/>
            <w:sz w:val="21"/>
            <w:szCs w:val="21"/>
            <w:lang w:val="sv-SE"/>
          </w:rPr>
          <w:t>www.facebook.com/koulutusneuvonta</w:t>
        </w:r>
      </w:hyperlink>
      <w:r w:rsidR="005B7B3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="00567013" w:rsidRPr="00A8163C">
        <w:rPr>
          <w:rFonts w:ascii="Arial" w:hAnsi="Arial" w:cs="Arial"/>
          <w:color w:val="000000"/>
          <w:sz w:val="21"/>
          <w:szCs w:val="21"/>
          <w:lang w:val="sv-SE"/>
        </w:rPr>
        <w:br/>
      </w:r>
      <w:r w:rsidR="00B51A48" w:rsidRPr="00B51A48">
        <w:rPr>
          <w:rFonts w:ascii="Arial" w:hAnsi="Arial" w:cs="Arial"/>
          <w:color w:val="000000"/>
          <w:sz w:val="21"/>
          <w:szCs w:val="21"/>
          <w:lang w:val="sv-SE"/>
        </w:rPr>
        <w:t>På Facebook syns frågorna och svaren också för de andra användarna.</w:t>
      </w:r>
      <w:r w:rsidR="005B7B3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="00B51A48" w:rsidRPr="00E3414F">
        <w:rPr>
          <w:rFonts w:ascii="Arial" w:hAnsi="Arial" w:cs="Arial"/>
          <w:color w:val="000000"/>
          <w:sz w:val="21"/>
          <w:szCs w:val="21"/>
          <w:lang w:val="sv-SE"/>
        </w:rPr>
        <w:t xml:space="preserve">Om du vill ställa </w:t>
      </w:r>
      <w:r w:rsidR="00E3414F" w:rsidRPr="00E3414F">
        <w:rPr>
          <w:rFonts w:ascii="Arial" w:hAnsi="Arial" w:cs="Arial"/>
          <w:color w:val="000000"/>
          <w:sz w:val="21"/>
          <w:szCs w:val="21"/>
          <w:lang w:val="sv-SE"/>
        </w:rPr>
        <w:t>dina</w:t>
      </w:r>
      <w:r w:rsidR="00B51A48" w:rsidRPr="00E3414F">
        <w:rPr>
          <w:rFonts w:ascii="Arial" w:hAnsi="Arial" w:cs="Arial"/>
          <w:color w:val="000000"/>
          <w:sz w:val="21"/>
          <w:szCs w:val="21"/>
          <w:lang w:val="sv-SE"/>
        </w:rPr>
        <w:t xml:space="preserve"> frågor</w:t>
      </w:r>
      <w:r w:rsidR="00E3414F" w:rsidRPr="00E3414F">
        <w:rPr>
          <w:rFonts w:ascii="Arial" w:hAnsi="Arial" w:cs="Arial"/>
          <w:color w:val="000000"/>
          <w:sz w:val="21"/>
          <w:szCs w:val="21"/>
          <w:lang w:val="sv-SE"/>
        </w:rPr>
        <w:t xml:space="preserve"> privat</w:t>
      </w:r>
      <w:r w:rsidR="00B51A48" w:rsidRPr="00E3414F">
        <w:rPr>
          <w:rFonts w:ascii="Arial" w:hAnsi="Arial" w:cs="Arial"/>
          <w:color w:val="000000"/>
          <w:sz w:val="21"/>
          <w:szCs w:val="21"/>
          <w:lang w:val="sv-SE"/>
        </w:rPr>
        <w:t xml:space="preserve">, använd e-postadressen </w:t>
      </w:r>
      <w:hyperlink r:id="rId32" w:history="1">
        <w:r w:rsidR="00B51A48" w:rsidRPr="00E3414F">
          <w:rPr>
            <w:rStyle w:val="Hyperlinkki"/>
            <w:rFonts w:ascii="Arial" w:hAnsi="Arial" w:cs="Arial"/>
            <w:sz w:val="21"/>
            <w:szCs w:val="21"/>
            <w:lang w:val="sv-SE"/>
          </w:rPr>
          <w:t>utbildningsradgivning@te-byran.fi</w:t>
        </w:r>
      </w:hyperlink>
      <w:r w:rsidR="00B51A48" w:rsidRPr="00E3414F">
        <w:rPr>
          <w:rFonts w:ascii="Arial" w:hAnsi="Arial" w:cs="Arial"/>
          <w:color w:val="000000"/>
          <w:sz w:val="21"/>
          <w:szCs w:val="21"/>
          <w:lang w:val="sv-SE"/>
        </w:rPr>
        <w:t>.</w:t>
      </w:r>
      <w:r w:rsidR="005B7B3A" w:rsidRPr="00A8163C">
        <w:rPr>
          <w:rFonts w:ascii="Arial" w:hAnsi="Arial" w:cs="Arial"/>
          <w:lang w:val="sv-SE"/>
        </w:rPr>
        <w:br/>
      </w:r>
    </w:p>
    <w:p w:rsidR="005B7B3A" w:rsidRPr="00A8163C" w:rsidRDefault="00261712" w:rsidP="0026171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261712">
        <w:rPr>
          <w:rFonts w:ascii="Arial" w:hAnsi="Arial" w:cs="Arial"/>
          <w:color w:val="000000"/>
          <w:sz w:val="21"/>
          <w:szCs w:val="21"/>
          <w:lang w:val="sv-SE"/>
        </w:rPr>
        <w:t>Du kan fråga exempelvis följande</w:t>
      </w:r>
      <w:r w:rsidR="00E3414F" w:rsidRPr="00261712">
        <w:rPr>
          <w:rFonts w:ascii="Arial" w:hAnsi="Arial" w:cs="Arial"/>
          <w:color w:val="000000"/>
          <w:sz w:val="21"/>
          <w:szCs w:val="21"/>
          <w:lang w:val="sv-SE"/>
        </w:rPr>
        <w:t>:</w:t>
      </w:r>
      <w:r w:rsidR="005B7B3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</w:p>
    <w:p w:rsidR="005667CA" w:rsidRPr="00A8163C" w:rsidRDefault="00261712" w:rsidP="00261712">
      <w:pPr>
        <w:pStyle w:val="Luettelokappal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261712">
        <w:rPr>
          <w:rFonts w:ascii="Arial" w:hAnsi="Arial" w:cs="Arial"/>
          <w:color w:val="000000"/>
          <w:sz w:val="21"/>
          <w:szCs w:val="21"/>
          <w:lang w:val="sv-SE"/>
        </w:rPr>
        <w:t>Jag har flera branschalternativ.</w:t>
      </w:r>
      <w:r w:rsidR="005667C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Pr="00261712">
        <w:rPr>
          <w:rFonts w:ascii="Arial" w:hAnsi="Arial" w:cs="Arial"/>
          <w:color w:val="000000"/>
          <w:sz w:val="21"/>
          <w:szCs w:val="21"/>
          <w:lang w:val="sv-SE"/>
        </w:rPr>
        <w:t>Var hittar jag information om studiemöjligheterna inom de här branscherna?</w:t>
      </w:r>
    </w:p>
    <w:p w:rsidR="004C6C38" w:rsidRPr="00A8163C" w:rsidRDefault="00261712" w:rsidP="00AE353E">
      <w:pPr>
        <w:pStyle w:val="Luettelokappal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AE353E">
        <w:rPr>
          <w:rFonts w:ascii="Arial" w:hAnsi="Arial" w:cs="Arial"/>
          <w:color w:val="000000"/>
          <w:sz w:val="21"/>
          <w:szCs w:val="21"/>
          <w:lang w:val="sv-SE"/>
        </w:rPr>
        <w:t>Jag är intresserad av att bli fastighetsskötare.</w:t>
      </w:r>
      <w:r w:rsidR="005B7B3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Pr="00AE353E">
        <w:rPr>
          <w:rFonts w:ascii="Arial" w:hAnsi="Arial" w:cs="Arial"/>
          <w:color w:val="000000"/>
          <w:sz w:val="21"/>
          <w:szCs w:val="21"/>
          <w:lang w:val="sv-SE"/>
        </w:rPr>
        <w:t>Vilken ut</w:t>
      </w:r>
      <w:r w:rsidR="00AE353E" w:rsidRPr="00AE353E">
        <w:rPr>
          <w:rFonts w:ascii="Arial" w:hAnsi="Arial" w:cs="Arial"/>
          <w:color w:val="000000"/>
          <w:sz w:val="21"/>
          <w:szCs w:val="21"/>
          <w:lang w:val="sv-SE"/>
        </w:rPr>
        <w:t>bildning finns det i branschen och hur får jag det här</w:t>
      </w:r>
      <w:r w:rsidRPr="00AE353E">
        <w:rPr>
          <w:rFonts w:ascii="Arial" w:hAnsi="Arial" w:cs="Arial"/>
          <w:color w:val="000000"/>
          <w:sz w:val="21"/>
          <w:szCs w:val="21"/>
          <w:lang w:val="sv-SE"/>
        </w:rPr>
        <w:t xml:space="preserve"> yrket?</w:t>
      </w:r>
    </w:p>
    <w:p w:rsidR="005B7B3A" w:rsidRPr="00A8163C" w:rsidRDefault="00261712" w:rsidP="00261712">
      <w:pPr>
        <w:pStyle w:val="Luettelokappal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261712">
        <w:rPr>
          <w:rFonts w:ascii="Arial" w:hAnsi="Arial" w:cs="Arial"/>
          <w:color w:val="000000"/>
          <w:sz w:val="21"/>
          <w:szCs w:val="21"/>
          <w:lang w:val="sv-SE"/>
        </w:rPr>
        <w:t>Hur kan jag finansiera mina studier?</w:t>
      </w:r>
    </w:p>
    <w:p w:rsidR="005B7B3A" w:rsidRPr="00A8163C" w:rsidRDefault="00261712" w:rsidP="00261712">
      <w:pPr>
        <w:pStyle w:val="Luettelokappal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261712">
        <w:rPr>
          <w:rFonts w:ascii="Arial" w:hAnsi="Arial" w:cs="Arial"/>
          <w:color w:val="000000"/>
          <w:sz w:val="21"/>
          <w:szCs w:val="21"/>
          <w:lang w:val="sv-SE"/>
        </w:rPr>
        <w:t>Hur kan jag komplettera min utbildning för att förbättra mina chanser att få jobb?</w:t>
      </w:r>
    </w:p>
    <w:p w:rsidR="005B7B3A" w:rsidRPr="00A8163C" w:rsidRDefault="00261712" w:rsidP="00261712">
      <w:pPr>
        <w:shd w:val="clear" w:color="auto" w:fill="FFFFFF"/>
        <w:spacing w:after="16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</w:pPr>
      <w:r w:rsidRPr="00261712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  <w:t>Jobblinjens karriärvägledning</w:t>
      </w:r>
      <w:r w:rsidR="005B7B3A" w:rsidRPr="00A8163C">
        <w:rPr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  <w:t xml:space="preserve"> </w:t>
      </w:r>
    </w:p>
    <w:p w:rsidR="005B7B3A" w:rsidRPr="00A8163C" w:rsidRDefault="005B7B3A" w:rsidP="003A0C3D">
      <w:pPr>
        <w:shd w:val="clear" w:color="auto" w:fill="FFFFFF"/>
        <w:spacing w:after="160" w:line="240" w:lineRule="auto"/>
        <w:jc w:val="both"/>
        <w:textAlignment w:val="top"/>
        <w:outlineLvl w:val="1"/>
        <w:rPr>
          <w:rStyle w:val="icon-calculator"/>
          <w:rFonts w:ascii="Arial" w:hAnsi="Arial" w:cs="Arial"/>
          <w:bCs/>
          <w:color w:val="000000"/>
          <w:sz w:val="24"/>
          <w:szCs w:val="24"/>
          <w:lang w:val="sv-SE"/>
        </w:rPr>
      </w:pPr>
      <w:r w:rsidRPr="00A8163C">
        <w:rPr>
          <w:rStyle w:val="icon-calculator"/>
          <w:rFonts w:ascii="Arial" w:hAnsi="Arial" w:cs="Arial"/>
          <w:bCs/>
          <w:color w:val="000000"/>
          <w:sz w:val="21"/>
          <w:szCs w:val="21"/>
          <w:lang w:val="sv-SE"/>
        </w:rPr>
        <w:br/>
      </w:r>
      <w:r w:rsidR="00261712" w:rsidRPr="003A0C3D">
        <w:rPr>
          <w:rStyle w:val="icon-calculator"/>
          <w:rFonts w:ascii="Arial" w:hAnsi="Arial" w:cs="Arial"/>
          <w:bCs/>
          <w:color w:val="000000"/>
          <w:sz w:val="24"/>
          <w:szCs w:val="24"/>
          <w:lang w:val="sv-SE"/>
        </w:rPr>
        <w:t xml:space="preserve">När du behöver hjälp </w:t>
      </w:r>
      <w:r w:rsidR="003A0C3D" w:rsidRPr="003A0C3D">
        <w:rPr>
          <w:rStyle w:val="icon-calculator"/>
          <w:rFonts w:ascii="Arial" w:hAnsi="Arial" w:cs="Arial"/>
          <w:bCs/>
          <w:color w:val="000000"/>
          <w:sz w:val="24"/>
          <w:szCs w:val="24"/>
          <w:lang w:val="sv-SE"/>
        </w:rPr>
        <w:t xml:space="preserve">med </w:t>
      </w:r>
      <w:r w:rsidR="00297661">
        <w:rPr>
          <w:rStyle w:val="icon-calculator"/>
          <w:rFonts w:ascii="Arial" w:hAnsi="Arial" w:cs="Arial"/>
          <w:bCs/>
          <w:color w:val="000000"/>
          <w:sz w:val="24"/>
          <w:szCs w:val="24"/>
          <w:lang w:val="sv-SE"/>
        </w:rPr>
        <w:t>yrkes- eller karriärvalet</w:t>
      </w:r>
      <w:r w:rsidR="003A0C3D" w:rsidRPr="003A0C3D">
        <w:rPr>
          <w:rStyle w:val="icon-calculator"/>
          <w:rFonts w:ascii="Arial" w:hAnsi="Arial" w:cs="Arial"/>
          <w:bCs/>
          <w:color w:val="000000"/>
          <w:sz w:val="24"/>
          <w:szCs w:val="24"/>
          <w:lang w:val="sv-SE"/>
        </w:rPr>
        <w:t xml:space="preserve"> eller vill diskutera arbets- och studieproblem kan du kontakta karriärvägledningen:</w:t>
      </w:r>
    </w:p>
    <w:p w:rsidR="00371325" w:rsidRPr="00A8163C" w:rsidRDefault="00371325" w:rsidP="002F73A2">
      <w:pPr>
        <w:shd w:val="clear" w:color="auto" w:fill="FFFFFF"/>
        <w:spacing w:after="150" w:line="240" w:lineRule="auto"/>
        <w:jc w:val="both"/>
        <w:textAlignment w:val="top"/>
        <w:outlineLvl w:val="1"/>
        <w:rPr>
          <w:rStyle w:val="icon-calculator"/>
          <w:rFonts w:ascii="Arial" w:hAnsi="Arial" w:cs="Arial"/>
          <w:b/>
          <w:bCs/>
          <w:color w:val="000000"/>
          <w:kern w:val="36"/>
          <w:sz w:val="28"/>
          <w:szCs w:val="28"/>
          <w:lang w:val="sv-SE"/>
        </w:rPr>
      </w:pPr>
    </w:p>
    <w:p w:rsidR="005B7B3A" w:rsidRPr="00A8163C" w:rsidRDefault="005B7B3A" w:rsidP="00AC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60" w:line="240" w:lineRule="auto"/>
        <w:textAlignment w:val="top"/>
        <w:outlineLvl w:val="1"/>
        <w:rPr>
          <w:rFonts w:ascii="Arial" w:hAnsi="Arial" w:cs="Arial"/>
          <w:color w:val="000000"/>
          <w:sz w:val="21"/>
          <w:szCs w:val="21"/>
          <w:lang w:val="sv-SE"/>
        </w:rPr>
      </w:pPr>
      <w:r w:rsidRPr="00A8163C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lastRenderedPageBreak/>
        <w:br/>
      </w:r>
      <w:r w:rsidR="00E5172F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>Jobblinjens karriärvägledning t</w:t>
      </w:r>
      <w:r w:rsidR="003A0C3D" w:rsidRPr="003A0C3D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>fn</w:t>
      </w:r>
      <w:r w:rsidRPr="00A8163C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 xml:space="preserve"> </w:t>
      </w:r>
      <w:r w:rsidR="003A0C3D" w:rsidRPr="00AC17CE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sv-SE"/>
        </w:rPr>
        <w:t>0295 020 720</w:t>
      </w:r>
      <w:r w:rsidR="003A0C3D" w:rsidRPr="00AC17CE">
        <w:rPr>
          <w:rStyle w:val="icon-calculator"/>
          <w:rFonts w:ascii="Arial" w:hAnsi="Arial" w:cs="Arial"/>
          <w:b/>
          <w:bCs/>
          <w:color w:val="000000"/>
          <w:sz w:val="27"/>
          <w:szCs w:val="27"/>
          <w:lang w:val="sv-SE"/>
        </w:rPr>
        <w:t xml:space="preserve"> </w:t>
      </w:r>
      <w:r w:rsidR="003A0C3D" w:rsidRPr="00AC17CE">
        <w:rPr>
          <w:rStyle w:val="icon-calculator"/>
          <w:rFonts w:ascii="Arial" w:hAnsi="Arial" w:cs="Arial"/>
          <w:bCs/>
          <w:color w:val="000000"/>
          <w:sz w:val="21"/>
          <w:szCs w:val="21"/>
          <w:lang w:val="sv-SE"/>
        </w:rPr>
        <w:t>(</w:t>
      </w:r>
      <w:r w:rsidR="00AC17CE" w:rsidRPr="00AC17CE">
        <w:rPr>
          <w:rFonts w:ascii="Arial" w:hAnsi="Arial" w:cs="Arial"/>
          <w:bCs/>
          <w:color w:val="000000"/>
          <w:sz w:val="21"/>
          <w:szCs w:val="21"/>
          <w:lang w:val="sv-SE"/>
        </w:rPr>
        <w:t>samtalspris enligt kundens eget operatörsavtal</w:t>
      </w:r>
      <w:r w:rsidR="003A0C3D" w:rsidRPr="00AC17CE">
        <w:rPr>
          <w:rFonts w:ascii="Arial" w:hAnsi="Arial" w:cs="Arial"/>
          <w:color w:val="000000"/>
          <w:sz w:val="21"/>
          <w:szCs w:val="21"/>
          <w:lang w:val="sv-SE"/>
        </w:rPr>
        <w:t>)</w:t>
      </w:r>
      <w:r w:rsidR="003A0C3D" w:rsidRPr="00AC17CE">
        <w:rPr>
          <w:rStyle w:val="icon-calculator"/>
          <w:rFonts w:ascii="Arial" w:hAnsi="Arial" w:cs="Arial"/>
          <w:b/>
          <w:bCs/>
          <w:color w:val="000000"/>
          <w:sz w:val="27"/>
          <w:szCs w:val="27"/>
          <w:lang w:val="sv-SE"/>
        </w:rPr>
        <w:br/>
      </w:r>
      <w:r w:rsidR="00AC17CE" w:rsidRPr="00AC17CE">
        <w:rPr>
          <w:rFonts w:ascii="Arial" w:hAnsi="Arial" w:cs="Arial"/>
          <w:color w:val="000000"/>
          <w:sz w:val="21"/>
          <w:szCs w:val="21"/>
          <w:lang w:val="sv-SE"/>
        </w:rPr>
        <w:t>Utan tidsbeställning måndagar och torsdagar</w:t>
      </w:r>
      <w:r w:rsidR="003A0C3D" w:rsidRPr="00AC17CE">
        <w:rPr>
          <w:rFonts w:ascii="Arial" w:hAnsi="Arial" w:cs="Arial"/>
          <w:color w:val="000000"/>
          <w:sz w:val="21"/>
          <w:szCs w:val="21"/>
          <w:lang w:val="sv-SE"/>
        </w:rPr>
        <w:t xml:space="preserve"> kl</w:t>
      </w:r>
      <w:r w:rsidR="00AC17CE" w:rsidRPr="00AC17CE">
        <w:rPr>
          <w:rFonts w:ascii="Arial" w:hAnsi="Arial" w:cs="Arial"/>
          <w:color w:val="000000"/>
          <w:sz w:val="21"/>
          <w:szCs w:val="21"/>
          <w:lang w:val="sv-SE"/>
        </w:rPr>
        <w:t>.</w:t>
      </w:r>
      <w:r w:rsidR="003A0C3D" w:rsidRPr="00AC17CE">
        <w:rPr>
          <w:rFonts w:ascii="Arial" w:hAnsi="Arial" w:cs="Arial"/>
          <w:color w:val="000000"/>
          <w:sz w:val="21"/>
          <w:szCs w:val="21"/>
          <w:lang w:val="sv-SE"/>
        </w:rPr>
        <w:t xml:space="preserve"> 12–16.</w:t>
      </w:r>
      <w:r w:rsidR="00E33493">
        <w:rPr>
          <w:rFonts w:ascii="Arial" w:hAnsi="Arial" w:cs="Arial"/>
          <w:color w:val="000000"/>
          <w:sz w:val="21"/>
          <w:szCs w:val="21"/>
          <w:lang w:val="sv-SE"/>
        </w:rPr>
        <w:t xml:space="preserve"> Service på finska.</w:t>
      </w:r>
    </w:p>
    <w:p w:rsidR="005B7B3A" w:rsidRPr="00A8163C" w:rsidRDefault="00AC17CE" w:rsidP="00792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AC17CE">
        <w:rPr>
          <w:rFonts w:ascii="Arial" w:hAnsi="Arial" w:cs="Arial"/>
          <w:color w:val="000000"/>
          <w:sz w:val="21"/>
          <w:szCs w:val="21"/>
          <w:lang w:val="sv-SE"/>
        </w:rPr>
        <w:t xml:space="preserve">Övriga tider på </w:t>
      </w:r>
      <w:r w:rsidRPr="00AC17CE">
        <w:rPr>
          <w:rFonts w:ascii="Arial" w:hAnsi="Arial" w:cs="Arial"/>
          <w:b/>
          <w:color w:val="000000"/>
          <w:sz w:val="21"/>
          <w:szCs w:val="21"/>
          <w:lang w:val="sv-SE"/>
        </w:rPr>
        <w:t>tidsbeställning</w:t>
      </w:r>
      <w:r w:rsidRPr="00AC17CE">
        <w:rPr>
          <w:rFonts w:ascii="Arial" w:hAnsi="Arial" w:cs="Arial"/>
          <w:color w:val="000000"/>
          <w:sz w:val="21"/>
          <w:szCs w:val="21"/>
          <w:lang w:val="sv-SE"/>
        </w:rPr>
        <w:t>:</w:t>
      </w:r>
      <w:r w:rsidR="005B7B3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hyperlink r:id="rId33" w:history="1">
        <w:r w:rsidR="00792FF2" w:rsidRPr="00792FF2">
          <w:rPr>
            <w:rStyle w:val="Hyperlinkki"/>
            <w:rFonts w:ascii="Arial" w:hAnsi="Arial" w:cs="Arial"/>
            <w:sz w:val="21"/>
            <w:szCs w:val="21"/>
            <w:lang w:val="sv-SE"/>
          </w:rPr>
          <w:t>tyolinja.uraohjaus@te-toimisto.fi</w:t>
        </w:r>
      </w:hyperlink>
      <w:r w:rsidR="00792FF2" w:rsidRPr="00792FF2">
        <w:rPr>
          <w:rFonts w:ascii="Arial" w:hAnsi="Arial" w:cs="Arial"/>
          <w:color w:val="000000"/>
          <w:sz w:val="21"/>
          <w:szCs w:val="21"/>
          <w:lang w:val="sv-SE"/>
        </w:rPr>
        <w:t xml:space="preserve"> eller ring Utbildningsrådgivningen mån</w:t>
      </w:r>
      <w:r w:rsidR="0017735C">
        <w:rPr>
          <w:rFonts w:ascii="Arial" w:hAnsi="Arial" w:cs="Arial"/>
          <w:color w:val="000000"/>
          <w:sz w:val="21"/>
          <w:szCs w:val="21"/>
          <w:lang w:val="sv-SE"/>
        </w:rPr>
        <w:t>dag</w:t>
      </w:r>
      <w:r w:rsidR="00792FF2" w:rsidRPr="00792FF2">
        <w:rPr>
          <w:rFonts w:ascii="Arial" w:hAnsi="Arial" w:cs="Arial"/>
          <w:color w:val="000000"/>
          <w:sz w:val="21"/>
          <w:szCs w:val="21"/>
          <w:lang w:val="sv-SE"/>
        </w:rPr>
        <w:t>–to</w:t>
      </w:r>
      <w:r w:rsidR="0017735C">
        <w:rPr>
          <w:rFonts w:ascii="Arial" w:hAnsi="Arial" w:cs="Arial"/>
          <w:color w:val="000000"/>
          <w:sz w:val="21"/>
          <w:szCs w:val="21"/>
          <w:lang w:val="sv-SE"/>
        </w:rPr>
        <w:t>rsdag</w:t>
      </w:r>
      <w:r w:rsidR="00792FF2" w:rsidRPr="00792FF2">
        <w:rPr>
          <w:rFonts w:ascii="Arial" w:hAnsi="Arial" w:cs="Arial"/>
          <w:color w:val="000000"/>
          <w:sz w:val="21"/>
          <w:szCs w:val="21"/>
          <w:lang w:val="sv-SE"/>
        </w:rPr>
        <w:t xml:space="preserve"> kl. 8–17, fre</w:t>
      </w:r>
      <w:r w:rsidR="0017735C">
        <w:rPr>
          <w:rFonts w:ascii="Arial" w:hAnsi="Arial" w:cs="Arial"/>
          <w:color w:val="000000"/>
          <w:sz w:val="21"/>
          <w:szCs w:val="21"/>
          <w:lang w:val="sv-SE"/>
        </w:rPr>
        <w:t>dag</w:t>
      </w:r>
      <w:r w:rsidR="00792FF2" w:rsidRPr="00792FF2">
        <w:rPr>
          <w:rFonts w:ascii="Arial" w:hAnsi="Arial" w:cs="Arial"/>
          <w:color w:val="000000"/>
          <w:sz w:val="21"/>
          <w:szCs w:val="21"/>
          <w:lang w:val="sv-SE"/>
        </w:rPr>
        <w:t xml:space="preserve"> kl. 10–17, tfn 0295 020 702.</w:t>
      </w:r>
      <w:r w:rsidR="005B7B3A" w:rsidRPr="00A8163C">
        <w:rPr>
          <w:rFonts w:ascii="Arial" w:hAnsi="Arial" w:cs="Arial"/>
          <w:color w:val="000000"/>
          <w:sz w:val="21"/>
          <w:szCs w:val="21"/>
          <w:lang w:val="sv-SE"/>
        </w:rPr>
        <w:br/>
      </w:r>
    </w:p>
    <w:p w:rsidR="00111264" w:rsidRPr="00A8163C" w:rsidRDefault="00792FF2" w:rsidP="00792FF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4"/>
          <w:szCs w:val="24"/>
          <w:lang w:val="sv-SE" w:eastAsia="fi-FI"/>
        </w:rPr>
      </w:pPr>
      <w:r w:rsidRPr="00792FF2">
        <w:rPr>
          <w:rFonts w:ascii="Arial" w:hAnsi="Arial" w:cs="Arial"/>
          <w:sz w:val="24"/>
          <w:szCs w:val="24"/>
          <w:lang w:val="sv-SE" w:eastAsia="fi-FI"/>
        </w:rPr>
        <w:t>Vill du ha mer stöd?</w:t>
      </w:r>
    </w:p>
    <w:p w:rsidR="005667CA" w:rsidRPr="00A8163C" w:rsidRDefault="00F312A7" w:rsidP="00AE207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1"/>
          <w:szCs w:val="21"/>
          <w:lang w:val="sv-SE"/>
        </w:rPr>
      </w:pPr>
      <w:r w:rsidRPr="00F312A7">
        <w:rPr>
          <w:rFonts w:ascii="Arial" w:hAnsi="Arial" w:cs="Arial"/>
          <w:sz w:val="21"/>
          <w:szCs w:val="21"/>
          <w:lang w:val="sv-SE" w:eastAsia="fi-FI"/>
        </w:rPr>
        <w:t xml:space="preserve">Vid behov får du experthjälp på din </w:t>
      </w:r>
      <w:hyperlink r:id="rId34" w:history="1">
        <w:r w:rsidRPr="00F312A7">
          <w:rPr>
            <w:rStyle w:val="Hyperlinkki"/>
            <w:rFonts w:ascii="Arial" w:hAnsi="Arial" w:cs="Arial"/>
            <w:sz w:val="21"/>
            <w:szCs w:val="21"/>
            <w:lang w:val="sv-SE" w:eastAsia="fi-FI"/>
          </w:rPr>
          <w:t>lokala arbets- och näringsbyrå</w:t>
        </w:r>
      </w:hyperlink>
      <w:r w:rsidRPr="00F312A7">
        <w:rPr>
          <w:rFonts w:ascii="Arial" w:hAnsi="Arial" w:cs="Arial"/>
          <w:sz w:val="21"/>
          <w:szCs w:val="21"/>
          <w:lang w:val="sv-SE" w:eastAsia="fi-FI"/>
        </w:rPr>
        <w:t>.</w:t>
      </w:r>
      <w:r w:rsidR="005667CA" w:rsidRPr="00A8163C">
        <w:rPr>
          <w:rFonts w:ascii="Arial" w:hAnsi="Arial" w:cs="Arial"/>
          <w:sz w:val="21"/>
          <w:szCs w:val="21"/>
          <w:lang w:val="sv-SE" w:eastAsia="fi-FI"/>
        </w:rPr>
        <w:t xml:space="preserve"> </w:t>
      </w:r>
      <w:r w:rsidR="003849C1" w:rsidRPr="003849C1">
        <w:rPr>
          <w:rFonts w:ascii="Arial" w:hAnsi="Arial" w:cs="Arial"/>
          <w:sz w:val="21"/>
          <w:szCs w:val="21"/>
          <w:lang w:val="sv-SE"/>
        </w:rPr>
        <w:t>TE-tjänsternas experter står till din tjänst i alla frågor som gäller arbetsliv och val av utbildning.</w:t>
      </w:r>
      <w:r w:rsidR="005667CA" w:rsidRPr="00A8163C">
        <w:rPr>
          <w:rFonts w:ascii="Arial" w:hAnsi="Arial" w:cs="Arial"/>
          <w:sz w:val="21"/>
          <w:szCs w:val="21"/>
          <w:lang w:val="sv-SE"/>
        </w:rPr>
        <w:t xml:space="preserve"> </w:t>
      </w:r>
      <w:r w:rsidR="003849C1" w:rsidRPr="00AE2075">
        <w:rPr>
          <w:rFonts w:ascii="Arial" w:hAnsi="Arial" w:cs="Arial"/>
          <w:sz w:val="21"/>
          <w:szCs w:val="21"/>
          <w:lang w:val="sv-SE"/>
        </w:rPr>
        <w:t xml:space="preserve">När du bokar tid till en expert </w:t>
      </w:r>
      <w:r w:rsidR="00AE2075" w:rsidRPr="00AE2075">
        <w:rPr>
          <w:rFonts w:ascii="Arial" w:hAnsi="Arial" w:cs="Arial"/>
          <w:sz w:val="21"/>
          <w:szCs w:val="21"/>
          <w:lang w:val="sv-SE"/>
        </w:rPr>
        <w:t>kan du få hjälp via följande tjänster (vissa av dem kan du utnyttja först efter din militär- eller civiltjänst):</w:t>
      </w:r>
    </w:p>
    <w:p w:rsidR="005667CA" w:rsidRPr="00A8163C" w:rsidRDefault="001078B0" w:rsidP="00B50CA2">
      <w:pPr>
        <w:shd w:val="clear" w:color="auto" w:fill="FFFFFF"/>
        <w:spacing w:before="200" w:after="100" w:line="240" w:lineRule="auto"/>
        <w:textAlignment w:val="top"/>
        <w:outlineLvl w:val="2"/>
        <w:rPr>
          <w:rFonts w:ascii="Arial" w:hAnsi="Arial" w:cs="Arial"/>
          <w:b/>
          <w:bCs/>
          <w:color w:val="000000"/>
          <w:sz w:val="24"/>
          <w:szCs w:val="24"/>
          <w:lang w:val="sv-SE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v-SE"/>
        </w:rPr>
        <w:t>Vi erbjuder bland annat</w:t>
      </w:r>
      <w:r w:rsidR="00B50CA2" w:rsidRPr="00B50CA2">
        <w:rPr>
          <w:rFonts w:ascii="Arial" w:hAnsi="Arial" w:cs="Arial"/>
          <w:b/>
          <w:bCs/>
          <w:color w:val="000000"/>
          <w:sz w:val="24"/>
          <w:szCs w:val="24"/>
          <w:lang w:val="sv-SE"/>
        </w:rPr>
        <w:t xml:space="preserve"> följande tjänster för yrkes- och karriärval:</w:t>
      </w:r>
    </w:p>
    <w:p w:rsidR="005667CA" w:rsidRPr="002F1461" w:rsidRDefault="00330001" w:rsidP="003300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rPr>
          <w:rFonts w:ascii="Arial" w:hAnsi="Arial" w:cs="Arial"/>
          <w:color w:val="000000"/>
          <w:sz w:val="21"/>
          <w:szCs w:val="21"/>
        </w:rPr>
      </w:pPr>
      <w:r w:rsidRPr="00330001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Arbetsprövning på arbetsplatsen</w:t>
      </w:r>
      <w:r w:rsidRPr="00330001">
        <w:rPr>
          <w:rFonts w:ascii="Arial" w:hAnsi="Arial" w:cs="Arial"/>
          <w:bCs/>
          <w:color w:val="000000"/>
          <w:sz w:val="21"/>
          <w:szCs w:val="21"/>
          <w:lang w:val="sv-SE"/>
        </w:rPr>
        <w:t xml:space="preserve"> hjälper dig att hitta lämpligt arbete genom praktiska arbetsuppgifter.</w:t>
      </w:r>
      <w:r w:rsidR="005667C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hyperlink r:id="rId35" w:history="1">
        <w:r w:rsidR="00397B7F" w:rsidRPr="00330001">
          <w:rPr>
            <w:rStyle w:val="Hyperlinkki"/>
            <w:rFonts w:ascii="Arial" w:hAnsi="Arial" w:cs="Arial"/>
            <w:sz w:val="21"/>
            <w:szCs w:val="21"/>
            <w:lang w:val="sv-SE"/>
          </w:rPr>
          <w:t>Läs mer</w:t>
        </w:r>
      </w:hyperlink>
      <w:r w:rsidR="005667CA" w:rsidRPr="002F1461">
        <w:rPr>
          <w:rFonts w:ascii="Arial" w:hAnsi="Arial" w:cs="Arial"/>
          <w:sz w:val="21"/>
          <w:szCs w:val="21"/>
        </w:rPr>
        <w:br/>
      </w:r>
    </w:p>
    <w:p w:rsidR="005667CA" w:rsidRPr="00A8163C" w:rsidRDefault="00E7522D" w:rsidP="002078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rPr>
          <w:rFonts w:ascii="Arial" w:hAnsi="Arial" w:cs="Arial"/>
          <w:sz w:val="21"/>
          <w:szCs w:val="21"/>
          <w:lang w:val="sv-SE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Vid</w:t>
      </w:r>
      <w:r w:rsidR="0020784C" w:rsidRPr="0020784C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 xml:space="preserve"> utbildningsprövning </w:t>
      </w:r>
      <w:r w:rsidR="0020784C" w:rsidRPr="0020784C">
        <w:rPr>
          <w:rFonts w:ascii="Arial" w:hAnsi="Arial" w:cs="Arial"/>
          <w:bCs/>
          <w:color w:val="000000"/>
          <w:sz w:val="21"/>
          <w:szCs w:val="21"/>
          <w:lang w:val="sv-SE"/>
        </w:rPr>
        <w:t>bekantar du dig med utbildningens innehåll och yrkeskraven.</w:t>
      </w:r>
      <w:r w:rsidR="005667C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="0020784C" w:rsidRPr="0020784C">
        <w:rPr>
          <w:rFonts w:ascii="Arial" w:hAnsi="Arial" w:cs="Arial"/>
          <w:color w:val="000000"/>
          <w:sz w:val="21"/>
          <w:szCs w:val="21"/>
          <w:lang w:val="sv-SE"/>
        </w:rPr>
        <w:t>Du kan utvärdera och precisera din utbildningsplan.</w:t>
      </w:r>
      <w:r w:rsidR="005667CA" w:rsidRPr="00A8163C">
        <w:rPr>
          <w:rFonts w:ascii="Arial" w:hAnsi="Arial" w:cs="Arial"/>
          <w:sz w:val="21"/>
          <w:szCs w:val="21"/>
          <w:lang w:val="sv-SE"/>
        </w:rPr>
        <w:t xml:space="preserve"> </w:t>
      </w:r>
      <w:r>
        <w:rPr>
          <w:rFonts w:ascii="Arial" w:hAnsi="Arial" w:cs="Arial"/>
          <w:sz w:val="21"/>
          <w:szCs w:val="21"/>
          <w:lang w:val="sv-SE"/>
        </w:rPr>
        <w:t xml:space="preserve">Under </w:t>
      </w:r>
      <w:r w:rsidR="0020784C" w:rsidRPr="0020784C">
        <w:rPr>
          <w:rFonts w:ascii="Arial" w:hAnsi="Arial" w:cs="Arial"/>
          <w:sz w:val="21"/>
          <w:szCs w:val="21"/>
          <w:lang w:val="sv-SE"/>
        </w:rPr>
        <w:t>utbildningsprövning</w:t>
      </w:r>
      <w:r>
        <w:rPr>
          <w:rFonts w:ascii="Arial" w:hAnsi="Arial" w:cs="Arial"/>
          <w:sz w:val="21"/>
          <w:szCs w:val="21"/>
          <w:lang w:val="sv-SE"/>
        </w:rPr>
        <w:t>en</w:t>
      </w:r>
      <w:r w:rsidR="0020784C" w:rsidRPr="0020784C">
        <w:rPr>
          <w:rFonts w:ascii="Arial" w:hAnsi="Arial" w:cs="Arial"/>
          <w:sz w:val="21"/>
          <w:szCs w:val="21"/>
          <w:lang w:val="sv-SE"/>
        </w:rPr>
        <w:t xml:space="preserve"> kan du diskutera studierna med lärare och elevhandledare.</w:t>
      </w:r>
      <w:r w:rsidR="005667CA" w:rsidRPr="00A8163C">
        <w:rPr>
          <w:rFonts w:ascii="Arial" w:hAnsi="Arial" w:cs="Arial"/>
          <w:sz w:val="21"/>
          <w:szCs w:val="21"/>
          <w:lang w:val="sv-SE"/>
        </w:rPr>
        <w:t xml:space="preserve"> </w:t>
      </w:r>
      <w:r w:rsidR="0020784C" w:rsidRPr="0020784C">
        <w:rPr>
          <w:rFonts w:ascii="Arial" w:hAnsi="Arial" w:cs="Arial"/>
          <w:sz w:val="21"/>
          <w:szCs w:val="21"/>
          <w:lang w:val="sv-SE"/>
        </w:rPr>
        <w:t>Utbildningsprövningen varar högst 10 dagar.</w:t>
      </w:r>
      <w:r w:rsidR="005667CA" w:rsidRPr="00A8163C">
        <w:rPr>
          <w:rFonts w:ascii="Arial" w:hAnsi="Arial" w:cs="Arial"/>
          <w:sz w:val="21"/>
          <w:szCs w:val="21"/>
          <w:lang w:val="sv-SE"/>
        </w:rPr>
        <w:t xml:space="preserve"> </w:t>
      </w:r>
      <w:r w:rsidR="0020784C" w:rsidRPr="0020784C">
        <w:rPr>
          <w:rFonts w:ascii="Arial" w:hAnsi="Arial" w:cs="Arial"/>
          <w:sz w:val="21"/>
          <w:szCs w:val="21"/>
          <w:lang w:val="sv-SE"/>
        </w:rPr>
        <w:t>Du kan också bekanta dig med läroanstalten och studierna genom att följa med lektioner.</w:t>
      </w:r>
      <w:r w:rsidR="005667CA" w:rsidRPr="00A8163C">
        <w:rPr>
          <w:rFonts w:ascii="Arial" w:hAnsi="Arial" w:cs="Arial"/>
          <w:sz w:val="21"/>
          <w:szCs w:val="21"/>
          <w:lang w:val="sv-SE"/>
        </w:rPr>
        <w:t xml:space="preserve"> </w:t>
      </w:r>
      <w:r w:rsidR="005667CA" w:rsidRPr="00A8163C">
        <w:rPr>
          <w:rFonts w:ascii="Arial" w:hAnsi="Arial" w:cs="Arial"/>
          <w:sz w:val="21"/>
          <w:szCs w:val="21"/>
          <w:lang w:val="sv-SE"/>
        </w:rPr>
        <w:br/>
      </w:r>
    </w:p>
    <w:p w:rsidR="005667CA" w:rsidRPr="002F1461" w:rsidRDefault="00C63CA8" w:rsidP="00C63CA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rPr>
          <w:rFonts w:ascii="Arial" w:hAnsi="Arial" w:cs="Arial"/>
          <w:color w:val="000000"/>
          <w:sz w:val="21"/>
          <w:szCs w:val="21"/>
        </w:rPr>
      </w:pPr>
      <w:r w:rsidRPr="00C63CA8">
        <w:rPr>
          <w:rFonts w:ascii="Arial" w:hAnsi="Arial" w:cs="Arial"/>
          <w:b/>
          <w:bCs/>
          <w:sz w:val="21"/>
          <w:szCs w:val="21"/>
          <w:lang w:val="sv-SE"/>
        </w:rPr>
        <w:t xml:space="preserve">Karriärträning </w:t>
      </w:r>
      <w:r w:rsidRPr="00C63CA8">
        <w:rPr>
          <w:rFonts w:ascii="Arial" w:hAnsi="Arial" w:cs="Arial"/>
          <w:bCs/>
          <w:sz w:val="21"/>
          <w:szCs w:val="21"/>
          <w:lang w:val="sv-SE"/>
        </w:rPr>
        <w:t>preciserar dina yrkesmål genom kamratstöd och prövning.</w:t>
      </w:r>
      <w:r w:rsidR="005667C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hyperlink r:id="rId36" w:history="1">
        <w:r w:rsidRPr="00C63CA8">
          <w:rPr>
            <w:rStyle w:val="Hyperlinkki"/>
            <w:rFonts w:ascii="Arial" w:hAnsi="Arial" w:cs="Arial"/>
            <w:sz w:val="21"/>
            <w:szCs w:val="21"/>
            <w:lang w:val="sv-SE"/>
          </w:rPr>
          <w:t>Läs mer</w:t>
        </w:r>
      </w:hyperlink>
      <w:r w:rsidR="005667CA" w:rsidRPr="002F1461">
        <w:rPr>
          <w:rFonts w:ascii="Arial" w:hAnsi="Arial" w:cs="Arial"/>
          <w:sz w:val="21"/>
          <w:szCs w:val="21"/>
        </w:rPr>
        <w:br/>
      </w:r>
    </w:p>
    <w:p w:rsidR="005667CA" w:rsidRPr="00F5089C" w:rsidRDefault="00262F70" w:rsidP="00262F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rPr>
          <w:rFonts w:ascii="Arial" w:hAnsi="Arial" w:cs="Arial"/>
          <w:sz w:val="21"/>
          <w:szCs w:val="21"/>
        </w:rPr>
      </w:pPr>
      <w:r w:rsidRPr="00262F70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 xml:space="preserve">Arbetsträning </w:t>
      </w:r>
      <w:r w:rsidRPr="00262F70">
        <w:rPr>
          <w:rFonts w:ascii="Arial" w:hAnsi="Arial" w:cs="Arial"/>
          <w:bCs/>
          <w:color w:val="000000"/>
          <w:sz w:val="21"/>
          <w:szCs w:val="21"/>
          <w:lang w:val="sv-SE"/>
        </w:rPr>
        <w:t>stöder jobbsökning, ingående av arbetsavtal och etablering av anställningsförhållandet.</w:t>
      </w:r>
      <w:r w:rsidR="005667CA" w:rsidRPr="00A8163C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hyperlink r:id="rId37" w:history="1">
        <w:r w:rsidRPr="00262F70">
          <w:rPr>
            <w:rStyle w:val="Hyperlinkki"/>
            <w:rFonts w:ascii="Arial" w:hAnsi="Arial" w:cs="Arial"/>
            <w:sz w:val="21"/>
            <w:szCs w:val="21"/>
            <w:lang w:val="sv-SE"/>
          </w:rPr>
          <w:t>Läs mer</w:t>
        </w:r>
      </w:hyperlink>
      <w:r w:rsidR="005667CA" w:rsidRPr="002F1461">
        <w:rPr>
          <w:rFonts w:ascii="Arial" w:hAnsi="Arial" w:cs="Arial"/>
          <w:sz w:val="21"/>
          <w:szCs w:val="21"/>
        </w:rPr>
        <w:br/>
      </w:r>
    </w:p>
    <w:p w:rsidR="005667CA" w:rsidRPr="00A8163C" w:rsidRDefault="00A01461" w:rsidP="00A014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outlineLvl w:val="1"/>
        <w:rPr>
          <w:rFonts w:ascii="Arial" w:hAnsi="Arial" w:cs="Arial"/>
          <w:sz w:val="21"/>
          <w:szCs w:val="21"/>
          <w:lang w:val="sv-SE"/>
        </w:rPr>
      </w:pPr>
      <w:r w:rsidRPr="00A01461">
        <w:rPr>
          <w:rFonts w:ascii="Arial" w:hAnsi="Arial" w:cs="Arial"/>
          <w:b/>
          <w:bCs/>
          <w:sz w:val="21"/>
          <w:szCs w:val="21"/>
          <w:lang w:val="sv-SE"/>
        </w:rPr>
        <w:t xml:space="preserve">Sakkunnigbedömningar </w:t>
      </w:r>
      <w:r w:rsidRPr="00A01461">
        <w:rPr>
          <w:rFonts w:ascii="Arial" w:hAnsi="Arial" w:cs="Arial"/>
          <w:bCs/>
          <w:sz w:val="21"/>
          <w:szCs w:val="21"/>
          <w:lang w:val="sv-SE"/>
        </w:rPr>
        <w:t>utgörs av bland annat medicinska, psykologiska och social</w:t>
      </w:r>
      <w:r w:rsidR="002D31C5">
        <w:rPr>
          <w:rFonts w:ascii="Arial" w:hAnsi="Arial" w:cs="Arial"/>
          <w:bCs/>
          <w:sz w:val="21"/>
          <w:szCs w:val="21"/>
          <w:lang w:val="sv-SE"/>
        </w:rPr>
        <w:t xml:space="preserve">a undersökningar samt bedömningar som gäller </w:t>
      </w:r>
      <w:r w:rsidRPr="00A01461">
        <w:rPr>
          <w:rFonts w:ascii="Arial" w:hAnsi="Arial" w:cs="Arial"/>
          <w:bCs/>
          <w:sz w:val="21"/>
          <w:szCs w:val="21"/>
          <w:lang w:val="sv-SE"/>
        </w:rPr>
        <w:t>företagsverksamhet</w:t>
      </w:r>
      <w:r w:rsidRPr="00A01461">
        <w:rPr>
          <w:rFonts w:ascii="Arial" w:hAnsi="Arial" w:cs="Arial"/>
          <w:b/>
          <w:bCs/>
          <w:sz w:val="21"/>
          <w:szCs w:val="21"/>
          <w:lang w:val="sv-SE"/>
        </w:rPr>
        <w:t>.</w:t>
      </w:r>
      <w:r w:rsidR="005667CA" w:rsidRPr="00A8163C">
        <w:rPr>
          <w:rFonts w:ascii="Arial" w:hAnsi="Arial" w:cs="Arial"/>
          <w:b/>
          <w:bCs/>
          <w:sz w:val="21"/>
          <w:szCs w:val="21"/>
          <w:lang w:val="sv-SE"/>
        </w:rPr>
        <w:t xml:space="preserve"> </w:t>
      </w:r>
      <w:r w:rsidR="005667CA" w:rsidRPr="00A8163C">
        <w:rPr>
          <w:rFonts w:ascii="Arial" w:hAnsi="Arial" w:cs="Arial"/>
          <w:b/>
          <w:bCs/>
          <w:sz w:val="21"/>
          <w:szCs w:val="21"/>
          <w:lang w:val="sv-SE"/>
        </w:rPr>
        <w:br/>
      </w:r>
    </w:p>
    <w:p w:rsidR="005667CA" w:rsidRPr="00A8163C" w:rsidRDefault="002D31C5" w:rsidP="002D31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outlineLvl w:val="1"/>
        <w:rPr>
          <w:rFonts w:ascii="Arial" w:hAnsi="Arial" w:cs="Arial"/>
          <w:strike/>
          <w:sz w:val="21"/>
          <w:szCs w:val="21"/>
          <w:lang w:val="sv-SE"/>
        </w:rPr>
      </w:pPr>
      <w:r w:rsidRPr="002D31C5">
        <w:rPr>
          <w:rFonts w:ascii="Arial" w:hAnsi="Arial" w:cs="Arial"/>
          <w:b/>
          <w:bCs/>
          <w:sz w:val="21"/>
          <w:szCs w:val="21"/>
          <w:lang w:val="sv-SE"/>
        </w:rPr>
        <w:t xml:space="preserve">Med vägledning av en psykolog, eventuella lämplighetstest och andra psykologiska bedömningsmetoder </w:t>
      </w:r>
      <w:r w:rsidRPr="002D31C5">
        <w:rPr>
          <w:rFonts w:ascii="Arial" w:hAnsi="Arial" w:cs="Arial"/>
          <w:bCs/>
          <w:sz w:val="21"/>
          <w:szCs w:val="21"/>
          <w:lang w:val="sv-SE"/>
        </w:rPr>
        <w:t>kan man kartlägga dina intressen, starka sidor och karaktärsdrag, till exempel i situationer där</w:t>
      </w:r>
    </w:p>
    <w:p w:rsidR="005667CA" w:rsidRPr="00A8163C" w:rsidRDefault="00D12AB6" w:rsidP="00D12AB6">
      <w:pPr>
        <w:pStyle w:val="Luettelokappale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D12AB6">
        <w:rPr>
          <w:rFonts w:ascii="Arial" w:hAnsi="Arial" w:cs="Arial"/>
          <w:color w:val="000000"/>
          <w:sz w:val="21"/>
          <w:szCs w:val="21"/>
          <w:lang w:val="sv-SE"/>
        </w:rPr>
        <w:t>du vill studera till ett yrke, men inte vet vilken bransch du ska välja och vad som passar dig</w:t>
      </w:r>
    </w:p>
    <w:p w:rsidR="005667CA" w:rsidRPr="00A8163C" w:rsidRDefault="0091322B" w:rsidP="006A6E75">
      <w:pPr>
        <w:pStyle w:val="Luettelokappale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6A6E75">
        <w:rPr>
          <w:rFonts w:ascii="Arial" w:hAnsi="Arial" w:cs="Arial"/>
          <w:sz w:val="21"/>
          <w:szCs w:val="21"/>
          <w:lang w:val="sv-SE"/>
        </w:rPr>
        <w:t>du inte har fått det jobb eller den utbildningsplats som du ville ha och vill veta hur du kan förbättra dina möjligheter eller om du ska byta inriktning</w:t>
      </w:r>
    </w:p>
    <w:p w:rsidR="005667CA" w:rsidRPr="00A8163C" w:rsidRDefault="00A16BE5" w:rsidP="00A16BE5">
      <w:pPr>
        <w:pStyle w:val="Luettelokappale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A16BE5">
        <w:rPr>
          <w:rFonts w:ascii="Arial" w:hAnsi="Arial" w:cs="Arial"/>
          <w:color w:val="000000"/>
          <w:sz w:val="21"/>
          <w:szCs w:val="21"/>
          <w:lang w:val="sv-SE"/>
        </w:rPr>
        <w:t>din nuvarande bransch inte längre intresserar eller passar dig och du vill ta reda på vilken bransch du ska byta till</w:t>
      </w:r>
    </w:p>
    <w:p w:rsidR="005667CA" w:rsidRPr="00A8163C" w:rsidRDefault="00A16BE5" w:rsidP="00A16BE5">
      <w:pPr>
        <w:pStyle w:val="Luettelokappale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  <w:lang w:val="sv-SE"/>
        </w:rPr>
      </w:pPr>
      <w:r w:rsidRPr="00A16BE5">
        <w:rPr>
          <w:rFonts w:ascii="Arial" w:hAnsi="Arial" w:cs="Arial"/>
          <w:color w:val="000000"/>
          <w:sz w:val="21"/>
          <w:szCs w:val="21"/>
          <w:lang w:val="sv-SE"/>
        </w:rPr>
        <w:t xml:space="preserve">du har blivit sjuk och inte kan fortsätta med ditt nuvarande arbete och vill veta vilken bransch </w:t>
      </w:r>
      <w:r w:rsidR="0091322B">
        <w:rPr>
          <w:rFonts w:ascii="Arial" w:hAnsi="Arial" w:cs="Arial"/>
          <w:color w:val="000000"/>
          <w:sz w:val="21"/>
          <w:szCs w:val="21"/>
          <w:lang w:val="sv-SE"/>
        </w:rPr>
        <w:t>och</w:t>
      </w:r>
      <w:r w:rsidRPr="00A16BE5">
        <w:rPr>
          <w:rFonts w:ascii="Arial" w:hAnsi="Arial" w:cs="Arial"/>
          <w:color w:val="000000"/>
          <w:sz w:val="21"/>
          <w:szCs w:val="21"/>
          <w:lang w:val="sv-SE"/>
        </w:rPr>
        <w:t xml:space="preserve"> vilket yrke som kunde passa dig</w:t>
      </w:r>
      <w:r w:rsidR="0091322B">
        <w:rPr>
          <w:rFonts w:ascii="Arial" w:hAnsi="Arial" w:cs="Arial"/>
          <w:color w:val="000000"/>
          <w:sz w:val="21"/>
          <w:szCs w:val="21"/>
          <w:lang w:val="sv-SE"/>
        </w:rPr>
        <w:t>.</w:t>
      </w:r>
    </w:p>
    <w:p w:rsidR="005B7B3A" w:rsidRPr="00A8163C" w:rsidRDefault="003F11A2" w:rsidP="003F11A2">
      <w:pPr>
        <w:shd w:val="clear" w:color="auto" w:fill="CCCC00"/>
        <w:spacing w:before="100" w:beforeAutospacing="1" w:after="160" w:afterAutospacing="1" w:line="240" w:lineRule="auto"/>
        <w:jc w:val="center"/>
        <w:textAlignment w:val="top"/>
        <w:outlineLvl w:val="1"/>
        <w:rPr>
          <w:rFonts w:ascii="Arial" w:hAnsi="Arial" w:cs="Arial"/>
          <w:b/>
          <w:sz w:val="20"/>
          <w:szCs w:val="20"/>
          <w:lang w:val="sv-SE"/>
        </w:rPr>
      </w:pPr>
      <w:r w:rsidRPr="003F11A2">
        <w:rPr>
          <w:rFonts w:ascii="Arial" w:hAnsi="Arial" w:cs="Arial"/>
          <w:b/>
          <w:sz w:val="20"/>
          <w:szCs w:val="20"/>
          <w:lang w:val="sv-SE"/>
        </w:rPr>
        <w:t>Framtidsplan</w:t>
      </w:r>
    </w:p>
    <w:p w:rsidR="00111264" w:rsidRPr="00A8163C" w:rsidRDefault="003F11A2" w:rsidP="003F11A2">
      <w:pPr>
        <w:shd w:val="clear" w:color="auto" w:fill="CCCC00"/>
        <w:spacing w:before="100" w:beforeAutospacing="1" w:after="160" w:afterAutospacing="1" w:line="240" w:lineRule="auto"/>
        <w:jc w:val="center"/>
        <w:textAlignment w:val="top"/>
        <w:outlineLvl w:val="1"/>
        <w:rPr>
          <w:rFonts w:ascii="Arial" w:hAnsi="Arial" w:cs="Arial"/>
          <w:sz w:val="20"/>
          <w:szCs w:val="20"/>
          <w:lang w:val="sv-SE"/>
        </w:rPr>
      </w:pPr>
      <w:r w:rsidRPr="003F11A2">
        <w:rPr>
          <w:rFonts w:ascii="Arial" w:hAnsi="Arial" w:cs="Arial"/>
          <w:sz w:val="20"/>
          <w:szCs w:val="20"/>
          <w:lang w:val="sv-SE"/>
        </w:rPr>
        <w:t>Se till att du har en färdig plan för yrkesval, jobbsökning, utbildning eller grundande av företag innan din militär- eller civiltjänst tar slut.</w:t>
      </w:r>
    </w:p>
    <w:p w:rsidR="005B7B3A" w:rsidRPr="00A8163C" w:rsidRDefault="003F11A2" w:rsidP="003F11A2">
      <w:pPr>
        <w:shd w:val="clear" w:color="auto" w:fill="CCCC00"/>
        <w:spacing w:before="100" w:beforeAutospacing="1" w:after="160" w:afterAutospacing="1" w:line="240" w:lineRule="auto"/>
        <w:jc w:val="center"/>
        <w:textAlignment w:val="top"/>
        <w:outlineLvl w:val="1"/>
        <w:rPr>
          <w:rFonts w:ascii="Arial" w:hAnsi="Arial" w:cs="Arial"/>
          <w:b/>
          <w:sz w:val="20"/>
          <w:szCs w:val="20"/>
          <w:lang w:val="sv-SE"/>
        </w:rPr>
      </w:pPr>
      <w:r w:rsidRPr="003F11A2">
        <w:rPr>
          <w:rFonts w:ascii="Arial" w:hAnsi="Arial" w:cs="Arial"/>
          <w:b/>
          <w:sz w:val="20"/>
          <w:szCs w:val="20"/>
          <w:lang w:val="sv-SE"/>
        </w:rPr>
        <w:t>Webb- och telefontjänster</w:t>
      </w:r>
    </w:p>
    <w:p w:rsidR="005B7B3A" w:rsidRPr="000A35F1" w:rsidRDefault="003F11A2" w:rsidP="003F11A2">
      <w:pPr>
        <w:shd w:val="clear" w:color="auto" w:fill="CCCC0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11A2">
        <w:rPr>
          <w:rFonts w:ascii="Arial" w:hAnsi="Arial" w:cs="Arial"/>
          <w:sz w:val="20"/>
          <w:szCs w:val="20"/>
          <w:lang w:val="sv-SE"/>
        </w:rPr>
        <w:t>Använd webbtjänsterna och de riksomfattande telefontjänsterna när du arbetar på din plan.</w:t>
      </w:r>
      <w:r w:rsidR="005B7B3A" w:rsidRPr="00A8163C">
        <w:rPr>
          <w:rFonts w:ascii="Arial" w:hAnsi="Arial" w:cs="Arial"/>
          <w:sz w:val="20"/>
          <w:szCs w:val="20"/>
          <w:lang w:val="sv-SE"/>
        </w:rPr>
        <w:t xml:space="preserve"> </w:t>
      </w:r>
      <w:r w:rsidR="000A35F1" w:rsidRPr="00A8163C">
        <w:rPr>
          <w:rFonts w:ascii="Arial" w:hAnsi="Arial" w:cs="Arial"/>
          <w:sz w:val="20"/>
          <w:szCs w:val="20"/>
          <w:lang w:val="sv-SE"/>
        </w:rPr>
        <w:br/>
      </w:r>
      <w:r w:rsidR="005B7B3A" w:rsidRPr="00A8163C">
        <w:rPr>
          <w:rFonts w:ascii="Arial" w:hAnsi="Arial" w:cs="Arial"/>
          <w:sz w:val="20"/>
          <w:szCs w:val="20"/>
          <w:lang w:val="sv-SE"/>
        </w:rPr>
        <w:t xml:space="preserve"> </w:t>
      </w:r>
      <w:r w:rsidRPr="003F11A2">
        <w:rPr>
          <w:rFonts w:ascii="Arial" w:hAnsi="Arial" w:cs="Arial"/>
          <w:sz w:val="20"/>
          <w:szCs w:val="20"/>
          <w:lang w:val="sv-SE"/>
        </w:rPr>
        <w:t xml:space="preserve">Var aktiv och </w:t>
      </w:r>
      <w:r>
        <w:rPr>
          <w:rFonts w:ascii="Arial" w:hAnsi="Arial" w:cs="Arial"/>
          <w:sz w:val="20"/>
          <w:szCs w:val="20"/>
          <w:lang w:val="sv-SE"/>
        </w:rPr>
        <w:t>planera</w:t>
      </w:r>
      <w:r w:rsidRPr="003F11A2">
        <w:rPr>
          <w:rFonts w:ascii="Arial" w:hAnsi="Arial" w:cs="Arial"/>
          <w:sz w:val="20"/>
          <w:szCs w:val="20"/>
          <w:lang w:val="sv-SE"/>
        </w:rPr>
        <w:t xml:space="preserve"> din karriär!</w:t>
      </w:r>
    </w:p>
    <w:sectPr w:rsidR="005B7B3A" w:rsidRPr="000A35F1" w:rsidSect="009640C5">
      <w:headerReference w:type="default" r:id="rId38"/>
      <w:footerReference w:type="default" r:id="rId3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29" w:rsidRDefault="008D6C29" w:rsidP="00753EAF">
      <w:pPr>
        <w:spacing w:after="0" w:line="240" w:lineRule="auto"/>
      </w:pPr>
      <w:r>
        <w:separator/>
      </w:r>
    </w:p>
  </w:endnote>
  <w:endnote w:type="continuationSeparator" w:id="0">
    <w:p w:rsidR="008D6C29" w:rsidRDefault="008D6C29" w:rsidP="0075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8440"/>
      <w:docPartObj>
        <w:docPartGallery w:val="Page Numbers (Bottom of Page)"/>
        <w:docPartUnique/>
      </w:docPartObj>
    </w:sdtPr>
    <w:sdtContent>
      <w:p w:rsidR="000E358D" w:rsidRDefault="006F33B8">
        <w:pPr>
          <w:pStyle w:val="Alatunniste"/>
          <w:jc w:val="right"/>
        </w:pPr>
        <w:fldSimple w:instr=" PAGE   \* MERGEFORMAT ">
          <w:r w:rsidR="002C5EBC">
            <w:rPr>
              <w:noProof/>
            </w:rPr>
            <w:t>4</w:t>
          </w:r>
        </w:fldSimple>
      </w:p>
    </w:sdtContent>
  </w:sdt>
  <w:p w:rsidR="000E358D" w:rsidRDefault="000E358D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29" w:rsidRDefault="008D6C29" w:rsidP="00753EAF">
      <w:pPr>
        <w:spacing w:after="0" w:line="240" w:lineRule="auto"/>
      </w:pPr>
      <w:r>
        <w:separator/>
      </w:r>
    </w:p>
  </w:footnote>
  <w:footnote w:type="continuationSeparator" w:id="0">
    <w:p w:rsidR="008D6C29" w:rsidRDefault="008D6C29" w:rsidP="0075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102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5103"/>
      <w:gridCol w:w="5097"/>
    </w:tblGrid>
    <w:tr w:rsidR="008D6C29" w:rsidTr="00605378">
      <w:trPr>
        <w:trHeight w:hRule="exact" w:val="960"/>
      </w:trPr>
      <w:tc>
        <w:tcPr>
          <w:tcW w:w="5103" w:type="dxa"/>
        </w:tcPr>
        <w:p w:rsidR="008D6C29" w:rsidRDefault="008D6C29" w:rsidP="00605378"/>
      </w:tc>
      <w:tc>
        <w:tcPr>
          <w:tcW w:w="5097" w:type="dxa"/>
        </w:tcPr>
        <w:p w:rsidR="008D6C29" w:rsidRDefault="008D6C29" w:rsidP="00605378"/>
        <w:p w:rsidR="008D6C29" w:rsidRPr="009B48F5" w:rsidRDefault="008D6C29" w:rsidP="00605378">
          <w:pPr>
            <w:jc w:val="center"/>
          </w:pPr>
        </w:p>
      </w:tc>
    </w:tr>
  </w:tbl>
  <w:p w:rsidR="008D6C29" w:rsidRPr="00753EAF" w:rsidRDefault="008D6C29">
    <w:pPr>
      <w:pStyle w:val="Yltunniste"/>
      <w:rPr>
        <w:sz w:val="2"/>
      </w:rPr>
    </w:pPr>
    <w:r w:rsidRPr="00427B3E">
      <w:rPr>
        <w:noProof/>
        <w:sz w:val="2"/>
        <w:lang w:eastAsia="fi-FI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5148580</wp:posOffset>
          </wp:positionH>
          <wp:positionV relativeFrom="page">
            <wp:posOffset>360045</wp:posOffset>
          </wp:positionV>
          <wp:extent cx="2050560" cy="450360"/>
          <wp:effectExtent l="0" t="0" r="6985" b="6985"/>
          <wp:wrapNone/>
          <wp:docPr id="1" name="Kuva 7" descr="Nuorisotakuu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Nuorisotakuu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560" cy="45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EAC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CA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C80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DE7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38A8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FEC02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6F08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EE6E6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932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3AC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71F2D65"/>
    <w:multiLevelType w:val="multilevel"/>
    <w:tmpl w:val="78EC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2C7301C"/>
    <w:multiLevelType w:val="hybridMultilevel"/>
    <w:tmpl w:val="D862D546"/>
    <w:lvl w:ilvl="0" w:tplc="1DEEAB18">
      <w:numFmt w:val="bullet"/>
      <w:lvlText w:val=""/>
      <w:lvlJc w:val="left"/>
      <w:pPr>
        <w:ind w:left="360" w:hanging="360"/>
      </w:pPr>
      <w:rPr>
        <w:rFonts w:ascii="Wingdings" w:eastAsia="Times New Roman" w:hAnsi="Wingdings" w:hint="default"/>
        <w:sz w:val="30"/>
        <w:szCs w:val="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16C11"/>
    <w:multiLevelType w:val="multilevel"/>
    <w:tmpl w:val="4D42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1650857"/>
    <w:multiLevelType w:val="multilevel"/>
    <w:tmpl w:val="4F7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21B571D"/>
    <w:multiLevelType w:val="multilevel"/>
    <w:tmpl w:val="5DF0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5853D35"/>
    <w:multiLevelType w:val="hybridMultilevel"/>
    <w:tmpl w:val="32B0FE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B450B"/>
    <w:multiLevelType w:val="hybridMultilevel"/>
    <w:tmpl w:val="32B0FE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1684C"/>
    <w:multiLevelType w:val="hybridMultilevel"/>
    <w:tmpl w:val="D55CC09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053A3"/>
    <w:multiLevelType w:val="hybridMultilevel"/>
    <w:tmpl w:val="63B8E10A"/>
    <w:lvl w:ilvl="0" w:tplc="933A8158">
      <w:numFmt w:val="bullet"/>
      <w:lvlText w:val=""/>
      <w:lvlJc w:val="left"/>
      <w:pPr>
        <w:ind w:left="360" w:hanging="360"/>
      </w:pPr>
      <w:rPr>
        <w:rFonts w:ascii="Wingdings" w:eastAsia="Times New Roman" w:hAnsi="Wingdings" w:hint="default"/>
        <w:sz w:val="30"/>
        <w:szCs w:val="30"/>
      </w:rPr>
    </w:lvl>
    <w:lvl w:ilvl="1" w:tplc="933A8158"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  <w:sz w:val="30"/>
        <w:szCs w:val="30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8E47CE4"/>
    <w:multiLevelType w:val="multilevel"/>
    <w:tmpl w:val="F2DA2F4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D317147"/>
    <w:multiLevelType w:val="multilevel"/>
    <w:tmpl w:val="25E0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3310EA0"/>
    <w:multiLevelType w:val="hybridMultilevel"/>
    <w:tmpl w:val="969081C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>
    <w:nsid w:val="7E4572D6"/>
    <w:multiLevelType w:val="multilevel"/>
    <w:tmpl w:val="9D5430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2"/>
  </w:num>
  <w:num w:numId="5">
    <w:abstractNumId w:val="17"/>
  </w:num>
  <w:num w:numId="6">
    <w:abstractNumId w:val="16"/>
  </w:num>
  <w:num w:numId="7">
    <w:abstractNumId w:val="19"/>
  </w:num>
  <w:num w:numId="8">
    <w:abstractNumId w:val="15"/>
  </w:num>
  <w:num w:numId="9">
    <w:abstractNumId w:val="20"/>
  </w:num>
  <w:num w:numId="10">
    <w:abstractNumId w:val="13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WtBookmark" w:val="00001"/>
  </w:docVars>
  <w:rsids>
    <w:rsidRoot w:val="00204E86"/>
    <w:rsid w:val="00011E16"/>
    <w:rsid w:val="000142FA"/>
    <w:rsid w:val="000325A9"/>
    <w:rsid w:val="0003771E"/>
    <w:rsid w:val="000402CF"/>
    <w:rsid w:val="00073467"/>
    <w:rsid w:val="0007518A"/>
    <w:rsid w:val="000849E2"/>
    <w:rsid w:val="00085C58"/>
    <w:rsid w:val="000A35F1"/>
    <w:rsid w:val="000A61FD"/>
    <w:rsid w:val="000D5489"/>
    <w:rsid w:val="000E341A"/>
    <w:rsid w:val="000E358D"/>
    <w:rsid w:val="000E3887"/>
    <w:rsid w:val="00106629"/>
    <w:rsid w:val="001078B0"/>
    <w:rsid w:val="00111264"/>
    <w:rsid w:val="00120702"/>
    <w:rsid w:val="0012560D"/>
    <w:rsid w:val="00147570"/>
    <w:rsid w:val="0016613A"/>
    <w:rsid w:val="0017735C"/>
    <w:rsid w:val="00187034"/>
    <w:rsid w:val="001A5F6B"/>
    <w:rsid w:val="001B74A9"/>
    <w:rsid w:val="001F4DF4"/>
    <w:rsid w:val="001F5A1D"/>
    <w:rsid w:val="00204E86"/>
    <w:rsid w:val="0020784C"/>
    <w:rsid w:val="002145CC"/>
    <w:rsid w:val="002213CC"/>
    <w:rsid w:val="00222568"/>
    <w:rsid w:val="00252C37"/>
    <w:rsid w:val="0025645E"/>
    <w:rsid w:val="00261712"/>
    <w:rsid w:val="00262F70"/>
    <w:rsid w:val="002853E2"/>
    <w:rsid w:val="00286EBC"/>
    <w:rsid w:val="00297661"/>
    <w:rsid w:val="002C5EBC"/>
    <w:rsid w:val="002D31C5"/>
    <w:rsid w:val="002D3B9B"/>
    <w:rsid w:val="002E0AFA"/>
    <w:rsid w:val="002F1461"/>
    <w:rsid w:val="002F73A2"/>
    <w:rsid w:val="00306DF0"/>
    <w:rsid w:val="003115A0"/>
    <w:rsid w:val="003209F5"/>
    <w:rsid w:val="00330001"/>
    <w:rsid w:val="00332659"/>
    <w:rsid w:val="003358D5"/>
    <w:rsid w:val="0035317E"/>
    <w:rsid w:val="00361C25"/>
    <w:rsid w:val="003621CD"/>
    <w:rsid w:val="00365695"/>
    <w:rsid w:val="0036614E"/>
    <w:rsid w:val="00371325"/>
    <w:rsid w:val="003849C1"/>
    <w:rsid w:val="00387EC9"/>
    <w:rsid w:val="00397B7F"/>
    <w:rsid w:val="003A0C3D"/>
    <w:rsid w:val="003C1BA0"/>
    <w:rsid w:val="003C6BF8"/>
    <w:rsid w:val="003D1D6E"/>
    <w:rsid w:val="003E2A6F"/>
    <w:rsid w:val="003F11A2"/>
    <w:rsid w:val="003F37A7"/>
    <w:rsid w:val="0040769A"/>
    <w:rsid w:val="00407EC9"/>
    <w:rsid w:val="00431732"/>
    <w:rsid w:val="0043724D"/>
    <w:rsid w:val="0047104E"/>
    <w:rsid w:val="00481604"/>
    <w:rsid w:val="004867EA"/>
    <w:rsid w:val="004B413B"/>
    <w:rsid w:val="004C5A98"/>
    <w:rsid w:val="004C6C38"/>
    <w:rsid w:val="004F752D"/>
    <w:rsid w:val="0050322E"/>
    <w:rsid w:val="00521770"/>
    <w:rsid w:val="0055227D"/>
    <w:rsid w:val="00552EED"/>
    <w:rsid w:val="00561CCB"/>
    <w:rsid w:val="005667CA"/>
    <w:rsid w:val="00567013"/>
    <w:rsid w:val="005810B0"/>
    <w:rsid w:val="00587926"/>
    <w:rsid w:val="00593230"/>
    <w:rsid w:val="005936CD"/>
    <w:rsid w:val="005A5E39"/>
    <w:rsid w:val="005A7481"/>
    <w:rsid w:val="005B7B3A"/>
    <w:rsid w:val="005E3C13"/>
    <w:rsid w:val="005F5C39"/>
    <w:rsid w:val="006017D2"/>
    <w:rsid w:val="00605378"/>
    <w:rsid w:val="006243FD"/>
    <w:rsid w:val="00636285"/>
    <w:rsid w:val="00640AB8"/>
    <w:rsid w:val="00647B2E"/>
    <w:rsid w:val="0065228F"/>
    <w:rsid w:val="00655065"/>
    <w:rsid w:val="00657641"/>
    <w:rsid w:val="00671590"/>
    <w:rsid w:val="00675CB6"/>
    <w:rsid w:val="0068509C"/>
    <w:rsid w:val="006877B5"/>
    <w:rsid w:val="00694D9F"/>
    <w:rsid w:val="006A6E75"/>
    <w:rsid w:val="006B4D1D"/>
    <w:rsid w:val="006C7E85"/>
    <w:rsid w:val="006E6631"/>
    <w:rsid w:val="006F33B8"/>
    <w:rsid w:val="006F4C60"/>
    <w:rsid w:val="00705FAB"/>
    <w:rsid w:val="00707E22"/>
    <w:rsid w:val="007124C5"/>
    <w:rsid w:val="00725B4A"/>
    <w:rsid w:val="0074248B"/>
    <w:rsid w:val="00745C28"/>
    <w:rsid w:val="00753D78"/>
    <w:rsid w:val="00753EAF"/>
    <w:rsid w:val="00761D3F"/>
    <w:rsid w:val="007746A0"/>
    <w:rsid w:val="0078172B"/>
    <w:rsid w:val="00783D9F"/>
    <w:rsid w:val="00792FF2"/>
    <w:rsid w:val="007A16CF"/>
    <w:rsid w:val="007A2670"/>
    <w:rsid w:val="007B6BB0"/>
    <w:rsid w:val="007C791C"/>
    <w:rsid w:val="007E457C"/>
    <w:rsid w:val="007F5322"/>
    <w:rsid w:val="00805422"/>
    <w:rsid w:val="0080632A"/>
    <w:rsid w:val="00821BF1"/>
    <w:rsid w:val="00834E08"/>
    <w:rsid w:val="0084065D"/>
    <w:rsid w:val="00860F91"/>
    <w:rsid w:val="00866522"/>
    <w:rsid w:val="00871CB0"/>
    <w:rsid w:val="00883B23"/>
    <w:rsid w:val="00884725"/>
    <w:rsid w:val="008D291D"/>
    <w:rsid w:val="008D59B6"/>
    <w:rsid w:val="008D6C29"/>
    <w:rsid w:val="008F10EC"/>
    <w:rsid w:val="008F12A7"/>
    <w:rsid w:val="00912266"/>
    <w:rsid w:val="0091322B"/>
    <w:rsid w:val="00950804"/>
    <w:rsid w:val="009640C5"/>
    <w:rsid w:val="009660C1"/>
    <w:rsid w:val="0097501A"/>
    <w:rsid w:val="009813F1"/>
    <w:rsid w:val="009826DB"/>
    <w:rsid w:val="00984AED"/>
    <w:rsid w:val="009A4C7A"/>
    <w:rsid w:val="009A70AD"/>
    <w:rsid w:val="009B0C26"/>
    <w:rsid w:val="009D4F2A"/>
    <w:rsid w:val="009E6B52"/>
    <w:rsid w:val="00A01461"/>
    <w:rsid w:val="00A12A30"/>
    <w:rsid w:val="00A1539D"/>
    <w:rsid w:val="00A16BE5"/>
    <w:rsid w:val="00A3300A"/>
    <w:rsid w:val="00A64EB6"/>
    <w:rsid w:val="00A70C3C"/>
    <w:rsid w:val="00A74BE1"/>
    <w:rsid w:val="00A8163C"/>
    <w:rsid w:val="00A83CB7"/>
    <w:rsid w:val="00AA3C16"/>
    <w:rsid w:val="00AC17CE"/>
    <w:rsid w:val="00AD4CC4"/>
    <w:rsid w:val="00AE2075"/>
    <w:rsid w:val="00AE353E"/>
    <w:rsid w:val="00AE5FE3"/>
    <w:rsid w:val="00AF6C28"/>
    <w:rsid w:val="00B30323"/>
    <w:rsid w:val="00B43F9B"/>
    <w:rsid w:val="00B50CA2"/>
    <w:rsid w:val="00B51A48"/>
    <w:rsid w:val="00B71897"/>
    <w:rsid w:val="00B74776"/>
    <w:rsid w:val="00B77466"/>
    <w:rsid w:val="00B80EB0"/>
    <w:rsid w:val="00B82734"/>
    <w:rsid w:val="00B91DEF"/>
    <w:rsid w:val="00B9567E"/>
    <w:rsid w:val="00BB5833"/>
    <w:rsid w:val="00BC2DF3"/>
    <w:rsid w:val="00BC45EE"/>
    <w:rsid w:val="00BD0345"/>
    <w:rsid w:val="00BD51A3"/>
    <w:rsid w:val="00BE690F"/>
    <w:rsid w:val="00C104B9"/>
    <w:rsid w:val="00C24245"/>
    <w:rsid w:val="00C3462B"/>
    <w:rsid w:val="00C46F2C"/>
    <w:rsid w:val="00C560CD"/>
    <w:rsid w:val="00C6016E"/>
    <w:rsid w:val="00C63CA8"/>
    <w:rsid w:val="00C64B6B"/>
    <w:rsid w:val="00C72271"/>
    <w:rsid w:val="00CE5DD2"/>
    <w:rsid w:val="00CF208F"/>
    <w:rsid w:val="00CF3A8B"/>
    <w:rsid w:val="00CF6C68"/>
    <w:rsid w:val="00D12AB6"/>
    <w:rsid w:val="00D22383"/>
    <w:rsid w:val="00D273DF"/>
    <w:rsid w:val="00D34DD2"/>
    <w:rsid w:val="00D43D8A"/>
    <w:rsid w:val="00D56C19"/>
    <w:rsid w:val="00D6121B"/>
    <w:rsid w:val="00D7271F"/>
    <w:rsid w:val="00D743B8"/>
    <w:rsid w:val="00D77172"/>
    <w:rsid w:val="00D80A8D"/>
    <w:rsid w:val="00D865F7"/>
    <w:rsid w:val="00DB420F"/>
    <w:rsid w:val="00E131EF"/>
    <w:rsid w:val="00E33493"/>
    <w:rsid w:val="00E3414F"/>
    <w:rsid w:val="00E5172F"/>
    <w:rsid w:val="00E7522D"/>
    <w:rsid w:val="00E87BFF"/>
    <w:rsid w:val="00EC5A9C"/>
    <w:rsid w:val="00EF4CC9"/>
    <w:rsid w:val="00EF666F"/>
    <w:rsid w:val="00F21409"/>
    <w:rsid w:val="00F24A93"/>
    <w:rsid w:val="00F312A7"/>
    <w:rsid w:val="00F34A4F"/>
    <w:rsid w:val="00F5089C"/>
    <w:rsid w:val="00F676D9"/>
    <w:rsid w:val="00F851FF"/>
    <w:rsid w:val="00FB79AC"/>
    <w:rsid w:val="00FF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640C5"/>
    <w:pPr>
      <w:spacing w:after="200" w:line="276" w:lineRule="auto"/>
    </w:pPr>
    <w:rPr>
      <w:rFonts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rsid w:val="00204E86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semiHidden/>
    <w:rsid w:val="00204E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204E86"/>
    <w:rPr>
      <w:rFonts w:ascii="Consolas" w:hAnsi="Consolas" w:cs="Consolas"/>
      <w:sz w:val="21"/>
      <w:szCs w:val="21"/>
    </w:rPr>
  </w:style>
  <w:style w:type="character" w:customStyle="1" w:styleId="icon-calculator">
    <w:name w:val="icon-calculator"/>
    <w:basedOn w:val="Kappaleenoletusfontti"/>
    <w:uiPriority w:val="99"/>
    <w:rsid w:val="00805422"/>
  </w:style>
  <w:style w:type="paragraph" w:styleId="Luettelokappale">
    <w:name w:val="List Paragraph"/>
    <w:basedOn w:val="Normaali"/>
    <w:uiPriority w:val="99"/>
    <w:qFormat/>
    <w:rsid w:val="000402CF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657641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31EF"/>
    <w:rPr>
      <w:rFonts w:ascii="Tahoma" w:hAnsi="Tahoma" w:cs="Tahoma"/>
      <w:sz w:val="16"/>
      <w:szCs w:val="16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53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53EAF"/>
    <w:rPr>
      <w:rFonts w:cs="Calibr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3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3EAF"/>
    <w:rPr>
      <w:rFonts w:cs="Calibri"/>
      <w:lang w:val="fi-FI"/>
    </w:rPr>
  </w:style>
  <w:style w:type="table" w:styleId="TaulukkoRuudukko">
    <w:name w:val="Table Grid"/>
    <w:basedOn w:val="Normaalitaulukko"/>
    <w:uiPriority w:val="59"/>
    <w:rsid w:val="00753EAF"/>
    <w:rPr>
      <w:rFonts w:ascii="Arial" w:eastAsiaTheme="minorHAnsi" w:hAnsi="Arial" w:cs="Arial"/>
      <w:lang w:val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on-pin">
    <w:name w:val="icon-pin"/>
    <w:basedOn w:val="Kappaleenoletusfontti"/>
    <w:rsid w:val="00E33493"/>
  </w:style>
  <w:style w:type="character" w:customStyle="1" w:styleId="icon-home">
    <w:name w:val="icon-home"/>
    <w:basedOn w:val="Kappaleenoletusfontti"/>
    <w:rsid w:val="00E33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8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83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0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207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8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99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9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58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09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84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7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60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00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96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73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56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7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52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93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87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74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63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11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213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51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59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-tjanster.fi/te/sv/arbetssokande/unga/index.html" TargetMode="External"/><Relationship Id="rId18" Type="http://schemas.openxmlformats.org/officeDocument/2006/relationships/hyperlink" Target="http://www.te-tjanster.fi/te/sv/arbetssokande/unga/bli_foretagare/index.html" TargetMode="External"/><Relationship Id="rId26" Type="http://schemas.openxmlformats.org/officeDocument/2006/relationships/hyperlink" Target="http://www.ammattinetti.fi/linkit;jsessionid=89DADF0140B5807069898DE45FB20CF9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hyperlink" Target="http://toimistot.te-palvelut.fi/sv/paikalliset-palvelut" TargetMode="External"/><Relationship Id="rId42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yperlink" Target="http://www.te-tjanster.fi/te/sv/arbetssokande/hitta_jobb/index.html" TargetMode="External"/><Relationship Id="rId17" Type="http://schemas.openxmlformats.org/officeDocument/2006/relationships/hyperlink" Target="http://www.te-tjanster.fi/te/sv/arbetssokande/unga/borja_jobba/index.html" TargetMode="External"/><Relationship Id="rId25" Type="http://schemas.openxmlformats.org/officeDocument/2006/relationships/hyperlink" Target="http://www.ammattinetti.fi/etusivu?lang=sv" TargetMode="External"/><Relationship Id="rId33" Type="http://schemas.openxmlformats.org/officeDocument/2006/relationships/hyperlink" Target="mailto:tyolinja.uraohjaus@te-toimisto.fi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-tjanster.fi/te/sv/arbetssokande/unga/studera/index.html" TargetMode="External"/><Relationship Id="rId20" Type="http://schemas.openxmlformats.org/officeDocument/2006/relationships/hyperlink" Target="http://www.te-tjanster.fi/te/sv/arbetssokande/yrkesval_och_utbildning/index.html" TargetMode="External"/><Relationship Id="rId29" Type="http://schemas.openxmlformats.org/officeDocument/2006/relationships/hyperlink" Target="http://www.te-tjanster.fi/te/sv/arbetssokande/yrkesval_och_utbildning/val_av_yrke_utbildning/stod_for_utbildnings_och_karriarlosningar/index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-tjanster.fi/" TargetMode="External"/><Relationship Id="rId24" Type="http://schemas.openxmlformats.org/officeDocument/2006/relationships/hyperlink" Target="http://www.te-tjanster.fi/te/sv/arbetssokande/yrkesval_och_utbildning/val_av_yrke_utbildning/index.html" TargetMode="External"/><Relationship Id="rId32" Type="http://schemas.openxmlformats.org/officeDocument/2006/relationships/hyperlink" Target="mailto:utbildningsradgivning@te-byran.fi" TargetMode="External"/><Relationship Id="rId37" Type="http://schemas.openxmlformats.org/officeDocument/2006/relationships/hyperlink" Target="http://www.te-tjanster.fi/te/sv/arbetssokande/stod_for_sysselsattning/arbetstranare/index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te-tjanster.fi/te/sv/arbetssokande/unga/vilket_yrke/index.html" TargetMode="External"/><Relationship Id="rId23" Type="http://schemas.openxmlformats.org/officeDocument/2006/relationships/hyperlink" Target="http://www.avosto.net/a-ura/svenska/" TargetMode="External"/><Relationship Id="rId28" Type="http://schemas.openxmlformats.org/officeDocument/2006/relationships/hyperlink" Target="http://www.te-tjanster.fi/te/sv/arbetssokande/yrkesval_och_utbildning/val_av_yrke_utbildning/information/index.html" TargetMode="External"/><Relationship Id="rId36" Type="http://schemas.openxmlformats.org/officeDocument/2006/relationships/hyperlink" Target="http://www.te-tjanster.fi/te/sv/arbetssokande/stod_for_sysselsattning/karriartraning/index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te-tjanster.fi/te/sv/arbetssokande/hitta_jobb/index.html" TargetMode="External"/><Relationship Id="rId31" Type="http://schemas.openxmlformats.org/officeDocument/2006/relationships/hyperlink" Target="http://www.facebook.com/koulutusneuvont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://www.mol.fi/avo/svenska/" TargetMode="External"/><Relationship Id="rId27" Type="http://schemas.openxmlformats.org/officeDocument/2006/relationships/hyperlink" Target="http://media.ammattinetti.fi/yrkeskatalogen.pdf" TargetMode="External"/><Relationship Id="rId30" Type="http://schemas.openxmlformats.org/officeDocument/2006/relationships/hyperlink" Target="mailto:utbildningsradgivning@te-byran.fi" TargetMode="External"/><Relationship Id="rId35" Type="http://schemas.openxmlformats.org/officeDocument/2006/relationships/hyperlink" Target="http://www.te-tjanster.fi/te/sv/arbetssokande/stod_for_sysselsattning/arbetsprovning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F5DE4E206AE4FA51020A8763A15D2" ma:contentTypeVersion="0" ma:contentTypeDescription="Create a new document." ma:contentTypeScope="" ma:versionID="6041e91ccc1c45aa39e776797ac2fba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39FB-7F7D-46FC-B90D-3DF6FBA3C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C48EB-B193-4BE0-BBAE-B1CE64408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1173C52-7FC8-4A0F-915B-35E2F72AD5B2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3C9A1B-591E-4144-B2FB-F106977C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7865</Characters>
  <Application>Microsoft Office Word</Application>
  <DocSecurity>0</DocSecurity>
  <Lines>65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VIP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temwinqvli1</dc:creator>
  <cp:lastModifiedBy>temleminar1</cp:lastModifiedBy>
  <cp:revision>2</cp:revision>
  <cp:lastPrinted>2014-06-16T11:43:00Z</cp:lastPrinted>
  <dcterms:created xsi:type="dcterms:W3CDTF">2014-11-10T08:08:00Z</dcterms:created>
  <dcterms:modified xsi:type="dcterms:W3CDTF">2014-11-10T08:08:00Z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0x0101000C4F5DE4E206AE4FA51020A8763A15D2</vt:lpwstr>
  </property>
</Properties>
</file>