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E6" w:rsidRDefault="00774590">
      <w:pPr>
        <w:rPr>
          <w:b/>
          <w:sz w:val="32"/>
        </w:rPr>
      </w:pPr>
      <w:r>
        <w:rPr>
          <w:b/>
          <w:sz w:val="32"/>
        </w:rPr>
        <w:t>Kemiallisen reaktion nopeus</w:t>
      </w:r>
      <w:r w:rsidRPr="00774590">
        <w:rPr>
          <w:b/>
          <w:sz w:val="32"/>
        </w:rPr>
        <w:t>:</w:t>
      </w:r>
    </w:p>
    <w:p w:rsidR="00774590" w:rsidRPr="005953D4" w:rsidRDefault="00774590">
      <w:pPr>
        <w:rPr>
          <w:sz w:val="24"/>
        </w:rPr>
      </w:pPr>
      <w:r w:rsidRPr="005953D4">
        <w:rPr>
          <w:sz w:val="24"/>
        </w:rPr>
        <w:t xml:space="preserve">Tee </w:t>
      </w:r>
      <w:r w:rsidR="005953D4" w:rsidRPr="005953D4">
        <w:rPr>
          <w:sz w:val="24"/>
        </w:rPr>
        <w:t>ryhmäsi kanssa seuraavat tutkimukset työpisteillä. Työn suorittamisen jälkeen pese ja siisti työpiste seuraavaa ryhmää varten.</w:t>
      </w:r>
      <w:r w:rsidR="00B936BB">
        <w:rPr>
          <w:sz w:val="24"/>
        </w:rPr>
        <w:t xml:space="preserve"> Kerää talteen käytettävät metallit.</w:t>
      </w:r>
    </w:p>
    <w:p w:rsidR="00774590" w:rsidRPr="00774590" w:rsidRDefault="00774590" w:rsidP="00774590">
      <w:pPr>
        <w:pStyle w:val="Luettelokappale"/>
        <w:numPr>
          <w:ilvl w:val="0"/>
          <w:numId w:val="1"/>
        </w:numPr>
        <w:rPr>
          <w:b/>
        </w:rPr>
      </w:pPr>
      <w:r w:rsidRPr="00774590">
        <w:rPr>
          <w:b/>
        </w:rPr>
        <w:t>Aineiden vaikutus reaktionopeuteen</w:t>
      </w:r>
    </w:p>
    <w:p w:rsidR="00774590" w:rsidRDefault="00774590" w:rsidP="00774590">
      <w:pPr>
        <w:pStyle w:val="Luettelokappale"/>
      </w:pPr>
      <w:r>
        <w:t xml:space="preserve">Tutki kuparin, sinkin ja magnesiumin reaktiota suolahapon kanssa. </w:t>
      </w:r>
    </w:p>
    <w:p w:rsidR="00774590" w:rsidRDefault="00774590" w:rsidP="00774590">
      <w:pPr>
        <w:pStyle w:val="Luettelokappale"/>
      </w:pPr>
    </w:p>
    <w:p w:rsidR="00774590" w:rsidRDefault="00774590" w:rsidP="00774590">
      <w:pPr>
        <w:pStyle w:val="Luettelokappale"/>
      </w:pPr>
      <w:r w:rsidRPr="00E675D6">
        <w:rPr>
          <w:b/>
        </w:rPr>
        <w:t>Tee ennuste</w:t>
      </w:r>
      <w:r>
        <w:t>, mikä aineista reagoi nopeimmin ja mikä hitaimmin suolahapon kanssa.</w:t>
      </w:r>
    </w:p>
    <w:p w:rsidR="00774590" w:rsidRDefault="00774590" w:rsidP="00774590">
      <w:pPr>
        <w:pStyle w:val="Luettelokappale"/>
        <w:spacing w:line="360" w:lineRule="auto"/>
      </w:pPr>
      <w:r>
        <w:tab/>
        <w:t>Nopeimmin: ________________________</w:t>
      </w:r>
    </w:p>
    <w:p w:rsidR="00774590" w:rsidRDefault="00774590" w:rsidP="00774590">
      <w:pPr>
        <w:pStyle w:val="Luettelokappale"/>
        <w:spacing w:line="360" w:lineRule="auto"/>
        <w:ind w:firstLine="584"/>
      </w:pPr>
      <w:r>
        <w:t>Hitaimmin: _________________________</w:t>
      </w:r>
    </w:p>
    <w:p w:rsidR="00774590" w:rsidRDefault="00774590" w:rsidP="00774590">
      <w:pPr>
        <w:pStyle w:val="Luettelokappale"/>
        <w:ind w:firstLine="584"/>
      </w:pPr>
    </w:p>
    <w:p w:rsidR="00774590" w:rsidRDefault="00774590" w:rsidP="00774590">
      <w:pPr>
        <w:pStyle w:val="Luettelokappale"/>
        <w:numPr>
          <w:ilvl w:val="0"/>
          <w:numId w:val="2"/>
        </w:numPr>
      </w:pPr>
      <w:r>
        <w:t>Lisää pullosta kolmeen koeputkeen 1-2 cm kerros suolahappoa.</w:t>
      </w:r>
    </w:p>
    <w:p w:rsidR="00774590" w:rsidRDefault="00774590" w:rsidP="00774590">
      <w:pPr>
        <w:pStyle w:val="Luettelokappale"/>
        <w:numPr>
          <w:ilvl w:val="0"/>
          <w:numId w:val="2"/>
        </w:numPr>
      </w:pPr>
      <w:r>
        <w:t>Pudota ensimmäiseen koeputkeen  kuparinaula, toiseen sinkkirae ja kolmanteen magnesiumnauhan pala.</w:t>
      </w:r>
    </w:p>
    <w:p w:rsidR="00774590" w:rsidRDefault="00774590" w:rsidP="00774590">
      <w:pPr>
        <w:ind w:left="1305"/>
      </w:pPr>
      <w:r>
        <w:t>Mikä aineista reagoi suolahapon kanssa nopeimmin? Entä hitaimmin?</w:t>
      </w:r>
    </w:p>
    <w:p w:rsidR="00774590" w:rsidRDefault="00774590" w:rsidP="00774590">
      <w:pPr>
        <w:ind w:left="1305"/>
      </w:pPr>
    </w:p>
    <w:p w:rsidR="00774590" w:rsidRPr="00774590" w:rsidRDefault="00774590" w:rsidP="00774590">
      <w:pPr>
        <w:pStyle w:val="Luettelokappale"/>
        <w:numPr>
          <w:ilvl w:val="0"/>
          <w:numId w:val="1"/>
        </w:numPr>
        <w:rPr>
          <w:b/>
        </w:rPr>
      </w:pPr>
      <w:r w:rsidRPr="00774590">
        <w:rPr>
          <w:b/>
        </w:rPr>
        <w:t>Aineen väkevyyden vaikutus reaktionopeuteen.</w:t>
      </w:r>
    </w:p>
    <w:p w:rsidR="00774590" w:rsidRDefault="00774590" w:rsidP="00774590">
      <w:pPr>
        <w:pStyle w:val="Luettelokappale"/>
      </w:pPr>
      <w:r>
        <w:t>Tutki magnesiumin reaktiota eri väkevyisten suolahappoliuosten kanssa.</w:t>
      </w:r>
    </w:p>
    <w:p w:rsidR="00774590" w:rsidRDefault="00774590" w:rsidP="00774590">
      <w:pPr>
        <w:pStyle w:val="Luettelokappale"/>
      </w:pPr>
    </w:p>
    <w:p w:rsidR="00774590" w:rsidRDefault="00774590" w:rsidP="00774590">
      <w:pPr>
        <w:pStyle w:val="Luettelokappale"/>
      </w:pPr>
      <w:r>
        <w:t>Tee ennuste, miten suolahapon väkevyys vaikuttaa reaktionopeuteen:</w:t>
      </w:r>
    </w:p>
    <w:p w:rsidR="00774590" w:rsidRDefault="00774590" w:rsidP="00774590">
      <w:pPr>
        <w:pStyle w:val="Luettelokappale"/>
        <w:spacing w:line="360" w:lineRule="auto"/>
      </w:pPr>
      <w:r>
        <w:t>__________________________________________________________________________________________________________________________________________________________________</w:t>
      </w:r>
    </w:p>
    <w:p w:rsidR="00774590" w:rsidRDefault="00774590" w:rsidP="00774590">
      <w:pPr>
        <w:pStyle w:val="Luettelokappale"/>
      </w:pPr>
    </w:p>
    <w:p w:rsidR="00774590" w:rsidRDefault="00774590" w:rsidP="00774590">
      <w:pPr>
        <w:pStyle w:val="Luettelokappale"/>
        <w:numPr>
          <w:ilvl w:val="0"/>
          <w:numId w:val="3"/>
        </w:numPr>
      </w:pPr>
      <w:r>
        <w:t>Ota kolme koeputkea. Laimenna suolahappo seuraavasti: Jätä ensimmäinen koeputki tyhjäksi, lisää toinen puolilleen ja kolmas lähes täyteen vettä.</w:t>
      </w:r>
    </w:p>
    <w:p w:rsidR="00774590" w:rsidRDefault="00774590" w:rsidP="00774590">
      <w:pPr>
        <w:pStyle w:val="Luettelokappale"/>
        <w:numPr>
          <w:ilvl w:val="0"/>
          <w:numId w:val="3"/>
        </w:numPr>
      </w:pPr>
      <w:r>
        <w:t>Lisää pullosta jokaiseen koeputkeen 1 cm kerros suolahappoa. Odota hetki.</w:t>
      </w:r>
    </w:p>
    <w:p w:rsidR="00774590" w:rsidRDefault="00774590" w:rsidP="00774590">
      <w:pPr>
        <w:pStyle w:val="Luettelokappale"/>
        <w:numPr>
          <w:ilvl w:val="0"/>
          <w:numId w:val="3"/>
        </w:numPr>
      </w:pPr>
      <w:r>
        <w:t>Lisää yhden cm pituiset magnesiumnauhan pätkät jokaiseen koeputkeen.</w:t>
      </w:r>
    </w:p>
    <w:p w:rsidR="00774590" w:rsidRDefault="00774590" w:rsidP="005953D4">
      <w:pPr>
        <w:ind w:left="1304"/>
      </w:pPr>
      <w:r>
        <w:t>Tutki, toteutuiko ennusteesi. Miten suolahapon väkevyys vaikutti reaktionopeuteen?</w:t>
      </w:r>
    </w:p>
    <w:p w:rsidR="00774590" w:rsidRDefault="00774590" w:rsidP="005953D4">
      <w:pPr>
        <w:ind w:left="1304"/>
      </w:pPr>
      <w:r>
        <w:t>________________________________________________________________________________________________________________________________________________________</w:t>
      </w:r>
    </w:p>
    <w:p w:rsidR="00774590" w:rsidRPr="00774590" w:rsidRDefault="00774590" w:rsidP="00774590">
      <w:pPr>
        <w:pStyle w:val="Luettelokappale"/>
        <w:numPr>
          <w:ilvl w:val="0"/>
          <w:numId w:val="1"/>
        </w:numPr>
        <w:rPr>
          <w:b/>
        </w:rPr>
      </w:pPr>
      <w:r w:rsidRPr="00774590">
        <w:rPr>
          <w:b/>
        </w:rPr>
        <w:t>Aineen hienojakoisuuden ja sekoittamisen vaikutus reaktionopeuteen</w:t>
      </w:r>
    </w:p>
    <w:p w:rsidR="00774590" w:rsidRDefault="00774590" w:rsidP="00774590">
      <w:pPr>
        <w:pStyle w:val="Luettelokappale"/>
      </w:pPr>
      <w:r>
        <w:t xml:space="preserve">Tutki sinkkirakeen ja -jauheen reaktiota suolahapon kanssa. </w:t>
      </w:r>
    </w:p>
    <w:p w:rsidR="00774590" w:rsidRDefault="00774590" w:rsidP="00774590">
      <w:pPr>
        <w:pStyle w:val="Luettelokappale"/>
      </w:pPr>
    </w:p>
    <w:p w:rsidR="00774590" w:rsidRDefault="00774590" w:rsidP="00774590">
      <w:pPr>
        <w:pStyle w:val="Luettelokappale"/>
      </w:pPr>
      <w:r>
        <w:t>Tee ennuste, miten sinkin a) hienojakoisuus, b) sekoittaminen vaikuttavat reaktionopeuteen?</w:t>
      </w:r>
    </w:p>
    <w:p w:rsidR="00774590" w:rsidRDefault="003D2E56" w:rsidP="00774590">
      <w:pPr>
        <w:pStyle w:val="Luettelokappale"/>
      </w:pPr>
      <w:r>
        <w:t>__________________________________________________________________________________________________________________________________________________________________</w:t>
      </w:r>
    </w:p>
    <w:p w:rsidR="003D2E56" w:rsidRDefault="003D2E56" w:rsidP="00774590">
      <w:pPr>
        <w:pStyle w:val="Luettelokappale"/>
      </w:pPr>
    </w:p>
    <w:p w:rsidR="003D2E56" w:rsidRDefault="003D2E56" w:rsidP="00774590">
      <w:pPr>
        <w:pStyle w:val="Luettelokappale"/>
      </w:pPr>
      <w:r>
        <w:tab/>
        <w:t xml:space="preserve">A. Ota kaksi koeputkea ja lisää molempiin 1-2 cm kerros suolahappoa. </w:t>
      </w:r>
    </w:p>
    <w:p w:rsidR="003D2E56" w:rsidRDefault="003D2E56" w:rsidP="00774590">
      <w:pPr>
        <w:pStyle w:val="Luettelokappale"/>
      </w:pPr>
      <w:r>
        <w:tab/>
        <w:t xml:space="preserve">B. Lisää yhtä aikaa toiseen koeputkeen sinkkirae, ja toiseen lusikan kärjellinen sinkkijauhetta. </w:t>
      </w:r>
    </w:p>
    <w:p w:rsidR="003D2E56" w:rsidRDefault="003D2E56" w:rsidP="003D2E56">
      <w:pPr>
        <w:pStyle w:val="Luettelokappale"/>
      </w:pPr>
      <w:r>
        <w:tab/>
        <w:t>C. Katso välittömästi, kummassa koeputkessa tapahtuu nopeampi reaktio.</w:t>
      </w:r>
    </w:p>
    <w:p w:rsidR="003D2E56" w:rsidRDefault="003D2E56" w:rsidP="00774590">
      <w:pPr>
        <w:pStyle w:val="Luettelokappale"/>
      </w:pPr>
      <w:r>
        <w:tab/>
        <w:t>D. Ravista varovasti sinkkirakeen sisältämää koeputkea ja tarkkaile kaasun muodostumista.</w:t>
      </w:r>
    </w:p>
    <w:p w:rsidR="003D2E56" w:rsidRDefault="003D2E56" w:rsidP="00774590">
      <w:pPr>
        <w:pStyle w:val="Luettelokappale"/>
      </w:pPr>
    </w:p>
    <w:p w:rsidR="003D2E56" w:rsidRDefault="003D2E56" w:rsidP="00774590">
      <w:pPr>
        <w:pStyle w:val="Luettelokappale"/>
      </w:pPr>
      <w:r>
        <w:t>Miten hienojakoisuus ja sekoittaminen vaikuttivat reaktionopeuteen? Toteutuiko ennusteesi?</w:t>
      </w:r>
    </w:p>
    <w:p w:rsidR="003D2E56" w:rsidRDefault="003D2E56" w:rsidP="00774590">
      <w:pPr>
        <w:pStyle w:val="Luettelokappale"/>
      </w:pPr>
      <w:r>
        <w:t>_________________________________________________________________________________</w:t>
      </w:r>
      <w:bookmarkStart w:id="0" w:name="_GoBack"/>
      <w:bookmarkEnd w:id="0"/>
    </w:p>
    <w:p w:rsidR="003D2E56" w:rsidRDefault="003D2E56" w:rsidP="005953D4"/>
    <w:p w:rsidR="00774590" w:rsidRPr="001D1EBC" w:rsidRDefault="00774590" w:rsidP="00774590">
      <w:pPr>
        <w:pStyle w:val="Luettelokappale"/>
        <w:numPr>
          <w:ilvl w:val="0"/>
          <w:numId w:val="1"/>
        </w:numPr>
        <w:rPr>
          <w:b/>
        </w:rPr>
      </w:pPr>
      <w:r w:rsidRPr="001D1EBC">
        <w:rPr>
          <w:b/>
        </w:rPr>
        <w:t>Lämpötilan vaikutus reaktionopeuteen</w:t>
      </w:r>
    </w:p>
    <w:p w:rsidR="003D2E56" w:rsidRDefault="00D029F4" w:rsidP="003D2E56">
      <w:pPr>
        <w:pStyle w:val="Luettelokappale"/>
      </w:pPr>
      <w:r>
        <w:t>Tutki lämpötilan vaikutusta ruokasoodan ja veden reaktiossa</w:t>
      </w:r>
      <w:r w:rsidR="003D2E56">
        <w:t>.</w:t>
      </w:r>
    </w:p>
    <w:p w:rsidR="003D2E56" w:rsidRDefault="003D2E56" w:rsidP="003D2E56">
      <w:pPr>
        <w:pStyle w:val="Luettelokappale"/>
      </w:pPr>
    </w:p>
    <w:p w:rsidR="003D2E56" w:rsidRDefault="003D2E56" w:rsidP="003D2E56">
      <w:pPr>
        <w:pStyle w:val="Luettelokappale"/>
      </w:pPr>
      <w:r>
        <w:t>Tee ennuste, miten lämpötila vaikuttaa reaktionopeuteen.</w:t>
      </w:r>
    </w:p>
    <w:p w:rsidR="003D2E56" w:rsidRDefault="003D2E56" w:rsidP="005953D4">
      <w:pPr>
        <w:pStyle w:val="Luettelokappale"/>
        <w:spacing w:line="360" w:lineRule="auto"/>
      </w:pPr>
      <w:r>
        <w:t>__________________________________________________________________________________________________________________________________________________________________</w:t>
      </w:r>
    </w:p>
    <w:p w:rsidR="003D2E56" w:rsidRDefault="003D2E56" w:rsidP="003D2E56">
      <w:pPr>
        <w:pStyle w:val="Luettelokappale"/>
      </w:pPr>
    </w:p>
    <w:p w:rsidR="003D2E56" w:rsidRDefault="003D2E56" w:rsidP="003D2E56">
      <w:pPr>
        <w:pStyle w:val="Luettelokappale"/>
      </w:pPr>
      <w:r>
        <w:tab/>
        <w:t xml:space="preserve">A. Ota kaksi </w:t>
      </w:r>
      <w:r w:rsidR="00D029F4">
        <w:t>koeputkea</w:t>
      </w:r>
      <w:r w:rsidR="00825644">
        <w:t>. Lisää ensimmäiseen kylmää ja</w:t>
      </w:r>
      <w:r w:rsidR="00D029F4">
        <w:t xml:space="preserve"> toiseen kuumaa vettä 3-4 cm</w:t>
      </w:r>
      <w:r w:rsidR="00825644">
        <w:t>.</w:t>
      </w:r>
    </w:p>
    <w:p w:rsidR="00825644" w:rsidRDefault="00D029F4" w:rsidP="00825644">
      <w:pPr>
        <w:pStyle w:val="Luettelokappale"/>
        <w:ind w:left="1304"/>
      </w:pPr>
      <w:r>
        <w:t>B. Laita molempiin noin 1 cm etikkahappoa ja lisää sen jälkeen kumpaankin koeputkeen lusikan kärjellä ruokasoodaa. T</w:t>
      </w:r>
      <w:r w:rsidR="00825644">
        <w:t>arkkaile kummassa keitinlasissa reaktio tapahtuu nopeammin.</w:t>
      </w:r>
    </w:p>
    <w:p w:rsidR="00825644" w:rsidRDefault="00825644" w:rsidP="00825644">
      <w:pPr>
        <w:ind w:firstLine="720"/>
      </w:pPr>
      <w:r>
        <w:t>Miten lämpötila vaikutti reaktionopeuteen, menikö ennusteesi oikein?</w:t>
      </w:r>
    </w:p>
    <w:p w:rsidR="00825644" w:rsidRDefault="00825644" w:rsidP="005953D4">
      <w:pPr>
        <w:spacing w:line="360" w:lineRule="auto"/>
        <w:ind w:left="720"/>
      </w:pPr>
      <w:r>
        <w:t>_________________________________________________________________________________</w:t>
      </w:r>
      <w:r w:rsidR="005953D4">
        <w:t>_________________________________________________________________________________</w:t>
      </w:r>
    </w:p>
    <w:p w:rsidR="003D2E56" w:rsidRDefault="003D2E56" w:rsidP="003D2E56">
      <w:pPr>
        <w:pStyle w:val="Luettelokappale"/>
      </w:pPr>
    </w:p>
    <w:p w:rsidR="00774590" w:rsidRPr="001D1EBC" w:rsidRDefault="00774590" w:rsidP="00774590">
      <w:pPr>
        <w:pStyle w:val="Luettelokappale"/>
        <w:numPr>
          <w:ilvl w:val="0"/>
          <w:numId w:val="1"/>
        </w:numPr>
        <w:rPr>
          <w:b/>
        </w:rPr>
      </w:pPr>
      <w:r w:rsidRPr="001D1EBC">
        <w:rPr>
          <w:b/>
        </w:rPr>
        <w:t>Katalyytin vaikutus reaktionopeuteen.</w:t>
      </w:r>
    </w:p>
    <w:p w:rsidR="00825644" w:rsidRDefault="00825644" w:rsidP="00825644">
      <w:pPr>
        <w:pStyle w:val="Luettelokappale"/>
      </w:pPr>
      <w:r>
        <w:t>Tutkitaan katalyytin vaikutusta palamisreaktiossa</w:t>
      </w:r>
      <w:r w:rsidR="001D1EBC">
        <w:t>. Katalyyttinä on tässä työssä tuhka.</w:t>
      </w:r>
    </w:p>
    <w:p w:rsidR="00825644" w:rsidRDefault="00825644" w:rsidP="00825644">
      <w:pPr>
        <w:pStyle w:val="Luettelokappale"/>
      </w:pPr>
    </w:p>
    <w:p w:rsidR="00825644" w:rsidRDefault="00825644" w:rsidP="00825644">
      <w:pPr>
        <w:pStyle w:val="Luettelokappale"/>
      </w:pPr>
      <w:r>
        <w:tab/>
        <w:t>A. Pitele sokeripalaa upokaspihdeillä ja kokeile sytyttää se palamaan tulitikulla.</w:t>
      </w:r>
    </w:p>
    <w:p w:rsidR="00825644" w:rsidRDefault="00825644" w:rsidP="00825644">
      <w:pPr>
        <w:pStyle w:val="Luettelokappale"/>
      </w:pPr>
      <w:r>
        <w:tab/>
        <w:t>B. Pyörittele sitten sokeripalaa tuhkassa, ja kokeile sytyttää sokeripala palamaan.</w:t>
      </w:r>
    </w:p>
    <w:p w:rsidR="00825644" w:rsidRDefault="00825644" w:rsidP="00825644">
      <w:pPr>
        <w:pStyle w:val="Luettelokappale"/>
      </w:pPr>
    </w:p>
    <w:p w:rsidR="00825644" w:rsidRDefault="00825644" w:rsidP="00825644">
      <w:pPr>
        <w:pStyle w:val="Luettelokappale"/>
      </w:pPr>
      <w:r>
        <w:t>Mitä työssä tapahtui? Kummassa tapauksessa sokeri syttyi palamaan?</w:t>
      </w:r>
    </w:p>
    <w:p w:rsidR="00825644" w:rsidRDefault="00825644" w:rsidP="00825644">
      <w:pPr>
        <w:pStyle w:val="Luettelokappale"/>
      </w:pPr>
      <w:r>
        <w:t>_________________________________________________________________________________</w:t>
      </w:r>
    </w:p>
    <w:p w:rsidR="00825644" w:rsidRDefault="00825644" w:rsidP="00825644">
      <w:pPr>
        <w:pStyle w:val="Luettelokappale"/>
      </w:pPr>
    </w:p>
    <w:p w:rsidR="00825644" w:rsidRDefault="00825644" w:rsidP="00825644">
      <w:pPr>
        <w:pStyle w:val="Luettelokappale"/>
      </w:pPr>
      <w:r>
        <w:t>Miksi työssä käytettiin tuhkaa? Osallistuiko tuhka palamisreaktioon?</w:t>
      </w:r>
    </w:p>
    <w:p w:rsidR="001D1EBC" w:rsidRDefault="001D1EBC" w:rsidP="005953D4">
      <w:pPr>
        <w:pStyle w:val="Luettelokappale"/>
        <w:spacing w:line="360" w:lineRule="auto"/>
      </w:pPr>
      <w:r>
        <w:t>__________________________________________________________________________________________________________________________________________________________________</w:t>
      </w:r>
    </w:p>
    <w:p w:rsidR="001D1EBC" w:rsidRDefault="001D1EBC" w:rsidP="001D1EBC">
      <w:pPr>
        <w:pStyle w:val="Luettelokappale"/>
      </w:pPr>
    </w:p>
    <w:p w:rsidR="001D1EBC" w:rsidRDefault="001D1EBC" w:rsidP="001D1EBC">
      <w:pPr>
        <w:pStyle w:val="Luettelokappale"/>
        <w:numPr>
          <w:ilvl w:val="0"/>
          <w:numId w:val="4"/>
        </w:numPr>
      </w:pPr>
      <w:r>
        <w:t>Yhdessä tehtävä työ, jossa tutkitaan vetyperoksidin</w:t>
      </w:r>
      <w:r w:rsidR="005953D4">
        <w:t>(H</w:t>
      </w:r>
      <w:r w:rsidR="005953D4" w:rsidRPr="005953D4">
        <w:rPr>
          <w:rFonts w:cstheme="minorHAnsi"/>
          <w:vertAlign w:val="subscript"/>
        </w:rPr>
        <w:t>2</w:t>
      </w:r>
      <w:r w:rsidR="005953D4">
        <w:t>O</w:t>
      </w:r>
      <w:r w:rsidR="005953D4" w:rsidRPr="005953D4">
        <w:rPr>
          <w:rFonts w:cstheme="minorHAnsi"/>
          <w:vertAlign w:val="subscript"/>
        </w:rPr>
        <w:t>2</w:t>
      </w:r>
      <w:r w:rsidR="005953D4">
        <w:t>)</w:t>
      </w:r>
      <w:r>
        <w:t xml:space="preserve"> hajoamista</w:t>
      </w:r>
      <w:r w:rsidR="00DA704F">
        <w:t>. Katalyyttina käytetään mangaanidioksidia. Kirjoita pallomallien avulla reaktioyhtälö vetyperoksidin hajoamisesta.</w:t>
      </w:r>
    </w:p>
    <w:p w:rsidR="00DA704F" w:rsidRDefault="00DA704F" w:rsidP="00DA704F">
      <w:pPr>
        <w:pStyle w:val="Luettelokappale"/>
      </w:pPr>
    </w:p>
    <w:p w:rsidR="00DA704F" w:rsidRDefault="00E675D6" w:rsidP="00DA704F">
      <w:pPr>
        <w:pStyle w:val="Luettelokappale"/>
      </w:pPr>
      <w:r>
        <w:rPr>
          <w:noProof/>
          <w:lang w:eastAsia="fi-FI"/>
        </w:rPr>
        <w:pict>
          <v:oval id="_x0000_s1040" style="position:absolute;left:0;text-align:left;margin-left:165.3pt;margin-top:14.8pt;width:12.75pt;height:12pt;z-index:251671552" fillcolor="#4f81bd [3204]"/>
        </w:pict>
      </w:r>
      <w:r w:rsidR="005953D4">
        <w:t>vetyperoksidi</w:t>
      </w:r>
      <w:r w:rsidR="005953D4">
        <w:tab/>
      </w:r>
      <w:r w:rsidR="005953D4">
        <w:sym w:font="Wingdings" w:char="F0E0"/>
      </w:r>
      <w:r w:rsidR="005953D4">
        <w:tab/>
        <w:t>vesi</w:t>
      </w:r>
      <w:r w:rsidR="005953D4">
        <w:tab/>
        <w:t xml:space="preserve">+ </w:t>
      </w:r>
      <w:r w:rsidR="005953D4">
        <w:tab/>
        <w:t>happi</w:t>
      </w:r>
    </w:p>
    <w:p w:rsidR="005953D4" w:rsidRDefault="00E675D6" w:rsidP="00DA704F">
      <w:pPr>
        <w:pStyle w:val="Luettelokappale"/>
      </w:pPr>
      <w:r>
        <w:rPr>
          <w:noProof/>
          <w:lang w:eastAsia="fi-FI"/>
        </w:rPr>
        <w:pict>
          <v:oval id="_x0000_s1041" style="position:absolute;left:0;text-align:left;margin-left:41.55pt;margin-top:36.1pt;width:12.75pt;height:12pt;z-index:251672576" fillcolor="#4f81bd [3204]"/>
        </w:pict>
      </w:r>
      <w:r>
        <w:rPr>
          <w:noProof/>
          <w:lang w:eastAsia="fi-FI"/>
        </w:rPr>
        <w:pict>
          <v:oval id="_x0000_s1042" style="position:absolute;left:0;text-align:left;margin-left:65.55pt;margin-top:65.35pt;width:12.75pt;height:12pt;z-index:251673600" fillcolor="#4f81bd [3204]"/>
        </w:pict>
      </w:r>
      <w:r>
        <w:rPr>
          <w:noProof/>
          <w:lang w:eastAsia="fi-FI"/>
        </w:rPr>
        <w:pict>
          <v:oval id="_x0000_s1035" style="position:absolute;left:0;text-align:left;margin-left:83.55pt;margin-top:33.1pt;width:12.75pt;height:12pt;z-index:251666432" fillcolor="#4f81bd [3204]"/>
        </w:pict>
      </w:r>
      <w:r>
        <w:rPr>
          <w:noProof/>
          <w:lang w:eastAsia="fi-FI"/>
        </w:rPr>
        <w:pict>
          <v:oval id="_x0000_s1036" style="position:absolute;left:0;text-align:left;margin-left:53.55pt;margin-top:7.6pt;width:12.75pt;height:12pt;z-index:251667456" fillcolor="#4f81bd [3204]"/>
        </w:pict>
      </w:r>
      <w:r>
        <w:rPr>
          <w:noProof/>
          <w:lang w:eastAsia="fi-FI"/>
        </w:rPr>
        <w:pict>
          <v:oval id="_x0000_s1037" style="position:absolute;left:0;text-align:left;margin-left:220.05pt;margin-top:12.1pt;width:12.75pt;height:12pt;z-index:251668480" fillcolor="#4f81bd [3204]"/>
        </w:pict>
      </w:r>
      <w:r>
        <w:rPr>
          <w:noProof/>
          <w:lang w:eastAsia="fi-FI"/>
        </w:rPr>
        <w:pict>
          <v:oval id="_x0000_s1038" style="position:absolute;left:0;text-align:left;margin-left:199.05pt;margin-top:12.1pt;width:12.75pt;height:12pt;z-index:251669504" fillcolor="#4f81bd [3204]"/>
        </w:pict>
      </w:r>
      <w:r>
        <w:rPr>
          <w:noProof/>
          <w:lang w:eastAsia="fi-FI"/>
        </w:rPr>
        <w:pict>
          <v:oval id="_x0000_s1039" style="position:absolute;left:0;text-align:left;margin-left:170.55pt;margin-top:24.1pt;width:12.75pt;height:12pt;z-index:251670528" fillcolor="#4f81bd [3204]"/>
        </w:pict>
      </w:r>
      <w:r>
        <w:rPr>
          <w:noProof/>
          <w:lang w:eastAsia="fi-FI"/>
        </w:rPr>
        <w:pict>
          <v:oval id="_x0000_s1032" style="position:absolute;left:0;text-align:left;margin-left:54.3pt;margin-top:51.85pt;width:20.25pt;height:20.25pt;z-index:251664384" fillcolor="red"/>
        </w:pict>
      </w:r>
      <w:r>
        <w:rPr>
          <w:noProof/>
          <w:lang w:eastAsia="fi-FI"/>
        </w:rPr>
        <w:pict>
          <v:oval id="_x0000_s1033" style="position:absolute;left:0;text-align:left;margin-left:41.55pt;margin-top:45.1pt;width:20.25pt;height:20.25pt;z-index:251665408" fillcolor="red"/>
        </w:pict>
      </w:r>
      <w:r>
        <w:rPr>
          <w:noProof/>
          <w:lang w:eastAsia="fi-FI"/>
        </w:rPr>
        <w:pict>
          <v:oval id="_x0000_s1030" style="position:absolute;left:0;text-align:left;margin-left:74.55pt;margin-top:19.6pt;width:20.25pt;height:20.25pt;z-index:251662336" fillcolor="red"/>
        </w:pict>
      </w:r>
      <w:r>
        <w:rPr>
          <w:noProof/>
          <w:lang w:eastAsia="fi-FI"/>
        </w:rPr>
        <w:pict>
          <v:oval id="_x0000_s1031" style="position:absolute;left:0;text-align:left;margin-left:334.05pt;margin-top:19.6pt;width:20.25pt;height:20.25pt;z-index:251663360" fillcolor="red"/>
        </w:pict>
      </w:r>
      <w:r>
        <w:rPr>
          <w:noProof/>
          <w:lang w:eastAsia="fi-FI"/>
        </w:rPr>
        <w:pict>
          <v:oval id="_x0000_s1027" style="position:absolute;left:0;text-align:left;margin-left:320.55pt;margin-top:11.35pt;width:20.25pt;height:20.25pt;z-index:251659264" fillcolor="red"/>
        </w:pict>
      </w:r>
      <w:r>
        <w:rPr>
          <w:noProof/>
          <w:lang w:eastAsia="fi-FI"/>
        </w:rPr>
        <w:pict>
          <v:oval id="_x0000_s1028" style="position:absolute;left:0;text-align:left;margin-left:170.55pt;margin-top:7.6pt;width:20.25pt;height:20.25pt;z-index:251660288" fillcolor="red"/>
        </w:pict>
      </w:r>
      <w:r>
        <w:rPr>
          <w:noProof/>
          <w:lang w:eastAsia="fi-FI"/>
        </w:rPr>
        <w:pict>
          <v:oval id="_x0000_s1029" style="position:absolute;left:0;text-align:left;margin-left:206.55pt;margin-top:15.85pt;width:20.25pt;height:20.25pt;z-index:251661312" fillcolor="red"/>
        </w:pict>
      </w:r>
      <w:r>
        <w:rPr>
          <w:noProof/>
          <w:lang w:eastAsia="fi-FI"/>
        </w:rPr>
        <w:pict>
          <v:oval id="_x0000_s1026" style="position:absolute;left:0;text-align:left;margin-left:58.05pt;margin-top:15.85pt;width:20.25pt;height:20.25pt;z-index:251658240" fillcolor="red"/>
        </w:pict>
      </w:r>
    </w:p>
    <w:p w:rsidR="005953D4" w:rsidRDefault="005953D4" w:rsidP="005953D4">
      <w:pPr>
        <w:tabs>
          <w:tab w:val="left" w:pos="8295"/>
        </w:tabs>
      </w:pPr>
      <w:r>
        <w:tab/>
      </w:r>
    </w:p>
    <w:p w:rsidR="005953D4" w:rsidRDefault="005953D4" w:rsidP="005953D4">
      <w:pPr>
        <w:tabs>
          <w:tab w:val="left" w:pos="8295"/>
        </w:tabs>
      </w:pPr>
    </w:p>
    <w:p w:rsidR="005953D4" w:rsidRDefault="005953D4" w:rsidP="005953D4">
      <w:pPr>
        <w:tabs>
          <w:tab w:val="left" w:pos="8295"/>
        </w:tabs>
      </w:pPr>
      <w:r>
        <w:t>Reaktioyhtälö:</w:t>
      </w:r>
    </w:p>
    <w:p w:rsidR="005953D4" w:rsidRPr="005953D4" w:rsidRDefault="005953D4" w:rsidP="005953D4">
      <w:pPr>
        <w:tabs>
          <w:tab w:val="left" w:pos="8295"/>
        </w:tabs>
      </w:pPr>
      <w:r>
        <w:t xml:space="preserve">        ___________________  </w:t>
      </w:r>
      <w:r>
        <w:sym w:font="Wingdings" w:char="F0E0"/>
      </w:r>
      <w:r>
        <w:t xml:space="preserve">    _______________   +  ________________</w:t>
      </w:r>
    </w:p>
    <w:sectPr w:rsidR="005953D4" w:rsidRPr="005953D4" w:rsidSect="00E675D6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3D4" w:rsidRDefault="005953D4" w:rsidP="005953D4">
      <w:pPr>
        <w:spacing w:after="0" w:line="240" w:lineRule="auto"/>
      </w:pPr>
      <w:r>
        <w:separator/>
      </w:r>
    </w:p>
  </w:endnote>
  <w:endnote w:type="continuationSeparator" w:id="0">
    <w:p w:rsidR="005953D4" w:rsidRDefault="005953D4" w:rsidP="005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3D4" w:rsidRDefault="005953D4" w:rsidP="005953D4">
      <w:pPr>
        <w:spacing w:after="0" w:line="240" w:lineRule="auto"/>
      </w:pPr>
      <w:r>
        <w:separator/>
      </w:r>
    </w:p>
  </w:footnote>
  <w:footnote w:type="continuationSeparator" w:id="0">
    <w:p w:rsidR="005953D4" w:rsidRDefault="005953D4" w:rsidP="00595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37"/>
    <w:multiLevelType w:val="hybridMultilevel"/>
    <w:tmpl w:val="C1DC9500"/>
    <w:lvl w:ilvl="0" w:tplc="CE3435A6">
      <w:start w:val="1"/>
      <w:numFmt w:val="upperLetter"/>
      <w:lvlText w:val="%1."/>
      <w:lvlJc w:val="left"/>
      <w:pPr>
        <w:ind w:left="1665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4DC41ABB"/>
    <w:multiLevelType w:val="hybridMultilevel"/>
    <w:tmpl w:val="159429AE"/>
    <w:lvl w:ilvl="0" w:tplc="2298A06E">
      <w:start w:val="1"/>
      <w:numFmt w:val="upperLetter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52D201F9"/>
    <w:multiLevelType w:val="hybridMultilevel"/>
    <w:tmpl w:val="5A0E370E"/>
    <w:lvl w:ilvl="0" w:tplc="A3FEBEF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665BE"/>
    <w:multiLevelType w:val="hybridMultilevel"/>
    <w:tmpl w:val="A8B6DA7C"/>
    <w:lvl w:ilvl="0" w:tplc="65C83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590"/>
    <w:rsid w:val="000B38E6"/>
    <w:rsid w:val="001D1EBC"/>
    <w:rsid w:val="003D2E56"/>
    <w:rsid w:val="005953D4"/>
    <w:rsid w:val="00774590"/>
    <w:rsid w:val="00825644"/>
    <w:rsid w:val="00B11C3B"/>
    <w:rsid w:val="00B936BB"/>
    <w:rsid w:val="00D029F4"/>
    <w:rsid w:val="00DA704F"/>
    <w:rsid w:val="00E6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fillcolor="none [3204]"/>
    </o:shapedefaults>
    <o:shapelayout v:ext="edit">
      <o:idmap v:ext="edit" data="1"/>
    </o:shapelayout>
  </w:shapeDefaults>
  <w:decimalSymbol w:val=","/>
  <w:listSeparator w:val=";"/>
  <w15:docId w15:val="{98AD8087-1B76-4130-BEBA-EAC5304B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11C3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7459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semiHidden/>
    <w:unhideWhenUsed/>
    <w:rsid w:val="00595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953D4"/>
  </w:style>
  <w:style w:type="paragraph" w:styleId="Alatunniste">
    <w:name w:val="footer"/>
    <w:basedOn w:val="Normaali"/>
    <w:link w:val="AlatunnisteChar"/>
    <w:uiPriority w:val="99"/>
    <w:semiHidden/>
    <w:unhideWhenUsed/>
    <w:rsid w:val="00595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95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468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 oy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 Kukkonen</dc:creator>
  <cp:lastModifiedBy>Kukkonen Timo</cp:lastModifiedBy>
  <cp:revision>5</cp:revision>
  <dcterms:created xsi:type="dcterms:W3CDTF">2013-11-22T09:57:00Z</dcterms:created>
  <dcterms:modified xsi:type="dcterms:W3CDTF">2017-03-28T09:54:00Z</dcterms:modified>
</cp:coreProperties>
</file>