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7513"/>
      </w:tblGrid>
      <w:tr w:rsidR="001755D1" w:rsidRPr="004C3C96" w:rsidTr="009B1B18">
        <w:trPr>
          <w:trHeight w:val="684"/>
        </w:trPr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Nimi</w:t>
            </w:r>
          </w:p>
        </w:tc>
        <w:tc>
          <w:tcPr>
            <w:tcW w:w="7514" w:type="dxa"/>
            <w:vAlign w:val="center"/>
            <w:hideMark/>
          </w:tcPr>
          <w:p w:rsidR="001755D1" w:rsidRPr="004C3C96" w:rsidRDefault="00DE77E4" w:rsidP="00DE77E4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DE77E4">
              <w:rPr>
                <w:rFonts w:cstheme="minorHAnsi"/>
                <w:sz w:val="20"/>
                <w:szCs w:val="20"/>
              </w:rPr>
              <w:t xml:space="preserve">Osaaminen ja asiantuntijuus: orientoiva ja opetusharjoittelu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E77E4">
              <w:rPr>
                <w:rFonts w:cstheme="minorHAnsi"/>
                <w:sz w:val="20"/>
                <w:szCs w:val="20"/>
              </w:rPr>
              <w:t xml:space="preserve">(AIKO) 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Koodi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DE77E4" w:rsidP="001755D1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E77E4">
              <w:rPr>
                <w:rFonts w:cstheme="minorHAnsi"/>
                <w:sz w:val="20"/>
                <w:szCs w:val="20"/>
              </w:rPr>
              <w:t>KTKP3009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Arviointiasteikko 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4C12D4" w:rsidP="001755D1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hyväksytty - hyl</w:t>
            </w:r>
            <w:r w:rsidR="004C3C96">
              <w:rPr>
                <w:rFonts w:cstheme="minorHAnsi"/>
                <w:sz w:val="20"/>
                <w:szCs w:val="20"/>
              </w:rPr>
              <w:t>ätty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Laajuus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D47539" w:rsidP="001755D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1755D1" w:rsidRPr="009B1B18">
              <w:rPr>
                <w:rFonts w:cstheme="minorHAnsi"/>
                <w:sz w:val="20"/>
                <w:szCs w:val="20"/>
              </w:rPr>
              <w:t xml:space="preserve"> op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Vastuuorganisaatiot 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4C3C96" w:rsidP="004C3C96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C3C96">
              <w:rPr>
                <w:rFonts w:cstheme="minorHAnsi"/>
                <w:sz w:val="20"/>
                <w:szCs w:val="20"/>
              </w:rPr>
              <w:t>Vastuuyksikkö Opettajankoulutuslaitos, Normaalikoulu ja näiden yhteistyössä koordinoimat oppilaitokset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Vastuuhenkilöt </w:t>
            </w:r>
          </w:p>
        </w:tc>
        <w:tc>
          <w:tcPr>
            <w:tcW w:w="7514" w:type="dxa"/>
            <w:vAlign w:val="center"/>
            <w:hideMark/>
          </w:tcPr>
          <w:p w:rsidR="001755D1" w:rsidRPr="004C3C96" w:rsidRDefault="00F26246" w:rsidP="00F26246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1D0AFD">
              <w:rPr>
                <w:rFonts w:cstheme="minorHAnsi"/>
                <w:sz w:val="20"/>
                <w:szCs w:val="20"/>
              </w:rPr>
              <w:t>Riitta Tallavaara (OKL)</w:t>
            </w:r>
            <w:r>
              <w:rPr>
                <w:rFonts w:cstheme="minorHAnsi"/>
                <w:sz w:val="20"/>
                <w:szCs w:val="20"/>
              </w:rPr>
              <w:t xml:space="preserve"> ja </w:t>
            </w:r>
            <w:r w:rsidR="004C3C96" w:rsidRPr="004C3C96">
              <w:rPr>
                <w:rFonts w:cstheme="minorHAnsi"/>
                <w:sz w:val="20"/>
                <w:szCs w:val="20"/>
              </w:rPr>
              <w:t>Mika Antola (Normaalikoulu)</w:t>
            </w:r>
            <w:r w:rsidR="004C3C9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Vastaavuudet</w:t>
            </w:r>
          </w:p>
        </w:tc>
        <w:tc>
          <w:tcPr>
            <w:tcW w:w="7514" w:type="dxa"/>
            <w:vAlign w:val="center"/>
            <w:hideMark/>
          </w:tcPr>
          <w:p w:rsidR="001755D1" w:rsidRPr="006D30BA" w:rsidRDefault="006D30BA" w:rsidP="006D30BA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6D30BA">
              <w:rPr>
                <w:rFonts w:cstheme="minorHAnsi"/>
                <w:sz w:val="20"/>
                <w:szCs w:val="20"/>
              </w:rPr>
              <w:t>korvauksesta sovittava tapauskohtaisesti erikseen kurssin vastuuopettajan kanssa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Esitiedot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1755D1" w:rsidP="00F26246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9B1B18">
              <w:rPr>
                <w:rFonts w:cstheme="minorHAnsi"/>
                <w:sz w:val="20"/>
                <w:szCs w:val="20"/>
              </w:rPr>
              <w:t>Kasvatustieteen perusopinnot</w:t>
            </w:r>
            <w:r w:rsidR="004C3C96">
              <w:rPr>
                <w:rFonts w:cstheme="minorHAnsi"/>
                <w:sz w:val="20"/>
                <w:szCs w:val="20"/>
              </w:rPr>
              <w:t xml:space="preserve">, </w:t>
            </w:r>
            <w:r w:rsidR="00F26246">
              <w:rPr>
                <w:rFonts w:cstheme="minorHAnsi"/>
                <w:sz w:val="20"/>
                <w:szCs w:val="20"/>
              </w:rPr>
              <w:t>KTKP010, KTKP020, KTKP040, KTKP050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Osaamistavoitteet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sz w:val="20"/>
                <w:szCs w:val="20"/>
              </w:rPr>
            </w:pPr>
            <w:r w:rsidRPr="009B1B18">
              <w:rPr>
                <w:rFonts w:cstheme="minorHAnsi"/>
                <w:sz w:val="20"/>
                <w:szCs w:val="20"/>
              </w:rPr>
              <w:t>Opintojakson käytyään opiskelija</w:t>
            </w:r>
          </w:p>
          <w:p w:rsidR="00DE77E4" w:rsidRPr="00F26246" w:rsidRDefault="00DE77E4" w:rsidP="00F26246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DE77E4">
              <w:rPr>
                <w:rFonts w:cstheme="minorHAnsi"/>
                <w:sz w:val="20"/>
                <w:szCs w:val="20"/>
              </w:rPr>
              <w:t>havainnoida ja analysoida luokkayhteisön toimintaa,</w:t>
            </w:r>
            <w:r w:rsidR="003A137F">
              <w:rPr>
                <w:rFonts w:cstheme="minorHAnsi"/>
                <w:sz w:val="20"/>
                <w:szCs w:val="20"/>
              </w:rPr>
              <w:t xml:space="preserve"> </w:t>
            </w:r>
            <w:r w:rsidRPr="00F26246">
              <w:rPr>
                <w:rFonts w:cstheme="minorHAnsi"/>
                <w:sz w:val="20"/>
                <w:szCs w:val="20"/>
              </w:rPr>
              <w:t xml:space="preserve">oppimisympäristöä ja </w:t>
            </w:r>
            <w:proofErr w:type="spellStart"/>
            <w:r w:rsidRPr="00F26246">
              <w:rPr>
                <w:rFonts w:cstheme="minorHAnsi"/>
                <w:sz w:val="20"/>
                <w:szCs w:val="20"/>
              </w:rPr>
              <w:t>oppijoiden</w:t>
            </w:r>
            <w:proofErr w:type="spellEnd"/>
            <w:r w:rsidRPr="00F26246">
              <w:rPr>
                <w:rFonts w:cstheme="minorHAnsi"/>
                <w:sz w:val="20"/>
                <w:szCs w:val="20"/>
              </w:rPr>
              <w:t xml:space="preserve"> moninaisuutta sekä oppimisen että opetuksen näkökulmista</w:t>
            </w:r>
          </w:p>
          <w:p w:rsidR="00DE77E4" w:rsidRPr="00DE77E4" w:rsidRDefault="00DE77E4" w:rsidP="00DE77E4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DE77E4">
              <w:rPr>
                <w:rFonts w:cstheme="minorHAnsi"/>
                <w:sz w:val="20"/>
                <w:szCs w:val="20"/>
              </w:rPr>
              <w:t>tunnistaa oman oppiaineensa oppimisen pedagogisia erityispiirteitä</w:t>
            </w:r>
          </w:p>
          <w:p w:rsidR="00DE77E4" w:rsidRPr="00DE77E4" w:rsidRDefault="00DE77E4" w:rsidP="00DE77E4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DE77E4">
              <w:rPr>
                <w:rFonts w:cstheme="minorHAnsi"/>
                <w:sz w:val="20"/>
                <w:szCs w:val="20"/>
              </w:rPr>
              <w:t>suunnitella ja toteuttaa oppimistilanteita</w:t>
            </w:r>
          </w:p>
          <w:p w:rsidR="00DE77E4" w:rsidRPr="00DE77E4" w:rsidRDefault="00DE77E4" w:rsidP="00DE77E4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DE77E4">
              <w:rPr>
                <w:rFonts w:cstheme="minorHAnsi"/>
                <w:sz w:val="20"/>
                <w:szCs w:val="20"/>
              </w:rPr>
              <w:t>tunnistaa oman roolinsa aktiivisena asiantuntijuuden ja ammatillisen identiteetin rakentajana</w:t>
            </w:r>
          </w:p>
          <w:p w:rsidR="001755D1" w:rsidRPr="009B1B18" w:rsidRDefault="00DE77E4" w:rsidP="00DE77E4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DE77E4">
              <w:rPr>
                <w:rFonts w:cstheme="minorHAnsi"/>
                <w:sz w:val="20"/>
                <w:szCs w:val="20"/>
              </w:rPr>
              <w:t>asettaa itselleen kasvattajana ja opettajana kehittymisen tavoitteita</w:t>
            </w:r>
          </w:p>
        </w:tc>
      </w:tr>
      <w:tr w:rsidR="001755D1" w:rsidRPr="009B1B18" w:rsidTr="009B1B18">
        <w:trPr>
          <w:trHeight w:val="3442"/>
        </w:trPr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Asiasisältö</w:t>
            </w:r>
          </w:p>
        </w:tc>
        <w:tc>
          <w:tcPr>
            <w:tcW w:w="7514" w:type="dxa"/>
            <w:vAlign w:val="center"/>
            <w:hideMark/>
          </w:tcPr>
          <w:p w:rsidR="00F26246" w:rsidRPr="00F26246" w:rsidRDefault="00F26246" w:rsidP="00F26246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F26246">
              <w:rPr>
                <w:rFonts w:cstheme="minorHAnsi"/>
                <w:sz w:val="20"/>
                <w:szCs w:val="20"/>
              </w:rPr>
              <w:t>Oppimiseen ja ryhmän toimintaan liittyviin ilmiöihin tutustuminen</w:t>
            </w:r>
          </w:p>
          <w:p w:rsidR="00F26246" w:rsidRPr="00F26246" w:rsidRDefault="00F26246" w:rsidP="00F26246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F26246">
              <w:rPr>
                <w:rFonts w:cstheme="minorHAnsi"/>
                <w:sz w:val="20"/>
                <w:szCs w:val="20"/>
              </w:rPr>
              <w:t>Omien opetus- ja oppimiskokemuksien reflektointi</w:t>
            </w:r>
          </w:p>
          <w:p w:rsidR="00F26246" w:rsidRPr="00F26246" w:rsidRDefault="00F26246" w:rsidP="00F26246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F26246">
              <w:rPr>
                <w:rFonts w:cstheme="minorHAnsi"/>
                <w:sz w:val="20"/>
                <w:szCs w:val="20"/>
              </w:rPr>
              <w:t>Luokkayhteisön toiminnan havainnointi</w:t>
            </w:r>
          </w:p>
          <w:p w:rsidR="00F26246" w:rsidRDefault="00F26246" w:rsidP="00F26246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F26246">
              <w:rPr>
                <w:rFonts w:cstheme="minorHAnsi"/>
                <w:sz w:val="20"/>
                <w:szCs w:val="20"/>
              </w:rPr>
              <w:t>Oman aineen keskeisiin pedagogisiin kysymyksiin tutustuminen sekä opetuksen suunnittelu, toteutus ja arviointi.</w:t>
            </w:r>
            <w:r w:rsidRPr="00F2624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755D1" w:rsidRPr="004C3C96" w:rsidRDefault="004C3C96" w:rsidP="001D0AFD">
            <w:pPr>
              <w:ind w:left="360"/>
              <w:rPr>
                <w:rFonts w:cstheme="minorHAnsi"/>
                <w:sz w:val="20"/>
                <w:szCs w:val="20"/>
              </w:rPr>
            </w:pPr>
            <w:r w:rsidRPr="004C3C96">
              <w:rPr>
                <w:rFonts w:cstheme="minorHAnsi"/>
                <w:sz w:val="20"/>
                <w:szCs w:val="20"/>
              </w:rPr>
              <w:t xml:space="preserve">opettajan ydinosaamisalueet: ensisijaisesti pedagoginen osaaminen, vuorovaikutusosaaminen ja moninaisuuteen liittyvä osaaminen </w:t>
            </w:r>
            <w:r w:rsidR="001D0AFD">
              <w:rPr>
                <w:rFonts w:cstheme="minorHAnsi"/>
                <w:sz w:val="20"/>
                <w:szCs w:val="20"/>
              </w:rPr>
              <w:t>sekä</w:t>
            </w:r>
            <w:bookmarkStart w:id="0" w:name="_GoBack"/>
            <w:bookmarkEnd w:id="0"/>
            <w:r w:rsidRPr="004C3C96">
              <w:rPr>
                <w:rFonts w:cstheme="minorHAnsi"/>
                <w:sz w:val="20"/>
                <w:szCs w:val="20"/>
              </w:rPr>
              <w:t xml:space="preserve"> yhteisöllinen ja yhteiskunnallinen osaaminen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Oppimateriaalit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4C3C96" w:rsidP="004C3C96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aineryhmäkohtaista </w:t>
            </w:r>
            <w:r w:rsidR="001755D1" w:rsidRPr="009B1B18">
              <w:rPr>
                <w:rFonts w:cstheme="minorHAnsi"/>
                <w:sz w:val="20"/>
                <w:szCs w:val="20"/>
              </w:rPr>
              <w:t>oppimateriaali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Kirjallisuus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4C3C96" w:rsidP="004C3C96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aineryhmäkohtaista oppimateriaalista</w:t>
            </w:r>
          </w:p>
        </w:tc>
      </w:tr>
      <w:tr w:rsidR="001755D1" w:rsidRPr="009B1B18" w:rsidTr="009B1B18">
        <w:tc>
          <w:tcPr>
            <w:tcW w:w="2547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 xml:space="preserve">Mahdolliset suorituskielet </w:t>
            </w:r>
          </w:p>
        </w:tc>
        <w:tc>
          <w:tcPr>
            <w:tcW w:w="7513" w:type="dxa"/>
            <w:vAlign w:val="center"/>
            <w:hideMark/>
          </w:tcPr>
          <w:p w:rsidR="001755D1" w:rsidRPr="009B1B18" w:rsidRDefault="001755D1" w:rsidP="001755D1">
            <w:pPr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9B1B18">
              <w:rPr>
                <w:rFonts w:cstheme="minorHAnsi"/>
                <w:sz w:val="20"/>
                <w:szCs w:val="20"/>
              </w:rPr>
              <w:t>suomi </w:t>
            </w:r>
          </w:p>
        </w:tc>
      </w:tr>
      <w:tr w:rsidR="001755D1" w:rsidRPr="009B1B18" w:rsidTr="009B1B18">
        <w:tc>
          <w:tcPr>
            <w:tcW w:w="2547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Opintojakson taso</w:t>
            </w:r>
          </w:p>
        </w:tc>
        <w:tc>
          <w:tcPr>
            <w:tcW w:w="7513" w:type="dxa"/>
            <w:vAlign w:val="center"/>
            <w:hideMark/>
          </w:tcPr>
          <w:p w:rsidR="001755D1" w:rsidRPr="009B1B18" w:rsidRDefault="00F26246" w:rsidP="001755D1">
            <w:pPr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perus</w:t>
            </w:r>
            <w:r w:rsidR="001755D1" w:rsidRPr="009B1B18">
              <w:rPr>
                <w:rFonts w:cstheme="minorHAnsi"/>
                <w:sz w:val="20"/>
                <w:szCs w:val="20"/>
              </w:rPr>
              <w:t>opinnot</w:t>
            </w:r>
          </w:p>
        </w:tc>
      </w:tr>
    </w:tbl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1755D1" w:rsidRPr="009B1B18" w:rsidTr="009B1B18">
        <w:tc>
          <w:tcPr>
            <w:tcW w:w="2552" w:type="dxa"/>
          </w:tcPr>
          <w:p w:rsidR="001755D1" w:rsidRPr="009B1B18" w:rsidRDefault="009B1B18" w:rsidP="001755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1755D1" w:rsidRPr="009B1B18">
              <w:rPr>
                <w:rFonts w:cstheme="minorHAnsi"/>
                <w:b/>
                <w:sz w:val="20"/>
                <w:szCs w:val="20"/>
              </w:rPr>
              <w:t>uoritustavat</w:t>
            </w:r>
          </w:p>
        </w:tc>
        <w:tc>
          <w:tcPr>
            <w:tcW w:w="7513" w:type="dxa"/>
          </w:tcPr>
          <w:p w:rsidR="004C3C96" w:rsidRPr="009B1B18" w:rsidRDefault="00F26246" w:rsidP="001755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F26246">
              <w:rPr>
                <w:rFonts w:cstheme="minorHAnsi"/>
                <w:sz w:val="20"/>
                <w:szCs w:val="20"/>
              </w:rPr>
              <w:t xml:space="preserve">sallistuminen yhteisiin tapaamisiin sekä oman opetusharjoittelun ja oppimistehtävien suorittaminen hyväksytysti. </w:t>
            </w:r>
          </w:p>
        </w:tc>
      </w:tr>
      <w:tr w:rsidR="001755D1" w:rsidRPr="009B1B18" w:rsidTr="009B1B18">
        <w:tc>
          <w:tcPr>
            <w:tcW w:w="2552" w:type="dxa"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Arviointikohteet</w:t>
            </w:r>
          </w:p>
        </w:tc>
        <w:tc>
          <w:tcPr>
            <w:tcW w:w="7513" w:type="dxa"/>
          </w:tcPr>
          <w:p w:rsidR="001755D1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68EE" w:rsidRPr="009B1B18" w:rsidRDefault="004F68EE" w:rsidP="001755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8045A" w:rsidRPr="009B1B18" w:rsidRDefault="0058045A" w:rsidP="00D47539">
      <w:pPr>
        <w:rPr>
          <w:rFonts w:cstheme="minorHAnsi"/>
          <w:sz w:val="20"/>
          <w:szCs w:val="20"/>
        </w:rPr>
      </w:pPr>
    </w:p>
    <w:sectPr w:rsidR="0058045A" w:rsidRPr="009B1B18" w:rsidSect="00E535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F2" w:rsidRDefault="004C3C96">
      <w:pPr>
        <w:spacing w:after="0" w:line="240" w:lineRule="auto"/>
      </w:pPr>
      <w:r>
        <w:separator/>
      </w:r>
    </w:p>
  </w:endnote>
  <w:endnote w:type="continuationSeparator" w:id="0">
    <w:p w:rsidR="007C57F2" w:rsidRDefault="004C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F2" w:rsidRDefault="004C3C96">
      <w:pPr>
        <w:spacing w:after="0" w:line="240" w:lineRule="auto"/>
      </w:pPr>
      <w:r>
        <w:separator/>
      </w:r>
    </w:p>
  </w:footnote>
  <w:footnote w:type="continuationSeparator" w:id="0">
    <w:p w:rsidR="007C57F2" w:rsidRDefault="004C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4F68E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A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3F6A" w:rsidRDefault="002E1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3069B"/>
    <w:multiLevelType w:val="hybridMultilevel"/>
    <w:tmpl w:val="3A986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A3668"/>
    <w:multiLevelType w:val="hybridMultilevel"/>
    <w:tmpl w:val="E6E686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20"/>
  </w:num>
  <w:num w:numId="5">
    <w:abstractNumId w:val="0"/>
  </w:num>
  <w:num w:numId="6">
    <w:abstractNumId w:val="10"/>
  </w:num>
  <w:num w:numId="7">
    <w:abstractNumId w:val="26"/>
  </w:num>
  <w:num w:numId="8">
    <w:abstractNumId w:val="5"/>
  </w:num>
  <w:num w:numId="9">
    <w:abstractNumId w:val="7"/>
  </w:num>
  <w:num w:numId="10">
    <w:abstractNumId w:val="4"/>
  </w:num>
  <w:num w:numId="11">
    <w:abstractNumId w:val="15"/>
  </w:num>
  <w:num w:numId="12">
    <w:abstractNumId w:val="22"/>
  </w:num>
  <w:num w:numId="13">
    <w:abstractNumId w:val="12"/>
  </w:num>
  <w:num w:numId="14">
    <w:abstractNumId w:val="25"/>
  </w:num>
  <w:num w:numId="15">
    <w:abstractNumId w:val="9"/>
  </w:num>
  <w:num w:numId="16">
    <w:abstractNumId w:val="2"/>
  </w:num>
  <w:num w:numId="17">
    <w:abstractNumId w:val="24"/>
  </w:num>
  <w:num w:numId="18">
    <w:abstractNumId w:val="13"/>
  </w:num>
  <w:num w:numId="19">
    <w:abstractNumId w:val="18"/>
  </w:num>
  <w:num w:numId="20">
    <w:abstractNumId w:val="6"/>
  </w:num>
  <w:num w:numId="21">
    <w:abstractNumId w:val="23"/>
  </w:num>
  <w:num w:numId="22">
    <w:abstractNumId w:val="21"/>
  </w:num>
  <w:num w:numId="23">
    <w:abstractNumId w:val="1"/>
  </w:num>
  <w:num w:numId="24">
    <w:abstractNumId w:val="16"/>
  </w:num>
  <w:num w:numId="25">
    <w:abstractNumId w:val="19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D1"/>
    <w:rsid w:val="00005B6B"/>
    <w:rsid w:val="00030030"/>
    <w:rsid w:val="000605A9"/>
    <w:rsid w:val="00064A29"/>
    <w:rsid w:val="000B28D8"/>
    <w:rsid w:val="000B6D87"/>
    <w:rsid w:val="000E5A8D"/>
    <w:rsid w:val="00111B38"/>
    <w:rsid w:val="00125485"/>
    <w:rsid w:val="00131E9B"/>
    <w:rsid w:val="001343B9"/>
    <w:rsid w:val="00143298"/>
    <w:rsid w:val="00144E18"/>
    <w:rsid w:val="00146C51"/>
    <w:rsid w:val="001755D1"/>
    <w:rsid w:val="00175732"/>
    <w:rsid w:val="00197874"/>
    <w:rsid w:val="00197CC4"/>
    <w:rsid w:val="001A240E"/>
    <w:rsid w:val="001B1CCB"/>
    <w:rsid w:val="001B68F4"/>
    <w:rsid w:val="001D0AFD"/>
    <w:rsid w:val="001F7E15"/>
    <w:rsid w:val="00230E50"/>
    <w:rsid w:val="002330BA"/>
    <w:rsid w:val="00256452"/>
    <w:rsid w:val="00273CDB"/>
    <w:rsid w:val="0027640D"/>
    <w:rsid w:val="00293B1A"/>
    <w:rsid w:val="00296880"/>
    <w:rsid w:val="002A521E"/>
    <w:rsid w:val="002C226C"/>
    <w:rsid w:val="002D1F9C"/>
    <w:rsid w:val="002D2C98"/>
    <w:rsid w:val="002D64BC"/>
    <w:rsid w:val="002E3494"/>
    <w:rsid w:val="002E5623"/>
    <w:rsid w:val="00313971"/>
    <w:rsid w:val="00341536"/>
    <w:rsid w:val="0035059B"/>
    <w:rsid w:val="00351241"/>
    <w:rsid w:val="00366A5F"/>
    <w:rsid w:val="003716CA"/>
    <w:rsid w:val="003921E5"/>
    <w:rsid w:val="0039682D"/>
    <w:rsid w:val="003A137F"/>
    <w:rsid w:val="003C2553"/>
    <w:rsid w:val="003D3522"/>
    <w:rsid w:val="003E0F85"/>
    <w:rsid w:val="003F566B"/>
    <w:rsid w:val="00412697"/>
    <w:rsid w:val="00435868"/>
    <w:rsid w:val="00445F45"/>
    <w:rsid w:val="00466A67"/>
    <w:rsid w:val="00470D59"/>
    <w:rsid w:val="00481336"/>
    <w:rsid w:val="0049233C"/>
    <w:rsid w:val="00497E48"/>
    <w:rsid w:val="004A287E"/>
    <w:rsid w:val="004A6EED"/>
    <w:rsid w:val="004C12D4"/>
    <w:rsid w:val="004C3C96"/>
    <w:rsid w:val="004C7661"/>
    <w:rsid w:val="004D3402"/>
    <w:rsid w:val="004F32ED"/>
    <w:rsid w:val="004F68EE"/>
    <w:rsid w:val="00522242"/>
    <w:rsid w:val="005304ED"/>
    <w:rsid w:val="0054286C"/>
    <w:rsid w:val="00565A03"/>
    <w:rsid w:val="00571A57"/>
    <w:rsid w:val="00573901"/>
    <w:rsid w:val="0057581B"/>
    <w:rsid w:val="005763FD"/>
    <w:rsid w:val="0058045A"/>
    <w:rsid w:val="005A0B55"/>
    <w:rsid w:val="005A1489"/>
    <w:rsid w:val="005B3011"/>
    <w:rsid w:val="00605547"/>
    <w:rsid w:val="00612237"/>
    <w:rsid w:val="00627B7F"/>
    <w:rsid w:val="0063254A"/>
    <w:rsid w:val="00632E27"/>
    <w:rsid w:val="00633E51"/>
    <w:rsid w:val="0064764A"/>
    <w:rsid w:val="00653A29"/>
    <w:rsid w:val="0066414B"/>
    <w:rsid w:val="00675493"/>
    <w:rsid w:val="00686DD9"/>
    <w:rsid w:val="006D30BA"/>
    <w:rsid w:val="007145D8"/>
    <w:rsid w:val="007262DF"/>
    <w:rsid w:val="007307A8"/>
    <w:rsid w:val="007371C3"/>
    <w:rsid w:val="00743405"/>
    <w:rsid w:val="007472C9"/>
    <w:rsid w:val="00764390"/>
    <w:rsid w:val="00781B5A"/>
    <w:rsid w:val="00782D5D"/>
    <w:rsid w:val="00797B9B"/>
    <w:rsid w:val="007C57F2"/>
    <w:rsid w:val="007C7B87"/>
    <w:rsid w:val="007D3729"/>
    <w:rsid w:val="007D5255"/>
    <w:rsid w:val="007D687A"/>
    <w:rsid w:val="00827CDA"/>
    <w:rsid w:val="00834AA3"/>
    <w:rsid w:val="0084548C"/>
    <w:rsid w:val="008562F9"/>
    <w:rsid w:val="00866151"/>
    <w:rsid w:val="00876799"/>
    <w:rsid w:val="00887CA6"/>
    <w:rsid w:val="008A1129"/>
    <w:rsid w:val="008A4617"/>
    <w:rsid w:val="008A6478"/>
    <w:rsid w:val="008E0651"/>
    <w:rsid w:val="008F3BFE"/>
    <w:rsid w:val="009139B9"/>
    <w:rsid w:val="00952A79"/>
    <w:rsid w:val="009573D1"/>
    <w:rsid w:val="0097698D"/>
    <w:rsid w:val="009A3BD1"/>
    <w:rsid w:val="009B1B18"/>
    <w:rsid w:val="009B20F0"/>
    <w:rsid w:val="009C12CA"/>
    <w:rsid w:val="009C17AB"/>
    <w:rsid w:val="009F5E12"/>
    <w:rsid w:val="00A3076B"/>
    <w:rsid w:val="00A57CF2"/>
    <w:rsid w:val="00A7567C"/>
    <w:rsid w:val="00A7778C"/>
    <w:rsid w:val="00A84996"/>
    <w:rsid w:val="00A84AEC"/>
    <w:rsid w:val="00A87621"/>
    <w:rsid w:val="00AA058C"/>
    <w:rsid w:val="00AB491C"/>
    <w:rsid w:val="00AC0F99"/>
    <w:rsid w:val="00AC5891"/>
    <w:rsid w:val="00AD56EE"/>
    <w:rsid w:val="00AD602E"/>
    <w:rsid w:val="00AE0D70"/>
    <w:rsid w:val="00AE66A4"/>
    <w:rsid w:val="00AE73FE"/>
    <w:rsid w:val="00AF66BF"/>
    <w:rsid w:val="00B00C59"/>
    <w:rsid w:val="00B17169"/>
    <w:rsid w:val="00B7138A"/>
    <w:rsid w:val="00B713F5"/>
    <w:rsid w:val="00B73EA4"/>
    <w:rsid w:val="00B81D6D"/>
    <w:rsid w:val="00BB14B4"/>
    <w:rsid w:val="00BB6AD5"/>
    <w:rsid w:val="00BC1C8C"/>
    <w:rsid w:val="00BC37AA"/>
    <w:rsid w:val="00BC7496"/>
    <w:rsid w:val="00BE05C1"/>
    <w:rsid w:val="00BE7D8E"/>
    <w:rsid w:val="00BF3246"/>
    <w:rsid w:val="00C36B6B"/>
    <w:rsid w:val="00C42112"/>
    <w:rsid w:val="00C43D6C"/>
    <w:rsid w:val="00C4408D"/>
    <w:rsid w:val="00C751AD"/>
    <w:rsid w:val="00C83C6F"/>
    <w:rsid w:val="00C86C2E"/>
    <w:rsid w:val="00C95201"/>
    <w:rsid w:val="00CA106A"/>
    <w:rsid w:val="00CA2984"/>
    <w:rsid w:val="00CA6B35"/>
    <w:rsid w:val="00CC0213"/>
    <w:rsid w:val="00CE23EF"/>
    <w:rsid w:val="00CF1A22"/>
    <w:rsid w:val="00D027FE"/>
    <w:rsid w:val="00D22DF8"/>
    <w:rsid w:val="00D45CF9"/>
    <w:rsid w:val="00D47539"/>
    <w:rsid w:val="00D70875"/>
    <w:rsid w:val="00D72691"/>
    <w:rsid w:val="00D97F95"/>
    <w:rsid w:val="00DA41AB"/>
    <w:rsid w:val="00DA69B3"/>
    <w:rsid w:val="00DE77E4"/>
    <w:rsid w:val="00DF42BB"/>
    <w:rsid w:val="00DF4CDC"/>
    <w:rsid w:val="00E17B32"/>
    <w:rsid w:val="00E45E4C"/>
    <w:rsid w:val="00E665FE"/>
    <w:rsid w:val="00E7572B"/>
    <w:rsid w:val="00E76A89"/>
    <w:rsid w:val="00E94F38"/>
    <w:rsid w:val="00EA12A8"/>
    <w:rsid w:val="00EB4F91"/>
    <w:rsid w:val="00ED1476"/>
    <w:rsid w:val="00EF4DA5"/>
    <w:rsid w:val="00F0215F"/>
    <w:rsid w:val="00F04D3C"/>
    <w:rsid w:val="00F17ABF"/>
    <w:rsid w:val="00F26246"/>
    <w:rsid w:val="00F42253"/>
    <w:rsid w:val="00F63483"/>
    <w:rsid w:val="00F64693"/>
    <w:rsid w:val="00F81535"/>
    <w:rsid w:val="00F84316"/>
    <w:rsid w:val="00F974E5"/>
    <w:rsid w:val="00FC6A9E"/>
    <w:rsid w:val="00FD2669"/>
    <w:rsid w:val="00FD72CD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E925"/>
  <w15:chartTrackingRefBased/>
  <w15:docId w15:val="{9061A567-8EDF-4295-847D-F3FA9436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D1"/>
  </w:style>
  <w:style w:type="character" w:styleId="Hyperlink">
    <w:name w:val="Hyperlink"/>
    <w:basedOn w:val="DefaultParagraphFont"/>
    <w:uiPriority w:val="99"/>
    <w:unhideWhenUsed/>
    <w:rsid w:val="001755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Lauritsalo, Kirsti</dc:creator>
  <cp:keywords/>
  <dc:description/>
  <cp:lastModifiedBy>Lauritsalo, Kirsti</cp:lastModifiedBy>
  <cp:revision>2</cp:revision>
  <cp:lastPrinted>2020-01-31T11:37:00Z</cp:lastPrinted>
  <dcterms:created xsi:type="dcterms:W3CDTF">2020-02-04T06:41:00Z</dcterms:created>
  <dcterms:modified xsi:type="dcterms:W3CDTF">2020-02-04T06:41:00Z</dcterms:modified>
</cp:coreProperties>
</file>