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6469" w14:textId="23BC8380" w:rsidR="00984A9F" w:rsidRPr="00A265B1" w:rsidRDefault="00984A9F" w:rsidP="007D1065">
      <w:pPr>
        <w:spacing w:line="360" w:lineRule="auto"/>
        <w:rPr>
          <w:rFonts w:asciiTheme="minorHAnsi" w:hAnsiTheme="minorHAnsi"/>
          <w:szCs w:val="24"/>
        </w:rPr>
      </w:pPr>
    </w:p>
    <w:p w14:paraId="120D9C32" w14:textId="41AA9E14" w:rsidR="00A265B1" w:rsidRPr="00A265B1" w:rsidRDefault="00A265B1" w:rsidP="007D1065">
      <w:p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Tehtävä 1 / Toimintaympäristön ja toiminnan turvallisuuden ja terveellisyyden arvioiminen</w:t>
      </w:r>
    </w:p>
    <w:p w14:paraId="497F49F8" w14:textId="33458DBB" w:rsidR="00A265B1" w:rsidRPr="00A265B1" w:rsidRDefault="00A265B1" w:rsidP="007D1065">
      <w:pPr>
        <w:spacing w:line="360" w:lineRule="auto"/>
        <w:rPr>
          <w:rFonts w:asciiTheme="minorHAnsi" w:hAnsiTheme="minorHAnsi"/>
          <w:szCs w:val="24"/>
        </w:rPr>
      </w:pPr>
    </w:p>
    <w:p w14:paraId="0E5B0239" w14:textId="493C893B" w:rsidR="00A265B1" w:rsidRPr="00A265B1" w:rsidRDefault="00A265B1" w:rsidP="007D1065">
      <w:p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 xml:space="preserve">Opiskelija </w:t>
      </w:r>
    </w:p>
    <w:p w14:paraId="3E80E19C" w14:textId="715BF1D0" w:rsidR="00A265B1" w:rsidRPr="00A265B1" w:rsidRDefault="00A265B1" w:rsidP="00A265B1">
      <w:pPr>
        <w:pStyle w:val="Luettelokappale"/>
        <w:numPr>
          <w:ilvl w:val="0"/>
          <w:numId w:val="7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</w:rPr>
        <w:t>toimii sovittujen turvallisuutta ja terveyttä edistävien toimintaohjeiden mukaisesti yhteistyössä muiden kanssa ja arvioi toimintatapojensa kehittämistarpeita</w:t>
      </w:r>
    </w:p>
    <w:p w14:paraId="4DD17AB0" w14:textId="3E3E8077" w:rsidR="00A265B1" w:rsidRPr="00A265B1" w:rsidRDefault="00A265B1" w:rsidP="00A265B1">
      <w:pPr>
        <w:pStyle w:val="Luettelokappale"/>
        <w:numPr>
          <w:ilvl w:val="0"/>
          <w:numId w:val="7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</w:rPr>
        <w:t>ottaa työssään monipuolisesti huomioon oman ammattinsa kuormittavuustekijät ja edistää työkyky</w:t>
      </w:r>
      <w:r w:rsidRPr="00A265B1">
        <w:rPr>
          <w:rFonts w:asciiTheme="minorHAnsi" w:hAnsiTheme="minorHAnsi"/>
        </w:rPr>
        <w:t>ä</w:t>
      </w:r>
      <w:r w:rsidRPr="00A265B1">
        <w:rPr>
          <w:rFonts w:asciiTheme="minorHAnsi" w:hAnsiTheme="minorHAnsi"/>
        </w:rPr>
        <w:t>än</w:t>
      </w:r>
    </w:p>
    <w:p w14:paraId="5A0AF657" w14:textId="0BAED942" w:rsidR="00A265B1" w:rsidRPr="00A265B1" w:rsidRDefault="00A265B1" w:rsidP="00A265B1">
      <w:pPr>
        <w:pStyle w:val="Luettelokappale"/>
        <w:numPr>
          <w:ilvl w:val="0"/>
          <w:numId w:val="7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</w:rPr>
        <w:t>selvittää ergonomian vaikutukset työkykyyn erilaisissa työympäristöissä.</w:t>
      </w:r>
    </w:p>
    <w:p w14:paraId="0A81F78D" w14:textId="77777777" w:rsidR="00984A9F" w:rsidRPr="00A265B1" w:rsidRDefault="00984A9F" w:rsidP="007D1065">
      <w:pPr>
        <w:spacing w:line="360" w:lineRule="auto"/>
        <w:rPr>
          <w:rFonts w:asciiTheme="minorHAnsi" w:hAnsiTheme="minorHAnsi"/>
          <w:szCs w:val="24"/>
        </w:rPr>
      </w:pPr>
    </w:p>
    <w:p w14:paraId="0A6126A1" w14:textId="65B6C7A6" w:rsidR="00AC746C" w:rsidRPr="00A265B1" w:rsidRDefault="00984A9F" w:rsidP="007D1065">
      <w:pPr>
        <w:pStyle w:val="Luettelokappale"/>
        <w:numPr>
          <w:ilvl w:val="0"/>
          <w:numId w:val="1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Selvit</w:t>
      </w:r>
      <w:r w:rsidR="00AC746C" w:rsidRPr="00A265B1">
        <w:rPr>
          <w:rFonts w:asciiTheme="minorHAnsi" w:hAnsiTheme="minorHAnsi"/>
          <w:szCs w:val="24"/>
        </w:rPr>
        <w:t>ä</w:t>
      </w:r>
      <w:r w:rsidRPr="00A265B1">
        <w:rPr>
          <w:rFonts w:asciiTheme="minorHAnsi" w:hAnsiTheme="minorHAnsi"/>
          <w:szCs w:val="24"/>
        </w:rPr>
        <w:t xml:space="preserve"> työssä jaksamisen edistäminen ja työssä jaksamista estävät tekijät </w:t>
      </w:r>
      <w:r w:rsidR="00AC746C" w:rsidRPr="00A265B1">
        <w:rPr>
          <w:rFonts w:asciiTheme="minorHAnsi" w:hAnsiTheme="minorHAnsi"/>
          <w:szCs w:val="24"/>
        </w:rPr>
        <w:t>lastenohjaajan työssä</w:t>
      </w:r>
      <w:r w:rsidRPr="00A265B1">
        <w:rPr>
          <w:rFonts w:asciiTheme="minorHAnsi" w:hAnsiTheme="minorHAnsi"/>
          <w:szCs w:val="24"/>
        </w:rPr>
        <w:t xml:space="preserve">. </w:t>
      </w:r>
    </w:p>
    <w:p w14:paraId="7CDE0831" w14:textId="77777777" w:rsidR="00AC746C" w:rsidRPr="00A265B1" w:rsidRDefault="00984A9F" w:rsidP="007D1065">
      <w:pPr>
        <w:pStyle w:val="Luettelokappale"/>
        <w:numPr>
          <w:ilvl w:val="0"/>
          <w:numId w:val="4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 xml:space="preserve">Millaisia keinoja jaksamiseen löytyy? </w:t>
      </w:r>
    </w:p>
    <w:p w14:paraId="6392458F" w14:textId="77777777" w:rsidR="00AC746C" w:rsidRPr="00A265B1" w:rsidRDefault="00984A9F" w:rsidP="007D1065">
      <w:pPr>
        <w:pStyle w:val="Luettelokappale"/>
        <w:numPr>
          <w:ilvl w:val="0"/>
          <w:numId w:val="4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Miten estetään työuupumus ja stressi?</w:t>
      </w:r>
      <w:r w:rsidR="00977604" w:rsidRPr="00A265B1">
        <w:rPr>
          <w:rFonts w:asciiTheme="minorHAnsi" w:hAnsiTheme="minorHAnsi"/>
          <w:szCs w:val="24"/>
        </w:rPr>
        <w:t xml:space="preserve"> </w:t>
      </w:r>
    </w:p>
    <w:p w14:paraId="092C623A" w14:textId="48581677" w:rsidR="00A83888" w:rsidRPr="00A265B1" w:rsidRDefault="00977604" w:rsidP="007D1065">
      <w:pPr>
        <w:pStyle w:val="Luettelokappale"/>
        <w:numPr>
          <w:ilvl w:val="0"/>
          <w:numId w:val="4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Psyykkisen työhyvinvoinnin riskitekijät?</w:t>
      </w:r>
    </w:p>
    <w:p w14:paraId="06C0FF4D" w14:textId="77777777" w:rsidR="00977604" w:rsidRPr="00A265B1" w:rsidRDefault="00977604" w:rsidP="007D1065">
      <w:pPr>
        <w:spacing w:line="360" w:lineRule="auto"/>
        <w:rPr>
          <w:rFonts w:asciiTheme="minorHAnsi" w:hAnsiTheme="minorHAnsi"/>
          <w:szCs w:val="24"/>
        </w:rPr>
      </w:pPr>
    </w:p>
    <w:p w14:paraId="350ED13D" w14:textId="1710B560" w:rsidR="00977604" w:rsidRPr="00A265B1" w:rsidRDefault="00977604" w:rsidP="007D1065">
      <w:pPr>
        <w:pStyle w:val="Luettelokappale"/>
        <w:numPr>
          <w:ilvl w:val="0"/>
          <w:numId w:val="1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Millaisia asioita pitäisi mielestänne olla lastenohjaajan työhön perehdyttämiskansiossa?</w:t>
      </w:r>
    </w:p>
    <w:p w14:paraId="770AE0CA" w14:textId="4F956BF1" w:rsidR="007D1065" w:rsidRPr="00A265B1" w:rsidRDefault="007D1065" w:rsidP="007D1065">
      <w:pPr>
        <w:spacing w:line="360" w:lineRule="auto"/>
        <w:rPr>
          <w:rFonts w:asciiTheme="minorHAnsi" w:hAnsiTheme="minorHAnsi"/>
          <w:szCs w:val="24"/>
        </w:rPr>
      </w:pPr>
    </w:p>
    <w:p w14:paraId="204924C4" w14:textId="25A4894E" w:rsidR="007D1065" w:rsidRPr="00A265B1" w:rsidRDefault="007D1065" w:rsidP="002907D5">
      <w:pPr>
        <w:pStyle w:val="Luettelokappale"/>
        <w:numPr>
          <w:ilvl w:val="0"/>
          <w:numId w:val="1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Selvitä varhaiskasvatuksen työn turvallisuustekijät</w:t>
      </w:r>
    </w:p>
    <w:p w14:paraId="61F5FA87" w14:textId="15D9FB3E" w:rsidR="007D1065" w:rsidRPr="00A265B1" w:rsidRDefault="007D1065" w:rsidP="007D1065">
      <w:pPr>
        <w:pStyle w:val="Luettelokappale"/>
        <w:numPr>
          <w:ilvl w:val="0"/>
          <w:numId w:val="4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työturvallisuus</w:t>
      </w:r>
    </w:p>
    <w:p w14:paraId="02FED480" w14:textId="77E840F2" w:rsidR="007D1065" w:rsidRPr="00A265B1" w:rsidRDefault="007D1065" w:rsidP="007D1065">
      <w:pPr>
        <w:pStyle w:val="Luettelokappale"/>
        <w:numPr>
          <w:ilvl w:val="0"/>
          <w:numId w:val="4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mahdolliset uhka- ja väkivaltatilanteet</w:t>
      </w:r>
    </w:p>
    <w:p w14:paraId="241069F9" w14:textId="7D2D9792" w:rsidR="007D1065" w:rsidRPr="00A265B1" w:rsidRDefault="007D1065" w:rsidP="007D1065">
      <w:pPr>
        <w:pStyle w:val="Luettelokappale"/>
        <w:numPr>
          <w:ilvl w:val="0"/>
          <w:numId w:val="4"/>
        </w:num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muut turvallisuustekijät</w:t>
      </w:r>
    </w:p>
    <w:p w14:paraId="4706F50F" w14:textId="77777777" w:rsidR="007D1065" w:rsidRPr="00A265B1" w:rsidRDefault="007D1065" w:rsidP="007D1065">
      <w:pPr>
        <w:spacing w:line="360" w:lineRule="auto"/>
        <w:rPr>
          <w:rFonts w:asciiTheme="minorHAnsi" w:hAnsiTheme="minorHAnsi"/>
        </w:rPr>
      </w:pPr>
    </w:p>
    <w:p w14:paraId="70F42B98" w14:textId="326BFF48" w:rsidR="007D1065" w:rsidRPr="00A265B1" w:rsidRDefault="007D1065" w:rsidP="007D1065">
      <w:pPr>
        <w:pStyle w:val="Luettelokappale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 w:rsidRPr="00A265B1">
        <w:rPr>
          <w:rFonts w:asciiTheme="minorHAnsi" w:hAnsiTheme="minorHAnsi"/>
        </w:rPr>
        <w:t>Selvitä lastenohjaajan työergonomian perustekijät:</w:t>
      </w:r>
    </w:p>
    <w:p w14:paraId="62395CAE" w14:textId="77777777" w:rsidR="007D1065" w:rsidRPr="00A265B1" w:rsidRDefault="007D1065" w:rsidP="007D1065">
      <w:pPr>
        <w:pStyle w:val="Luettelokappale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265B1">
        <w:rPr>
          <w:rFonts w:asciiTheme="minorHAnsi" w:hAnsiTheme="minorHAnsi"/>
        </w:rPr>
        <w:t>käsitteet</w:t>
      </w:r>
    </w:p>
    <w:p w14:paraId="4DA55FCB" w14:textId="77777777" w:rsidR="007D1065" w:rsidRPr="00A265B1" w:rsidRDefault="007D1065" w:rsidP="007D1065">
      <w:pPr>
        <w:pStyle w:val="Luettelokappale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265B1">
        <w:rPr>
          <w:rFonts w:asciiTheme="minorHAnsi" w:hAnsiTheme="minorHAnsi"/>
        </w:rPr>
        <w:t>tavoitteet</w:t>
      </w:r>
    </w:p>
    <w:p w14:paraId="5C58CDC1" w14:textId="77777777" w:rsidR="007D1065" w:rsidRPr="00A265B1" w:rsidRDefault="007D1065" w:rsidP="007D1065">
      <w:pPr>
        <w:pStyle w:val="Luettelokappale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265B1">
        <w:rPr>
          <w:rFonts w:asciiTheme="minorHAnsi" w:hAnsiTheme="minorHAnsi"/>
        </w:rPr>
        <w:t>keinot ja menetelmät muuttaa työ terveellisemmäksi</w:t>
      </w:r>
    </w:p>
    <w:p w14:paraId="55DA4B3D" w14:textId="77777777" w:rsidR="007D1065" w:rsidRPr="00A265B1" w:rsidRDefault="007D1065" w:rsidP="007D1065">
      <w:pPr>
        <w:pStyle w:val="Luettelokappale"/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A265B1">
        <w:rPr>
          <w:rFonts w:asciiTheme="minorHAnsi" w:hAnsiTheme="minorHAnsi"/>
        </w:rPr>
        <w:t>yleisimmät fyysiset kivut ja ongelmat</w:t>
      </w:r>
    </w:p>
    <w:p w14:paraId="591CBD10" w14:textId="0F40A3C7" w:rsidR="007D1065" w:rsidRPr="00A265B1" w:rsidRDefault="007D1065" w:rsidP="007D1065">
      <w:pPr>
        <w:pStyle w:val="Luettelokappale"/>
        <w:spacing w:line="360" w:lineRule="auto"/>
        <w:rPr>
          <w:rFonts w:asciiTheme="minorHAnsi" w:hAnsiTheme="minorHAnsi"/>
          <w:szCs w:val="24"/>
        </w:rPr>
      </w:pPr>
    </w:p>
    <w:p w14:paraId="7D15940C" w14:textId="6594D345" w:rsidR="007D1065" w:rsidRPr="00A265B1" w:rsidRDefault="007D1065" w:rsidP="007D1065">
      <w:pPr>
        <w:spacing w:line="360" w:lineRule="auto"/>
        <w:rPr>
          <w:rFonts w:asciiTheme="minorHAnsi" w:hAnsiTheme="minorHAnsi"/>
          <w:szCs w:val="24"/>
        </w:rPr>
      </w:pPr>
    </w:p>
    <w:p w14:paraId="128C1053" w14:textId="7512890B" w:rsidR="00AB397D" w:rsidRPr="00A265B1" w:rsidRDefault="007D1065" w:rsidP="007D1065">
      <w:pPr>
        <w:spacing w:line="360" w:lineRule="auto"/>
        <w:rPr>
          <w:rFonts w:asciiTheme="minorHAnsi" w:hAnsiTheme="minorHAnsi"/>
          <w:szCs w:val="24"/>
        </w:rPr>
      </w:pPr>
      <w:r w:rsidRPr="00A265B1">
        <w:rPr>
          <w:rFonts w:asciiTheme="minorHAnsi" w:hAnsiTheme="minorHAnsi"/>
          <w:szCs w:val="24"/>
        </w:rPr>
        <w:t>Voit käyttää terveystieto sivuston materiaaleja ja linkkejä apunasi. Muut lähteet ovat myös sallittuja, muista lähdekritiikki. Tee lähdeluettelo tehtävän loppuun.</w:t>
      </w:r>
    </w:p>
    <w:p w14:paraId="6320637B" w14:textId="6C954284" w:rsidR="007D1065" w:rsidRPr="00A265B1" w:rsidRDefault="007D1065" w:rsidP="007D1065">
      <w:pPr>
        <w:spacing w:line="360" w:lineRule="auto"/>
        <w:rPr>
          <w:rFonts w:asciiTheme="minorHAnsi" w:hAnsiTheme="minorHAnsi"/>
          <w:szCs w:val="24"/>
        </w:rPr>
      </w:pPr>
    </w:p>
    <w:p w14:paraId="3525C42E" w14:textId="77777777" w:rsidR="007D1065" w:rsidRPr="00A265B1" w:rsidRDefault="007D1065" w:rsidP="007D1065">
      <w:pPr>
        <w:spacing w:line="360" w:lineRule="auto"/>
        <w:rPr>
          <w:rFonts w:asciiTheme="minorHAnsi" w:hAnsiTheme="minorHAnsi"/>
          <w:szCs w:val="24"/>
        </w:rPr>
      </w:pPr>
    </w:p>
    <w:p w14:paraId="225AEED6" w14:textId="77777777" w:rsidR="00977604" w:rsidRPr="00A265B1" w:rsidRDefault="00977604" w:rsidP="007D1065">
      <w:pPr>
        <w:spacing w:line="360" w:lineRule="auto"/>
        <w:rPr>
          <w:rFonts w:asciiTheme="minorHAnsi" w:hAnsiTheme="minorHAnsi"/>
          <w:szCs w:val="24"/>
        </w:rPr>
      </w:pPr>
    </w:p>
    <w:p w14:paraId="15894171" w14:textId="77777777" w:rsidR="00984A9F" w:rsidRPr="00A265B1" w:rsidRDefault="00984A9F" w:rsidP="007D1065">
      <w:pPr>
        <w:spacing w:line="360" w:lineRule="auto"/>
        <w:ind w:left="360"/>
        <w:rPr>
          <w:rFonts w:asciiTheme="minorHAnsi" w:hAnsiTheme="minorHAnsi"/>
          <w:szCs w:val="24"/>
        </w:rPr>
      </w:pPr>
    </w:p>
    <w:sectPr w:rsidR="00984A9F" w:rsidRPr="00A265B1" w:rsidSect="00F36ECE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7C02"/>
    <w:multiLevelType w:val="hybridMultilevel"/>
    <w:tmpl w:val="19623D22"/>
    <w:lvl w:ilvl="0" w:tplc="1FC6392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66C6"/>
    <w:multiLevelType w:val="hybridMultilevel"/>
    <w:tmpl w:val="3726FD18"/>
    <w:lvl w:ilvl="0" w:tplc="7F2424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50A3A"/>
    <w:multiLevelType w:val="hybridMultilevel"/>
    <w:tmpl w:val="53DA2A4E"/>
    <w:lvl w:ilvl="0" w:tplc="BD9A2D9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FB3D9C"/>
    <w:multiLevelType w:val="hybridMultilevel"/>
    <w:tmpl w:val="FB044C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A09FF"/>
    <w:multiLevelType w:val="hybridMultilevel"/>
    <w:tmpl w:val="D5C6A5A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32675"/>
    <w:multiLevelType w:val="hybridMultilevel"/>
    <w:tmpl w:val="FB044C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3516D"/>
    <w:multiLevelType w:val="hybridMultilevel"/>
    <w:tmpl w:val="46D26F2A"/>
    <w:lvl w:ilvl="0" w:tplc="2CD2F3AA">
      <w:start w:val="2"/>
      <w:numFmt w:val="bullet"/>
      <w:lvlText w:val="-"/>
      <w:lvlJc w:val="left"/>
      <w:pPr>
        <w:ind w:left="1664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860124486">
    <w:abstractNumId w:val="5"/>
  </w:num>
  <w:num w:numId="2" w16cid:durableId="1010909333">
    <w:abstractNumId w:val="2"/>
  </w:num>
  <w:num w:numId="3" w16cid:durableId="1745882011">
    <w:abstractNumId w:val="4"/>
  </w:num>
  <w:num w:numId="4" w16cid:durableId="378014390">
    <w:abstractNumId w:val="6"/>
  </w:num>
  <w:num w:numId="5" w16cid:durableId="747464702">
    <w:abstractNumId w:val="3"/>
  </w:num>
  <w:num w:numId="6" w16cid:durableId="117070503">
    <w:abstractNumId w:val="0"/>
  </w:num>
  <w:num w:numId="7" w16cid:durableId="184909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9F"/>
    <w:rsid w:val="002907D5"/>
    <w:rsid w:val="00727DF1"/>
    <w:rsid w:val="007D1065"/>
    <w:rsid w:val="00977604"/>
    <w:rsid w:val="00984A9F"/>
    <w:rsid w:val="00A265B1"/>
    <w:rsid w:val="00A83888"/>
    <w:rsid w:val="00AB397D"/>
    <w:rsid w:val="00AC746C"/>
    <w:rsid w:val="00B37ACE"/>
    <w:rsid w:val="00E424AE"/>
    <w:rsid w:val="00F3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B8C5"/>
  <w15:docId w15:val="{AB2B52EF-49F5-407B-8806-BB6E5883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37AC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84A9F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7D1065"/>
    <w:pPr>
      <w:spacing w:before="100" w:beforeAutospacing="1" w:after="100" w:afterAutospacing="1"/>
    </w:pPr>
    <w:rPr>
      <w:rFonts w:eastAsia="Times New Roman" w:cs="Times New Roman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mykkaka1</dc:creator>
  <cp:lastModifiedBy>Anni Jaloniemi</cp:lastModifiedBy>
  <cp:revision>2</cp:revision>
  <dcterms:created xsi:type="dcterms:W3CDTF">2022-08-12T09:57:00Z</dcterms:created>
  <dcterms:modified xsi:type="dcterms:W3CDTF">2022-08-12T09:57:00Z</dcterms:modified>
</cp:coreProperties>
</file>