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4CE5" w14:textId="3FCAF168" w:rsidR="00C75177" w:rsidRPr="00410A72" w:rsidRDefault="00410A72">
      <w:pPr>
        <w:widowControl w:val="0"/>
        <w:spacing w:after="240"/>
        <w:ind w:left="-567"/>
        <w:jc w:val="right"/>
        <w:rPr>
          <w:rFonts w:asciiTheme="majorHAnsi" w:hAnsiTheme="majorHAnsi" w:cs="Arial"/>
          <w:b/>
          <w:bCs/>
          <w:lang w:val="en-US"/>
        </w:rPr>
      </w:pPr>
      <w:r w:rsidRPr="00410A72">
        <w:rPr>
          <w:rFonts w:asciiTheme="majorHAnsi" w:hAnsiTheme="majorHAnsi" w:cs="Arial"/>
          <w:b/>
          <w:bCs/>
          <w:lang w:val="en-US"/>
        </w:rPr>
        <w:t>LEARNING PLATFORM USAGE AGREEMENT</w:t>
      </w:r>
    </w:p>
    <w:p w14:paraId="5D13ADEE" w14:textId="04B852CB" w:rsidR="00C75177" w:rsidRPr="00410A72" w:rsidRDefault="00410A72">
      <w:pPr>
        <w:widowControl w:val="0"/>
        <w:spacing w:after="240"/>
        <w:ind w:left="-567"/>
        <w:rPr>
          <w:rFonts w:asciiTheme="majorHAnsi" w:hAnsiTheme="majorHAnsi" w:cs="Arial"/>
          <w:sz w:val="32"/>
        </w:rPr>
      </w:pPr>
      <w:r w:rsidRPr="00410A72">
        <w:rPr>
          <w:rFonts w:asciiTheme="majorHAnsi" w:hAnsiTheme="majorHAnsi" w:cs="Arial"/>
          <w:b/>
          <w:bCs/>
          <w:sz w:val="32"/>
        </w:rPr>
        <w:t>Dear parent or guardian</w:t>
      </w:r>
      <w:r w:rsidR="00536027" w:rsidRPr="00410A72">
        <w:rPr>
          <w:rFonts w:asciiTheme="majorHAnsi" w:hAnsiTheme="majorHAnsi" w:cs="Arial"/>
          <w:b/>
          <w:bCs/>
          <w:sz w:val="32"/>
        </w:rPr>
        <w:tab/>
      </w:r>
    </w:p>
    <w:p w14:paraId="57045AE7" w14:textId="5C5A82F2" w:rsidR="00C75177" w:rsidRPr="00410A72" w:rsidRDefault="00410A72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 w:rsidRPr="00410A72">
        <w:rPr>
          <w:rFonts w:asciiTheme="majorHAnsi" w:hAnsiTheme="majorHAnsi" w:cs="Arial"/>
          <w:lang w:val="en-US"/>
        </w:rPr>
        <w:t xml:space="preserve">Our school has begun using the Peda.net learning platform created </w:t>
      </w:r>
      <w:r>
        <w:rPr>
          <w:rFonts w:asciiTheme="majorHAnsi" w:hAnsiTheme="majorHAnsi" w:cs="Arial"/>
          <w:lang w:val="en-US"/>
        </w:rPr>
        <w:t xml:space="preserve">and maintained </w:t>
      </w:r>
      <w:r w:rsidRPr="00410A72">
        <w:rPr>
          <w:rFonts w:asciiTheme="majorHAnsi" w:hAnsiTheme="majorHAnsi" w:cs="Arial"/>
          <w:lang w:val="en-US"/>
        </w:rPr>
        <w:t xml:space="preserve">by the Finnish Institute for Educational Research at </w:t>
      </w:r>
      <w:r w:rsidRPr="00410A72">
        <w:rPr>
          <w:rFonts w:asciiTheme="majorHAnsi" w:hAnsiTheme="majorHAnsi" w:cs="Arial"/>
          <w:lang w:val="en-US"/>
        </w:rPr>
        <w:t>University of Jyväskylä</w:t>
      </w:r>
      <w:r w:rsidRPr="00410A72">
        <w:rPr>
          <w:rFonts w:asciiTheme="majorHAnsi" w:hAnsiTheme="majorHAnsi" w:cs="Arial"/>
          <w:lang w:val="en-US"/>
        </w:rPr>
        <w:t>. So that the student can work electronically both at school an</w:t>
      </w:r>
      <w:r>
        <w:rPr>
          <w:rFonts w:asciiTheme="majorHAnsi" w:hAnsiTheme="majorHAnsi" w:cs="Arial"/>
          <w:lang w:val="en-US"/>
        </w:rPr>
        <w:t xml:space="preserve">d at home, they must create a personal profile in the Peda.net platform. </w:t>
      </w:r>
    </w:p>
    <w:p w14:paraId="5D2028C8" w14:textId="0C639E27" w:rsidR="00C75177" w:rsidRPr="00410A72" w:rsidRDefault="00410A72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410A72">
        <w:rPr>
          <w:rFonts w:asciiTheme="majorHAnsi" w:hAnsiTheme="majorHAnsi" w:cs="Arial"/>
          <w:lang w:val="en-US"/>
        </w:rPr>
        <w:t>The student</w:t>
      </w:r>
      <w:r>
        <w:rPr>
          <w:rFonts w:asciiTheme="majorHAnsi" w:hAnsiTheme="majorHAnsi" w:cs="Arial"/>
          <w:lang w:val="en-US"/>
        </w:rPr>
        <w:t>’</w:t>
      </w:r>
      <w:r w:rsidRPr="00410A72">
        <w:rPr>
          <w:rFonts w:asciiTheme="majorHAnsi" w:hAnsiTheme="majorHAnsi" w:cs="Arial"/>
          <w:lang w:val="en-US"/>
        </w:rPr>
        <w:t xml:space="preserve">s Peda.net profile follows them from one stage </w:t>
      </w:r>
      <w:r>
        <w:rPr>
          <w:rFonts w:asciiTheme="majorHAnsi" w:hAnsiTheme="majorHAnsi" w:cs="Arial"/>
          <w:lang w:val="en-US"/>
        </w:rPr>
        <w:t>of</w:t>
      </w:r>
      <w:r w:rsidRPr="00410A72">
        <w:rPr>
          <w:rFonts w:asciiTheme="majorHAnsi" w:hAnsiTheme="majorHAnsi" w:cs="Arial"/>
          <w:lang w:val="en-US"/>
        </w:rPr>
        <w:t xml:space="preserve"> th</w:t>
      </w:r>
      <w:r>
        <w:rPr>
          <w:rFonts w:asciiTheme="majorHAnsi" w:hAnsiTheme="majorHAnsi" w:cs="Arial"/>
          <w:lang w:val="en-US"/>
        </w:rPr>
        <w:t>eir education to the next</w:t>
      </w:r>
      <w:r w:rsidR="00536027" w:rsidRPr="00410A72">
        <w:rPr>
          <w:rFonts w:asciiTheme="majorHAnsi" w:hAnsiTheme="majorHAnsi" w:cs="Arial"/>
          <w:lang w:val="en-US"/>
        </w:rPr>
        <w:t xml:space="preserve">. </w:t>
      </w:r>
      <w:r w:rsidRPr="00410A72">
        <w:rPr>
          <w:rFonts w:asciiTheme="majorHAnsi" w:hAnsiTheme="majorHAnsi" w:cs="Arial"/>
          <w:lang w:val="en-US"/>
        </w:rPr>
        <w:t>The student can continue using their</w:t>
      </w:r>
      <w:r>
        <w:rPr>
          <w:rFonts w:asciiTheme="majorHAnsi" w:hAnsiTheme="majorHAnsi" w:cs="Arial"/>
          <w:lang w:val="en-US"/>
        </w:rPr>
        <w:t xml:space="preserve"> Peda.net profile even after their school journey is over</w:t>
      </w:r>
      <w:r w:rsidR="00536027" w:rsidRPr="00410A72">
        <w:rPr>
          <w:rFonts w:asciiTheme="majorHAnsi" w:hAnsiTheme="majorHAnsi" w:cs="Arial"/>
          <w:lang w:val="en-US"/>
        </w:rPr>
        <w:t>.</w:t>
      </w:r>
    </w:p>
    <w:p w14:paraId="35C96AD5" w14:textId="16C413CF" w:rsidR="00C75177" w:rsidRPr="00410A72" w:rsidRDefault="00410A72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410A72">
        <w:rPr>
          <w:rFonts w:asciiTheme="majorHAnsi" w:hAnsiTheme="majorHAnsi" w:cs="Arial"/>
          <w:lang w:val="en-US"/>
        </w:rPr>
        <w:t>A Peda.net profile makes it possible for the student to access the learning platform, where they can discuss an</w:t>
      </w:r>
      <w:r>
        <w:rPr>
          <w:rFonts w:asciiTheme="majorHAnsi" w:hAnsiTheme="majorHAnsi" w:cs="Arial"/>
          <w:lang w:val="en-US"/>
        </w:rPr>
        <w:t xml:space="preserve">d share content both with their fellow students and their teachers. </w:t>
      </w:r>
    </w:p>
    <w:p w14:paraId="0B142F9E" w14:textId="4DEFD3BA" w:rsidR="00C75177" w:rsidRPr="00410A72" w:rsidRDefault="00410A72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410A72">
        <w:rPr>
          <w:rFonts w:asciiTheme="majorHAnsi" w:hAnsiTheme="majorHAnsi" w:cs="Arial"/>
          <w:lang w:val="en-US"/>
        </w:rPr>
        <w:t>The student and the guardian will decide what kind of a Peda.net</w:t>
      </w:r>
      <w:r>
        <w:rPr>
          <w:rFonts w:asciiTheme="majorHAnsi" w:hAnsiTheme="majorHAnsi" w:cs="Arial"/>
          <w:lang w:val="en-US"/>
        </w:rPr>
        <w:t xml:space="preserve"> profile they want the student to have</w:t>
      </w:r>
      <w:r w:rsidR="00536027" w:rsidRPr="00410A72">
        <w:rPr>
          <w:rFonts w:asciiTheme="majorHAnsi" w:hAnsiTheme="majorHAnsi" w:cs="Arial"/>
          <w:lang w:val="en-US"/>
        </w:rPr>
        <w:t xml:space="preserve">. </w:t>
      </w:r>
      <w:r w:rsidRPr="00410A72">
        <w:rPr>
          <w:rFonts w:asciiTheme="majorHAnsi" w:hAnsiTheme="majorHAnsi" w:cs="Arial"/>
          <w:lang w:val="en-US"/>
        </w:rPr>
        <w:t>Only the username of the profile</w:t>
      </w:r>
      <w:r w:rsidR="00536027" w:rsidRPr="00410A72">
        <w:rPr>
          <w:rFonts w:asciiTheme="majorHAnsi" w:hAnsiTheme="majorHAnsi" w:cs="Arial"/>
          <w:lang w:val="en-US"/>
        </w:rPr>
        <w:t xml:space="preserve"> (</w:t>
      </w:r>
      <w:r>
        <w:rPr>
          <w:rFonts w:asciiTheme="majorHAnsi" w:hAnsiTheme="majorHAnsi" w:cs="Arial"/>
          <w:lang w:val="en-US"/>
        </w:rPr>
        <w:t>e.g. “</w:t>
      </w:r>
      <w:proofErr w:type="spellStart"/>
      <w:r>
        <w:rPr>
          <w:rFonts w:asciiTheme="majorHAnsi" w:hAnsiTheme="majorHAnsi" w:cs="Arial"/>
          <w:lang w:val="en-US"/>
        </w:rPr>
        <w:t>eric</w:t>
      </w:r>
      <w:r w:rsidR="00536027" w:rsidRPr="00410A72">
        <w:rPr>
          <w:rFonts w:asciiTheme="majorHAnsi" w:hAnsiTheme="majorHAnsi" w:cs="Arial"/>
          <w:lang w:val="en-US"/>
        </w:rPr>
        <w:t>.</w:t>
      </w:r>
      <w:r>
        <w:rPr>
          <w:rFonts w:asciiTheme="majorHAnsi" w:hAnsiTheme="majorHAnsi" w:cs="Arial"/>
          <w:lang w:val="en-US"/>
        </w:rPr>
        <w:t>example</w:t>
      </w:r>
      <w:proofErr w:type="spellEnd"/>
      <w:r>
        <w:rPr>
          <w:rFonts w:asciiTheme="majorHAnsi" w:hAnsiTheme="majorHAnsi" w:cs="Arial"/>
          <w:lang w:val="en-US"/>
        </w:rPr>
        <w:t>”</w:t>
      </w:r>
      <w:r w:rsidR="00536027" w:rsidRPr="00410A72">
        <w:rPr>
          <w:rFonts w:asciiTheme="majorHAnsi" w:hAnsiTheme="majorHAnsi" w:cs="Arial"/>
          <w:lang w:val="en-US"/>
        </w:rPr>
        <w:t xml:space="preserve">) </w:t>
      </w:r>
      <w:r>
        <w:rPr>
          <w:rFonts w:asciiTheme="majorHAnsi" w:hAnsiTheme="majorHAnsi" w:cs="Arial"/>
          <w:lang w:val="en-US"/>
        </w:rPr>
        <w:t>is always public</w:t>
      </w:r>
      <w:r w:rsidR="00536027" w:rsidRPr="00410A72">
        <w:rPr>
          <w:rFonts w:asciiTheme="majorHAnsi" w:hAnsiTheme="majorHAnsi" w:cs="Arial"/>
          <w:lang w:val="en-US"/>
        </w:rPr>
        <w:t xml:space="preserve">. </w:t>
      </w:r>
      <w:r w:rsidRPr="00410A72">
        <w:rPr>
          <w:rFonts w:asciiTheme="majorHAnsi" w:hAnsiTheme="majorHAnsi" w:cs="Arial"/>
          <w:lang w:val="en-US"/>
        </w:rPr>
        <w:t xml:space="preserve">The publicity of all other personal information on the platform </w:t>
      </w:r>
      <w:r>
        <w:rPr>
          <w:rFonts w:asciiTheme="majorHAnsi" w:hAnsiTheme="majorHAnsi" w:cs="Arial"/>
          <w:lang w:val="en-US"/>
        </w:rPr>
        <w:t>can be specified by the student and the guardian</w:t>
      </w:r>
      <w:r w:rsidR="00536027" w:rsidRPr="00410A72">
        <w:rPr>
          <w:rFonts w:asciiTheme="majorHAnsi" w:hAnsiTheme="majorHAnsi" w:cs="Arial"/>
          <w:lang w:val="en-US"/>
        </w:rPr>
        <w:t>.</w:t>
      </w:r>
    </w:p>
    <w:p w14:paraId="207389C1" w14:textId="77C628E7" w:rsidR="00C75177" w:rsidRPr="00410A72" w:rsidRDefault="00410A72">
      <w:pPr>
        <w:pStyle w:val="ListParagraph"/>
        <w:widowControl w:val="0"/>
        <w:numPr>
          <w:ilvl w:val="0"/>
          <w:numId w:val="1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410A72">
        <w:rPr>
          <w:rFonts w:asciiTheme="majorHAnsi" w:hAnsiTheme="majorHAnsi" w:cs="Arial"/>
          <w:lang w:val="en-US"/>
        </w:rPr>
        <w:t xml:space="preserve">The material the student creates </w:t>
      </w:r>
      <w:r>
        <w:rPr>
          <w:rFonts w:asciiTheme="majorHAnsi" w:hAnsiTheme="majorHAnsi" w:cs="Arial"/>
          <w:lang w:val="en-US"/>
        </w:rPr>
        <w:t>in</w:t>
      </w:r>
      <w:r w:rsidRPr="00410A72">
        <w:rPr>
          <w:rFonts w:asciiTheme="majorHAnsi" w:hAnsiTheme="majorHAnsi" w:cs="Arial"/>
          <w:lang w:val="en-US"/>
        </w:rPr>
        <w:t xml:space="preserve"> their Peda.net profile</w:t>
      </w:r>
      <w:r>
        <w:rPr>
          <w:rFonts w:asciiTheme="majorHAnsi" w:hAnsiTheme="majorHAnsi" w:cs="Arial"/>
          <w:lang w:val="en-US"/>
        </w:rPr>
        <w:t>’s personal workspace is primarily only visible to the student themselves</w:t>
      </w:r>
      <w:r w:rsidR="00536027" w:rsidRPr="00410A72">
        <w:rPr>
          <w:rFonts w:asciiTheme="majorHAnsi" w:hAnsiTheme="majorHAnsi" w:cs="Arial"/>
          <w:lang w:val="en-US"/>
        </w:rPr>
        <w:t xml:space="preserve">. </w:t>
      </w:r>
      <w:r w:rsidRPr="00410A72">
        <w:rPr>
          <w:rFonts w:asciiTheme="majorHAnsi" w:hAnsiTheme="majorHAnsi" w:cs="Arial"/>
          <w:lang w:val="en-US"/>
        </w:rPr>
        <w:t>However, the student can choose to share their created content w</w:t>
      </w:r>
      <w:r>
        <w:rPr>
          <w:rFonts w:asciiTheme="majorHAnsi" w:hAnsiTheme="majorHAnsi" w:cs="Arial"/>
          <w:lang w:val="en-US"/>
        </w:rPr>
        <w:t>ith other students or internet users</w:t>
      </w:r>
      <w:r w:rsidR="00536027" w:rsidRPr="00410A72">
        <w:rPr>
          <w:rFonts w:asciiTheme="majorHAnsi" w:hAnsiTheme="majorHAnsi" w:cs="Arial"/>
          <w:lang w:val="en-US"/>
        </w:rPr>
        <w:t>.</w:t>
      </w:r>
    </w:p>
    <w:p w14:paraId="0B78844A" w14:textId="057E153D" w:rsidR="00C75177" w:rsidRPr="00410A72" w:rsidRDefault="00410A72">
      <w:pPr>
        <w:widowControl w:val="0"/>
        <w:spacing w:after="240"/>
        <w:ind w:left="-567"/>
        <w:jc w:val="both"/>
        <w:rPr>
          <w:rFonts w:asciiTheme="majorHAnsi" w:hAnsiTheme="majorHAnsi" w:cs="Arial"/>
          <w:sz w:val="32"/>
          <w:lang w:val="en-US" w:eastAsia="fi-FI"/>
        </w:rPr>
      </w:pPr>
      <w:r w:rsidRPr="00410A72">
        <w:rPr>
          <w:rFonts w:asciiTheme="majorHAnsi" w:hAnsiTheme="majorHAnsi" w:cs="Arial"/>
          <w:b/>
          <w:bCs/>
          <w:sz w:val="32"/>
          <w:lang w:val="en-US"/>
        </w:rPr>
        <w:t>How to register a P</w:t>
      </w:r>
      <w:r>
        <w:rPr>
          <w:rFonts w:asciiTheme="majorHAnsi" w:hAnsiTheme="majorHAnsi" w:cs="Arial"/>
          <w:b/>
          <w:bCs/>
          <w:sz w:val="32"/>
          <w:lang w:val="en-US"/>
        </w:rPr>
        <w:t>eda.net profile</w:t>
      </w:r>
    </w:p>
    <w:p w14:paraId="768E1177" w14:textId="195484F5" w:rsidR="00536027" w:rsidRPr="00FB2460" w:rsidRDefault="00410A72" w:rsidP="00FB2460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 w:rsidRPr="00410A72">
        <w:rPr>
          <w:rFonts w:asciiTheme="majorHAnsi" w:hAnsiTheme="majorHAnsi" w:cs="Arial"/>
          <w:lang w:val="en-US"/>
        </w:rPr>
        <w:t>A person under the age of 13 can create a Peda.net profile only wit</w:t>
      </w:r>
      <w:r>
        <w:rPr>
          <w:rFonts w:asciiTheme="majorHAnsi" w:hAnsiTheme="majorHAnsi" w:cs="Arial"/>
          <w:lang w:val="en-US"/>
        </w:rPr>
        <w:t>h the permission of their parent or guardian</w:t>
      </w:r>
      <w:r w:rsidR="00536027" w:rsidRPr="00410A72">
        <w:rPr>
          <w:rFonts w:asciiTheme="majorHAnsi" w:hAnsiTheme="majorHAnsi" w:cs="Arial"/>
          <w:lang w:val="en-US"/>
        </w:rPr>
        <w:t>.</w:t>
      </w:r>
      <w:r>
        <w:rPr>
          <w:rFonts w:asciiTheme="majorHAnsi" w:hAnsiTheme="majorHAnsi" w:cs="Arial"/>
          <w:lang w:val="en-US"/>
        </w:rPr>
        <w:t xml:space="preserve"> </w:t>
      </w:r>
      <w:r w:rsidRPr="00410A72">
        <w:rPr>
          <w:rFonts w:asciiTheme="majorHAnsi" w:hAnsiTheme="majorHAnsi" w:cs="Arial"/>
          <w:lang w:val="en-US"/>
        </w:rPr>
        <w:t xml:space="preserve">The student can register to the Peda.net platform at </w:t>
      </w:r>
      <w:r>
        <w:rPr>
          <w:rFonts w:asciiTheme="majorHAnsi" w:hAnsiTheme="majorHAnsi" w:cs="Arial"/>
          <w:lang w:val="en-US"/>
        </w:rPr>
        <w:t>by accessing</w:t>
      </w:r>
      <w:r w:rsidR="00536027" w:rsidRPr="00410A72">
        <w:rPr>
          <w:rFonts w:asciiTheme="majorHAnsi" w:hAnsiTheme="majorHAnsi" w:cs="Arial"/>
          <w:lang w:val="en-US"/>
        </w:rPr>
        <w:t xml:space="preserve"> </w:t>
      </w:r>
      <w:hyperlink r:id="rId6" w:history="1">
        <w:r w:rsidRPr="00920F8F">
          <w:rPr>
            <w:rStyle w:val="Hyperlink"/>
            <w:rFonts w:asciiTheme="majorHAnsi" w:hAnsiTheme="majorHAnsi" w:cs="Arial"/>
            <w:b/>
            <w:bCs/>
            <w:lang w:val="en-US"/>
          </w:rPr>
          <w:t>https://peda.net/:register</w:t>
        </w:r>
      </w:hyperlink>
      <w:r>
        <w:rPr>
          <w:rFonts w:asciiTheme="majorHAnsi" w:hAnsiTheme="majorHAnsi" w:cs="Arial"/>
          <w:lang w:val="en-US"/>
        </w:rPr>
        <w:t xml:space="preserve"> and following the instructions given on the page.  </w:t>
      </w:r>
    </w:p>
    <w:p w14:paraId="4340FB3E" w14:textId="77777777"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2EF348E0" w14:textId="77777777" w:rsidR="00536027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</w:rPr>
      </w:pPr>
    </w:p>
    <w:p w14:paraId="463F7A90" w14:textId="06DF3CD5" w:rsidR="00C75177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t>Terms of use</w:t>
      </w:r>
    </w:p>
    <w:p w14:paraId="0C4DC134" w14:textId="45DB969C" w:rsidR="00C75177" w:rsidRPr="00FB2460" w:rsidRDefault="00FB2460">
      <w:pPr>
        <w:pStyle w:val="ListParagraph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FB2460">
        <w:rPr>
          <w:rFonts w:asciiTheme="majorHAnsi" w:hAnsiTheme="majorHAnsi" w:cs="Arial"/>
          <w:lang w:val="en-US"/>
        </w:rPr>
        <w:t>Make sure that</w:t>
      </w:r>
      <w:r w:rsidR="00536027" w:rsidRPr="00FB2460">
        <w:rPr>
          <w:rFonts w:asciiTheme="majorHAnsi" w:hAnsiTheme="majorHAnsi" w:cs="Arial"/>
          <w:lang w:val="en-US"/>
        </w:rPr>
        <w:t xml:space="preserve"> a) </w:t>
      </w:r>
      <w:r w:rsidRPr="00FB2460">
        <w:rPr>
          <w:rFonts w:asciiTheme="majorHAnsi" w:hAnsiTheme="majorHAnsi" w:cs="Arial"/>
          <w:lang w:val="en-US"/>
        </w:rPr>
        <w:t xml:space="preserve">your </w:t>
      </w:r>
      <w:r>
        <w:rPr>
          <w:rFonts w:asciiTheme="majorHAnsi" w:hAnsiTheme="majorHAnsi" w:cs="Arial"/>
          <w:lang w:val="en-US"/>
        </w:rPr>
        <w:t xml:space="preserve">Peda.net </w:t>
      </w:r>
      <w:r w:rsidRPr="00FB2460">
        <w:rPr>
          <w:rFonts w:asciiTheme="majorHAnsi" w:hAnsiTheme="majorHAnsi" w:cs="Arial"/>
          <w:lang w:val="en-US"/>
        </w:rPr>
        <w:t>password does not get in the wrong hands</w:t>
      </w:r>
      <w:r w:rsidR="00536027" w:rsidRPr="00FB2460">
        <w:rPr>
          <w:rFonts w:asciiTheme="majorHAnsi" w:hAnsiTheme="majorHAnsi" w:cs="Arial"/>
          <w:lang w:val="en-US"/>
        </w:rPr>
        <w:t xml:space="preserve">, b) </w:t>
      </w:r>
      <w:r w:rsidRPr="00FB2460">
        <w:rPr>
          <w:rFonts w:asciiTheme="majorHAnsi" w:hAnsiTheme="majorHAnsi" w:cs="Arial"/>
          <w:lang w:val="en-US"/>
        </w:rPr>
        <w:t>you only have one ac</w:t>
      </w:r>
      <w:r>
        <w:rPr>
          <w:rFonts w:asciiTheme="majorHAnsi" w:hAnsiTheme="majorHAnsi" w:cs="Arial"/>
          <w:lang w:val="en-US"/>
        </w:rPr>
        <w:t>count in the service</w:t>
      </w:r>
      <w:r w:rsidR="00536027" w:rsidRPr="00FB2460">
        <w:rPr>
          <w:rFonts w:asciiTheme="majorHAnsi" w:hAnsiTheme="majorHAnsi" w:cs="Arial"/>
          <w:lang w:val="en-US"/>
        </w:rPr>
        <w:t xml:space="preserve">, c) </w:t>
      </w:r>
      <w:r>
        <w:rPr>
          <w:rFonts w:asciiTheme="majorHAnsi" w:hAnsiTheme="majorHAnsi" w:cs="Arial"/>
          <w:lang w:val="en-US"/>
        </w:rPr>
        <w:t>you don’t share any offensive material on the service</w:t>
      </w:r>
      <w:r w:rsidR="00536027" w:rsidRPr="00FB2460">
        <w:rPr>
          <w:rFonts w:asciiTheme="majorHAnsi" w:hAnsiTheme="majorHAnsi" w:cs="Arial"/>
          <w:lang w:val="en-US"/>
        </w:rPr>
        <w:t>.</w:t>
      </w:r>
    </w:p>
    <w:p w14:paraId="1DF9A808" w14:textId="34F512AB" w:rsidR="00C75177" w:rsidRPr="00FB2460" w:rsidRDefault="00FB2460">
      <w:pPr>
        <w:pStyle w:val="ListParagraph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FB2460">
        <w:rPr>
          <w:rFonts w:asciiTheme="majorHAnsi" w:hAnsiTheme="majorHAnsi" w:cs="Arial"/>
          <w:lang w:val="en-US"/>
        </w:rPr>
        <w:t>Make sure that</w:t>
      </w:r>
      <w:r w:rsidR="00536027" w:rsidRPr="00FB2460">
        <w:rPr>
          <w:rFonts w:asciiTheme="majorHAnsi" w:hAnsiTheme="majorHAnsi" w:cs="Arial"/>
          <w:lang w:val="en-US"/>
        </w:rPr>
        <w:t xml:space="preserve"> a) </w:t>
      </w:r>
      <w:r w:rsidRPr="00FB2460">
        <w:rPr>
          <w:rFonts w:asciiTheme="majorHAnsi" w:hAnsiTheme="majorHAnsi" w:cs="Arial"/>
          <w:lang w:val="en-US"/>
        </w:rPr>
        <w:t>the information you have entered during registration is co</w:t>
      </w:r>
      <w:r>
        <w:rPr>
          <w:rFonts w:asciiTheme="majorHAnsi" w:hAnsiTheme="majorHAnsi" w:cs="Arial"/>
          <w:lang w:val="en-US"/>
        </w:rPr>
        <w:t>rrect,</w:t>
      </w:r>
      <w:r w:rsidR="00536027" w:rsidRPr="00FB2460">
        <w:rPr>
          <w:rFonts w:asciiTheme="majorHAnsi" w:hAnsiTheme="majorHAnsi" w:cs="Arial"/>
          <w:lang w:val="en-US"/>
        </w:rPr>
        <w:t xml:space="preserve"> b) </w:t>
      </w:r>
      <w:r>
        <w:rPr>
          <w:rFonts w:asciiTheme="majorHAnsi" w:hAnsiTheme="majorHAnsi" w:cs="Arial"/>
          <w:lang w:val="en-US"/>
        </w:rPr>
        <w:t>you have permission from your parent or guardian if you are under the age of 13</w:t>
      </w:r>
      <w:r w:rsidR="00536027" w:rsidRPr="00FB2460">
        <w:rPr>
          <w:rFonts w:asciiTheme="majorHAnsi" w:hAnsiTheme="majorHAnsi" w:cs="Arial"/>
          <w:lang w:val="en-US"/>
        </w:rPr>
        <w:t>.</w:t>
      </w:r>
    </w:p>
    <w:p w14:paraId="0DB000F8" w14:textId="0FDBBD71" w:rsidR="00C75177" w:rsidRPr="00FB2460" w:rsidRDefault="00FB2460">
      <w:pPr>
        <w:pStyle w:val="ListParagraph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FB2460">
        <w:rPr>
          <w:rFonts w:asciiTheme="majorHAnsi" w:hAnsiTheme="majorHAnsi" w:cs="Arial"/>
          <w:lang w:val="en-US"/>
        </w:rPr>
        <w:t>Please remember</w:t>
      </w:r>
      <w:r w:rsidR="00536027" w:rsidRPr="00FB2460">
        <w:rPr>
          <w:rFonts w:asciiTheme="majorHAnsi" w:hAnsiTheme="majorHAnsi" w:cs="Arial"/>
          <w:lang w:val="en-US"/>
        </w:rPr>
        <w:t xml:space="preserve"> a) </w:t>
      </w:r>
      <w:r w:rsidRPr="00FB2460">
        <w:rPr>
          <w:rFonts w:asciiTheme="majorHAnsi" w:hAnsiTheme="majorHAnsi" w:cs="Arial"/>
          <w:lang w:val="en-US"/>
        </w:rPr>
        <w:t>that you are responsible for the material you create on your Peda.net profile’s personal workspace</w:t>
      </w:r>
      <w:r w:rsidR="00536027" w:rsidRPr="00FB2460">
        <w:rPr>
          <w:rFonts w:asciiTheme="majorHAnsi" w:hAnsiTheme="majorHAnsi" w:cs="Arial"/>
          <w:lang w:val="en-US"/>
        </w:rPr>
        <w:t xml:space="preserve">, b) </w:t>
      </w:r>
      <w:r w:rsidRPr="00FB2460">
        <w:rPr>
          <w:rFonts w:asciiTheme="majorHAnsi" w:hAnsiTheme="majorHAnsi" w:cs="Arial"/>
          <w:lang w:val="en-US"/>
        </w:rPr>
        <w:t>to</w:t>
      </w:r>
      <w:r>
        <w:rPr>
          <w:rFonts w:asciiTheme="majorHAnsi" w:hAnsiTheme="majorHAnsi" w:cs="Arial"/>
          <w:lang w:val="en-US"/>
        </w:rPr>
        <w:t xml:space="preserve"> create safe copies of important tasks and assignments, as the service provider is not responsible for the preservation of your created content</w:t>
      </w:r>
      <w:r w:rsidR="00536027" w:rsidRPr="00FB2460">
        <w:rPr>
          <w:rFonts w:asciiTheme="majorHAnsi" w:hAnsiTheme="majorHAnsi" w:cs="Arial"/>
          <w:lang w:val="en-US"/>
        </w:rPr>
        <w:t>.</w:t>
      </w:r>
    </w:p>
    <w:p w14:paraId="3421D734" w14:textId="6BE7CA36" w:rsidR="00C75177" w:rsidRPr="00FB2460" w:rsidRDefault="00FB2460">
      <w:pPr>
        <w:pStyle w:val="ListParagraph"/>
        <w:widowControl w:val="0"/>
        <w:numPr>
          <w:ilvl w:val="0"/>
          <w:numId w:val="2"/>
        </w:numPr>
        <w:spacing w:after="240"/>
        <w:jc w:val="both"/>
        <w:rPr>
          <w:rFonts w:asciiTheme="majorHAnsi" w:hAnsiTheme="majorHAnsi" w:cs="Arial"/>
          <w:lang w:val="en-US"/>
        </w:rPr>
      </w:pPr>
      <w:r w:rsidRPr="00FB2460">
        <w:rPr>
          <w:rFonts w:asciiTheme="majorHAnsi" w:hAnsiTheme="majorHAnsi" w:cs="Arial"/>
          <w:lang w:val="en-US"/>
        </w:rPr>
        <w:t xml:space="preserve">The full terms of use must be read and agreed to when </w:t>
      </w:r>
      <w:r>
        <w:rPr>
          <w:rFonts w:asciiTheme="majorHAnsi" w:hAnsiTheme="majorHAnsi" w:cs="Arial"/>
          <w:lang w:val="en-US"/>
        </w:rPr>
        <w:t>registering a Peda.net profile</w:t>
      </w:r>
      <w:r w:rsidR="00536027" w:rsidRPr="00FB2460">
        <w:rPr>
          <w:rFonts w:asciiTheme="majorHAnsi" w:hAnsiTheme="majorHAnsi" w:cs="Arial"/>
          <w:lang w:val="en-US"/>
        </w:rPr>
        <w:t>.</w:t>
      </w:r>
    </w:p>
    <w:p w14:paraId="1149A6B5" w14:textId="77777777" w:rsidR="00C75177" w:rsidRPr="00FB2460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</w:p>
    <w:p w14:paraId="518D25CD" w14:textId="77777777" w:rsidR="00C75177" w:rsidRPr="00FB2460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</w:p>
    <w:p w14:paraId="2EEFFE38" w14:textId="77777777" w:rsidR="00536027" w:rsidRPr="00FB2460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</w:p>
    <w:p w14:paraId="47F86E87" w14:textId="77777777" w:rsidR="00536027" w:rsidRPr="00FB2460" w:rsidRDefault="0053602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</w:p>
    <w:p w14:paraId="20B51620" w14:textId="4CFCD437" w:rsidR="00C75177" w:rsidRPr="00FB2460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  <w:r w:rsidRPr="00FB2460">
        <w:rPr>
          <w:rFonts w:asciiTheme="majorHAnsi" w:hAnsiTheme="majorHAnsi" w:cs="Arial"/>
          <w:b/>
          <w:bCs/>
          <w:sz w:val="32"/>
          <w:lang w:val="en-US"/>
        </w:rPr>
        <w:t>LEARNING PLATFORM USAGE AGREEMENT</w:t>
      </w:r>
      <w:r w:rsidR="00536027" w:rsidRPr="00FB2460">
        <w:rPr>
          <w:rFonts w:asciiTheme="majorHAnsi" w:hAnsiTheme="majorHAnsi" w:cs="Arial"/>
          <w:b/>
          <w:bCs/>
          <w:sz w:val="32"/>
          <w:lang w:val="en-US"/>
        </w:rPr>
        <w:tab/>
      </w:r>
    </w:p>
    <w:p w14:paraId="5E1E7E5F" w14:textId="49DA4ECC" w:rsidR="00C75177" w:rsidRPr="00FB2460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  <w:r w:rsidRPr="00FB2460">
        <w:rPr>
          <w:rFonts w:asciiTheme="majorHAnsi" w:hAnsiTheme="majorHAnsi" w:cs="Arial"/>
          <w:b/>
          <w:bCs/>
          <w:sz w:val="32"/>
          <w:lang w:val="en-US"/>
        </w:rPr>
        <w:t>Attachment</w:t>
      </w:r>
      <w:r w:rsidR="00536027" w:rsidRPr="00FB2460">
        <w:rPr>
          <w:rFonts w:asciiTheme="majorHAnsi" w:hAnsiTheme="majorHAnsi" w:cs="Arial"/>
          <w:b/>
          <w:bCs/>
          <w:sz w:val="32"/>
          <w:lang w:val="en-US"/>
        </w:rPr>
        <w:t xml:space="preserve"> 1. (</w:t>
      </w:r>
      <w:r w:rsidRPr="00FB2460">
        <w:rPr>
          <w:rFonts w:asciiTheme="majorHAnsi" w:hAnsiTheme="majorHAnsi" w:cs="Arial"/>
          <w:b/>
          <w:bCs/>
          <w:sz w:val="32"/>
          <w:lang w:val="en-US"/>
        </w:rPr>
        <w:t>Return this attachment to the school with the signature of you</w:t>
      </w:r>
      <w:r>
        <w:rPr>
          <w:rFonts w:asciiTheme="majorHAnsi" w:hAnsiTheme="majorHAnsi" w:cs="Arial"/>
          <w:b/>
          <w:bCs/>
          <w:sz w:val="32"/>
          <w:lang w:val="en-US"/>
        </w:rPr>
        <w:t>r parent/guardian</w:t>
      </w:r>
      <w:r w:rsidR="00536027" w:rsidRPr="00FB2460">
        <w:rPr>
          <w:rFonts w:asciiTheme="majorHAnsi" w:hAnsiTheme="majorHAnsi" w:cs="Arial"/>
          <w:b/>
          <w:bCs/>
          <w:sz w:val="32"/>
          <w:lang w:val="en-US"/>
        </w:rPr>
        <w:t>.)</w:t>
      </w:r>
    </w:p>
    <w:p w14:paraId="52E2FDEB" w14:textId="20116C93" w:rsidR="00C75177" w:rsidRPr="00FB2460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  <w:bookmarkStart w:id="0" w:name="_GoBack"/>
      <w:bookmarkEnd w:id="0"/>
      <w:r w:rsidRPr="00FB2460">
        <w:rPr>
          <w:rFonts w:asciiTheme="majorHAnsi" w:hAnsiTheme="majorHAnsi" w:cs="Arial"/>
          <w:b/>
          <w:bCs/>
          <w:sz w:val="32"/>
          <w:lang w:val="en-US"/>
        </w:rPr>
        <w:t>We wish that you will create a Peda.net profile for your child together, and that you</w:t>
      </w:r>
      <w:r>
        <w:rPr>
          <w:rFonts w:asciiTheme="majorHAnsi" w:hAnsiTheme="majorHAnsi" w:cs="Arial"/>
          <w:b/>
          <w:bCs/>
          <w:sz w:val="32"/>
          <w:lang w:val="en-US"/>
        </w:rPr>
        <w:t xml:space="preserve"> return this attachment to </w:t>
      </w:r>
      <w:r w:rsidR="00766060">
        <w:rPr>
          <w:rFonts w:asciiTheme="majorHAnsi" w:hAnsiTheme="majorHAnsi" w:cs="Arial"/>
          <w:b/>
          <w:bCs/>
          <w:sz w:val="32"/>
          <w:lang w:val="en-US"/>
        </w:rPr>
        <w:t xml:space="preserve">the school with </w:t>
      </w:r>
      <w:proofErr w:type="spellStart"/>
      <w:r w:rsidR="00766060">
        <w:rPr>
          <w:rFonts w:asciiTheme="majorHAnsi" w:hAnsiTheme="majorHAnsi" w:cs="Arial"/>
          <w:b/>
          <w:bCs/>
          <w:sz w:val="32"/>
          <w:lang w:val="en-US"/>
        </w:rPr>
        <w:t>your</w:t>
      </w:r>
      <w:proofErr w:type="spellEnd"/>
      <w:r w:rsidR="00766060">
        <w:rPr>
          <w:rFonts w:asciiTheme="majorHAnsi" w:hAnsiTheme="majorHAnsi" w:cs="Arial"/>
          <w:b/>
          <w:bCs/>
          <w:sz w:val="32"/>
          <w:lang w:val="en-US"/>
        </w:rPr>
        <w:t xml:space="preserve"> signature</w:t>
      </w:r>
      <w:r w:rsidR="00536027" w:rsidRPr="00FB2460">
        <w:rPr>
          <w:rFonts w:asciiTheme="majorHAnsi" w:hAnsiTheme="majorHAnsi" w:cs="Arial"/>
          <w:b/>
          <w:bCs/>
          <w:sz w:val="32"/>
          <w:lang w:val="en-US"/>
        </w:rPr>
        <w:t>.</w:t>
      </w:r>
    </w:p>
    <w:p w14:paraId="6934006D" w14:textId="77777777" w:rsidR="00C75177" w:rsidRPr="00FB2460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  <w:lang w:val="en-US"/>
        </w:rPr>
      </w:pPr>
    </w:p>
    <w:p w14:paraId="0B01508F" w14:textId="33010D7A" w:rsidR="00C75177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  <w:r>
        <w:rPr>
          <w:rFonts w:asciiTheme="majorHAnsi" w:hAnsiTheme="majorHAnsi" w:cs="Arial"/>
          <w:bCs/>
          <w:sz w:val="32"/>
          <w:szCs w:val="32"/>
        </w:rPr>
        <w:t>Student</w:t>
      </w:r>
      <w:r w:rsidR="00536027">
        <w:rPr>
          <w:rFonts w:asciiTheme="majorHAnsi" w:hAnsiTheme="majorHAnsi" w:cs="Arial"/>
          <w:bCs/>
          <w:sz w:val="32"/>
          <w:szCs w:val="32"/>
        </w:rPr>
        <w:t xml:space="preserve">:_________________________________________________________ </w:t>
      </w:r>
    </w:p>
    <w:p w14:paraId="4C7C3432" w14:textId="77777777" w:rsidR="00C75177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Cs/>
          <w:sz w:val="32"/>
          <w:szCs w:val="32"/>
        </w:rPr>
      </w:pPr>
    </w:p>
    <w:p w14:paraId="53EB4F7C" w14:textId="1C2E2279" w:rsidR="00C75177" w:rsidRPr="00FB2460" w:rsidRDefault="00FB246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asciiTheme="majorHAnsi" w:hAnsiTheme="majorHAnsi" w:cs="Arial"/>
          <w:sz w:val="32"/>
          <w:szCs w:val="32"/>
          <w:lang w:val="en-US"/>
        </w:rPr>
      </w:pPr>
      <w:r w:rsidRPr="00FB2460">
        <w:rPr>
          <w:rFonts w:asciiTheme="majorHAnsi" w:hAnsiTheme="majorHAnsi" w:cs="Arial"/>
          <w:bCs/>
          <w:sz w:val="32"/>
          <w:szCs w:val="32"/>
          <w:lang w:val="en-US"/>
        </w:rPr>
        <w:t>We have created a Peda.net profile for the student</w:t>
      </w:r>
      <w:r w:rsidR="00536027" w:rsidRPr="00FB2460">
        <w:rPr>
          <w:rFonts w:asciiTheme="majorHAnsi" w:hAnsiTheme="majorHAnsi" w:cs="Arial"/>
          <w:bCs/>
          <w:sz w:val="32"/>
          <w:szCs w:val="32"/>
          <w:lang w:val="en-US"/>
        </w:rPr>
        <w:t xml:space="preserve">. </w:t>
      </w:r>
      <w:r>
        <w:rPr>
          <w:rFonts w:asciiTheme="majorHAnsi" w:hAnsiTheme="majorHAnsi" w:cs="Arial"/>
          <w:bCs/>
          <w:sz w:val="32"/>
          <w:szCs w:val="32"/>
          <w:lang w:val="en-US"/>
        </w:rPr>
        <w:t>The student’s Peda.net username is</w:t>
      </w:r>
      <w:r w:rsidR="00536027" w:rsidRPr="00FB2460">
        <w:rPr>
          <w:rFonts w:asciiTheme="majorHAnsi" w:hAnsiTheme="majorHAnsi" w:cs="Arial"/>
          <w:bCs/>
          <w:sz w:val="32"/>
          <w:szCs w:val="32"/>
          <w:lang w:val="en-US"/>
        </w:rPr>
        <w:t xml:space="preserve"> __________________________________________</w:t>
      </w:r>
    </w:p>
    <w:p w14:paraId="0555226A" w14:textId="77777777" w:rsidR="00C75177" w:rsidRPr="00FB2460" w:rsidRDefault="00C75177">
      <w:pPr>
        <w:pStyle w:val="ListParagraph"/>
        <w:widowControl w:val="0"/>
        <w:spacing w:after="240"/>
        <w:ind w:left="153"/>
        <w:jc w:val="both"/>
        <w:rPr>
          <w:rFonts w:asciiTheme="majorHAnsi" w:hAnsiTheme="majorHAnsi" w:cs="Arial"/>
          <w:sz w:val="32"/>
          <w:szCs w:val="32"/>
          <w:lang w:val="en-US"/>
        </w:rPr>
      </w:pPr>
    </w:p>
    <w:p w14:paraId="2E15F23C" w14:textId="2FF25434" w:rsidR="00C75177" w:rsidRPr="00FB2460" w:rsidRDefault="00FB2460">
      <w:pPr>
        <w:pStyle w:val="ListParagraph"/>
        <w:widowControl w:val="0"/>
        <w:numPr>
          <w:ilvl w:val="0"/>
          <w:numId w:val="3"/>
        </w:numPr>
        <w:spacing w:after="240"/>
        <w:jc w:val="both"/>
        <w:rPr>
          <w:rFonts w:asciiTheme="majorHAnsi" w:hAnsiTheme="majorHAnsi" w:cs="Arial"/>
          <w:bCs/>
          <w:sz w:val="32"/>
          <w:szCs w:val="32"/>
          <w:lang w:val="en-US"/>
        </w:rPr>
      </w:pPr>
      <w:r w:rsidRPr="00FB2460">
        <w:rPr>
          <w:rFonts w:asciiTheme="majorHAnsi" w:hAnsiTheme="majorHAnsi" w:cs="Arial"/>
          <w:bCs/>
          <w:sz w:val="32"/>
          <w:szCs w:val="32"/>
          <w:lang w:val="en-US"/>
        </w:rPr>
        <w:t>We wish that the student’s Peda.net profile is created at school</w:t>
      </w:r>
      <w:r w:rsidR="00536027" w:rsidRPr="00FB2460">
        <w:rPr>
          <w:rFonts w:asciiTheme="majorHAnsi" w:hAnsiTheme="majorHAnsi" w:cs="Arial"/>
          <w:bCs/>
          <w:sz w:val="32"/>
          <w:szCs w:val="32"/>
          <w:lang w:val="en-US"/>
        </w:rPr>
        <w:t xml:space="preserve">. </w:t>
      </w:r>
      <w:r w:rsidRPr="00FB2460">
        <w:rPr>
          <w:rFonts w:asciiTheme="majorHAnsi" w:hAnsiTheme="majorHAnsi" w:cs="Arial"/>
          <w:bCs/>
          <w:sz w:val="32"/>
          <w:szCs w:val="32"/>
          <w:lang w:val="en-US"/>
        </w:rPr>
        <w:t>The teacher has permission to help the student to register a Pe</w:t>
      </w:r>
      <w:r>
        <w:rPr>
          <w:rFonts w:asciiTheme="majorHAnsi" w:hAnsiTheme="majorHAnsi" w:cs="Arial"/>
          <w:bCs/>
          <w:sz w:val="32"/>
          <w:szCs w:val="32"/>
          <w:lang w:val="en-US"/>
        </w:rPr>
        <w:t>da.net profile</w:t>
      </w:r>
      <w:r w:rsidR="00536027" w:rsidRPr="00FB2460">
        <w:rPr>
          <w:rFonts w:asciiTheme="majorHAnsi" w:hAnsiTheme="majorHAnsi" w:cs="Arial"/>
          <w:bCs/>
          <w:sz w:val="32"/>
          <w:szCs w:val="32"/>
          <w:lang w:val="en-US"/>
        </w:rPr>
        <w:t>. (</w:t>
      </w:r>
      <w:r>
        <w:rPr>
          <w:rFonts w:asciiTheme="majorHAnsi" w:hAnsiTheme="majorHAnsi" w:cs="Arial"/>
          <w:bCs/>
          <w:sz w:val="32"/>
          <w:szCs w:val="32"/>
          <w:lang w:val="en-US"/>
        </w:rPr>
        <w:t>In this case, the student must absolutely remember their account password</w:t>
      </w:r>
      <w:r w:rsidR="00536027" w:rsidRPr="00FB2460">
        <w:rPr>
          <w:rFonts w:asciiTheme="majorHAnsi" w:hAnsiTheme="majorHAnsi" w:cs="Arial"/>
          <w:bCs/>
          <w:sz w:val="32"/>
          <w:szCs w:val="32"/>
          <w:lang w:val="en-US"/>
        </w:rPr>
        <w:t>.)</w:t>
      </w:r>
    </w:p>
    <w:p w14:paraId="1AFAA457" w14:textId="77777777" w:rsidR="00C75177" w:rsidRPr="00FB2460" w:rsidRDefault="00C75177">
      <w:pPr>
        <w:widowControl w:val="0"/>
        <w:spacing w:after="240"/>
        <w:jc w:val="both"/>
        <w:rPr>
          <w:rFonts w:asciiTheme="majorHAnsi" w:hAnsiTheme="majorHAnsi" w:cs="Arial"/>
          <w:bCs/>
          <w:lang w:val="en-US"/>
        </w:rPr>
      </w:pPr>
    </w:p>
    <w:p w14:paraId="1C7F6E75" w14:textId="4FE4CAFD" w:rsidR="00C75177" w:rsidRPr="00FB2460" w:rsidRDefault="00FB2460">
      <w:pPr>
        <w:widowControl w:val="0"/>
        <w:pBdr>
          <w:bottom w:val="single" w:sz="12" w:space="1" w:color="000000"/>
        </w:pBdr>
        <w:spacing w:after="240"/>
        <w:ind w:left="-567"/>
        <w:jc w:val="both"/>
        <w:rPr>
          <w:rFonts w:asciiTheme="majorHAnsi" w:hAnsiTheme="majorHAnsi" w:cs="Arial"/>
          <w:b/>
          <w:bCs/>
          <w:sz w:val="32"/>
          <w:lang w:val="en-US"/>
        </w:rPr>
      </w:pPr>
      <w:r w:rsidRPr="00FB2460">
        <w:rPr>
          <w:rFonts w:asciiTheme="majorHAnsi" w:hAnsiTheme="majorHAnsi" w:cs="Arial"/>
          <w:b/>
          <w:bCs/>
          <w:sz w:val="32"/>
          <w:lang w:val="en-US"/>
        </w:rPr>
        <w:t>Date and signature of t</w:t>
      </w:r>
      <w:r>
        <w:rPr>
          <w:rFonts w:asciiTheme="majorHAnsi" w:hAnsiTheme="majorHAnsi" w:cs="Arial"/>
          <w:b/>
          <w:bCs/>
          <w:sz w:val="32"/>
          <w:lang w:val="en-US"/>
        </w:rPr>
        <w:t>he student’s parent/guardian</w:t>
      </w:r>
    </w:p>
    <w:p w14:paraId="5FBD319A" w14:textId="77777777" w:rsidR="00C75177" w:rsidRPr="00FB2460" w:rsidRDefault="00C75177">
      <w:pPr>
        <w:widowControl w:val="0"/>
        <w:pBdr>
          <w:bottom w:val="single" w:sz="12" w:space="1" w:color="000000"/>
        </w:pBdr>
        <w:spacing w:after="240"/>
        <w:ind w:left="-567"/>
        <w:jc w:val="both"/>
        <w:rPr>
          <w:rFonts w:asciiTheme="majorHAnsi" w:hAnsiTheme="majorHAnsi" w:cs="Arial"/>
          <w:bCs/>
          <w:lang w:val="en-US"/>
        </w:rPr>
      </w:pPr>
    </w:p>
    <w:p w14:paraId="7824DC80" w14:textId="77777777" w:rsidR="00C75177" w:rsidRPr="00FB2460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lang w:val="en-US"/>
        </w:rPr>
      </w:pPr>
    </w:p>
    <w:p w14:paraId="392C087F" w14:textId="77777777" w:rsidR="00C75177" w:rsidRPr="00FB2460" w:rsidRDefault="00C75177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bCs/>
          <w:lang w:val="en-US"/>
        </w:rPr>
      </w:pPr>
    </w:p>
    <w:p w14:paraId="694EBC7D" w14:textId="77E23E28" w:rsidR="00C75177" w:rsidRPr="00FB2460" w:rsidRDefault="00FB2460">
      <w:pPr>
        <w:widowControl w:val="0"/>
        <w:spacing w:after="240"/>
        <w:ind w:left="-567"/>
        <w:jc w:val="both"/>
        <w:rPr>
          <w:rFonts w:asciiTheme="majorHAnsi" w:hAnsiTheme="majorHAnsi" w:cs="Arial"/>
          <w:b/>
          <w:sz w:val="32"/>
          <w:lang w:val="en-US"/>
        </w:rPr>
      </w:pPr>
      <w:r w:rsidRPr="00FB2460">
        <w:rPr>
          <w:rFonts w:asciiTheme="majorHAnsi" w:hAnsiTheme="majorHAnsi" w:cs="Arial"/>
          <w:b/>
          <w:bCs/>
          <w:sz w:val="32"/>
          <w:lang w:val="en-US"/>
        </w:rPr>
        <w:t>More information about P</w:t>
      </w:r>
      <w:r>
        <w:rPr>
          <w:rFonts w:asciiTheme="majorHAnsi" w:hAnsiTheme="majorHAnsi" w:cs="Arial"/>
          <w:b/>
          <w:bCs/>
          <w:sz w:val="32"/>
          <w:lang w:val="en-US"/>
        </w:rPr>
        <w:t xml:space="preserve">eda.net </w:t>
      </w:r>
    </w:p>
    <w:p w14:paraId="0CA1E4C6" w14:textId="27B0BFB8" w:rsidR="00C75177" w:rsidRPr="00FB2460" w:rsidRDefault="00536027">
      <w:pPr>
        <w:ind w:left="-567"/>
        <w:rPr>
          <w:rFonts w:asciiTheme="majorHAnsi" w:hAnsiTheme="majorHAnsi" w:cs="Arial"/>
          <w:lang w:val="en-US"/>
        </w:rPr>
      </w:pPr>
      <w:r w:rsidRPr="00FB2460">
        <w:rPr>
          <w:rFonts w:asciiTheme="majorHAnsi" w:hAnsiTheme="majorHAnsi" w:cs="Arial"/>
          <w:lang w:val="en-US"/>
        </w:rPr>
        <w:t xml:space="preserve">Peda.net </w:t>
      </w:r>
      <w:r w:rsidR="00FB2460" w:rsidRPr="00FB2460">
        <w:rPr>
          <w:rFonts w:asciiTheme="majorHAnsi" w:hAnsiTheme="majorHAnsi" w:cs="Arial"/>
          <w:lang w:val="en-US"/>
        </w:rPr>
        <w:t xml:space="preserve">is </w:t>
      </w:r>
      <w:r w:rsidR="00FB2460">
        <w:rPr>
          <w:rFonts w:asciiTheme="majorHAnsi" w:hAnsiTheme="majorHAnsi" w:cs="Arial"/>
          <w:lang w:val="en-US"/>
        </w:rPr>
        <w:t>maintained by the University of Jyväskylä</w:t>
      </w:r>
    </w:p>
    <w:p w14:paraId="39D23FD8" w14:textId="456AA7B6" w:rsidR="00C75177" w:rsidRDefault="00536027">
      <w:pPr>
        <w:ind w:left="-567"/>
        <w:rPr>
          <w:rFonts w:asciiTheme="majorHAnsi" w:hAnsiTheme="majorHAnsi" w:cs="Arial"/>
        </w:rPr>
      </w:pPr>
      <w:r>
        <w:rPr>
          <w:noProof/>
        </w:rPr>
        <w:lastRenderedPageBreak/>
        <w:drawing>
          <wp:anchor distT="0" distB="9525" distL="114300" distR="114300" simplePos="0" relativeHeight="2" behindDoc="0" locked="0" layoutInCell="1" allowOverlap="1" wp14:anchorId="644B8531" wp14:editId="4041832A">
            <wp:simplePos x="0" y="0"/>
            <wp:positionH relativeFrom="column">
              <wp:posOffset>3441065</wp:posOffset>
            </wp:positionH>
            <wp:positionV relativeFrom="paragraph">
              <wp:posOffset>35560</wp:posOffset>
            </wp:positionV>
            <wp:extent cx="2747645" cy="1095375"/>
            <wp:effectExtent l="0" t="0" r="0" b="0"/>
            <wp:wrapSquare wrapText="bothSides"/>
            <wp:docPr id="3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uv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64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2460">
        <w:rPr>
          <w:rFonts w:asciiTheme="majorHAnsi" w:hAnsiTheme="majorHAnsi" w:cs="Arial"/>
        </w:rPr>
        <w:t>More information</w:t>
      </w:r>
      <w:r>
        <w:rPr>
          <w:rFonts w:asciiTheme="majorHAnsi" w:hAnsiTheme="majorHAnsi" w:cs="Arial"/>
        </w:rPr>
        <w:t>:</w:t>
      </w:r>
    </w:p>
    <w:p w14:paraId="51E818FC" w14:textId="77777777" w:rsidR="00C75177" w:rsidRDefault="00536027">
      <w:pPr>
        <w:ind w:left="-567"/>
      </w:pPr>
      <w:r>
        <w:rPr>
          <w:rFonts w:asciiTheme="majorHAnsi" w:hAnsiTheme="majorHAnsi" w:cs="Arial"/>
        </w:rPr>
        <w:t xml:space="preserve">Jouko Jokinen  </w:t>
      </w:r>
      <w:hyperlink r:id="rId8">
        <w:r>
          <w:rPr>
            <w:rStyle w:val="InternetLink"/>
            <w:rFonts w:asciiTheme="majorHAnsi" w:hAnsiTheme="majorHAnsi" w:cs="Arial"/>
          </w:rPr>
          <w:t>jouko.jokinen@peda.net</w:t>
        </w:r>
      </w:hyperlink>
      <w:r>
        <w:rPr>
          <w:rFonts w:asciiTheme="majorHAnsi" w:hAnsiTheme="majorHAnsi" w:cs="Arial"/>
        </w:rPr>
        <w:t xml:space="preserve"> </w:t>
      </w:r>
    </w:p>
    <w:p w14:paraId="50135B61" w14:textId="77777777" w:rsidR="00C75177" w:rsidRDefault="00C75177">
      <w:pPr>
        <w:ind w:left="-567"/>
        <w:rPr>
          <w:rFonts w:asciiTheme="majorHAnsi" w:hAnsiTheme="majorHAnsi" w:cs="Arial"/>
        </w:rPr>
      </w:pPr>
    </w:p>
    <w:p w14:paraId="11A57E4B" w14:textId="77777777" w:rsidR="00C75177" w:rsidRDefault="00C75177">
      <w:pPr>
        <w:ind w:left="-567"/>
        <w:rPr>
          <w:sz w:val="36"/>
        </w:rPr>
      </w:pPr>
    </w:p>
    <w:p w14:paraId="14EAC5DC" w14:textId="77777777" w:rsidR="00C75177" w:rsidRDefault="00766060">
      <w:pPr>
        <w:ind w:left="-567" w:firstLine="1287"/>
      </w:pPr>
      <w:hyperlink r:id="rId9">
        <w:r w:rsidR="00536027">
          <w:rPr>
            <w:rStyle w:val="InternetLink"/>
            <w:rFonts w:asciiTheme="majorHAnsi" w:hAnsiTheme="majorHAnsi" w:cs="Arial"/>
            <w:sz w:val="36"/>
          </w:rPr>
          <w:t>https://peda.net</w:t>
        </w:r>
      </w:hyperlink>
    </w:p>
    <w:sectPr w:rsidR="00C75177">
      <w:pgSz w:w="12240" w:h="15840"/>
      <w:pgMar w:top="1134" w:right="1134" w:bottom="1134" w:left="1418" w:header="0" w:footer="0" w:gutter="0"/>
      <w:cols w:space="708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176292"/>
    <w:multiLevelType w:val="multilevel"/>
    <w:tmpl w:val="ADFE88DA"/>
    <w:lvl w:ilvl="0">
      <w:start w:val="1"/>
      <w:numFmt w:val="bullet"/>
      <w:lvlText w:val=""/>
      <w:lvlJc w:val="left"/>
      <w:pPr>
        <w:ind w:left="-207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553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FD310E4"/>
    <w:multiLevelType w:val="multilevel"/>
    <w:tmpl w:val="77AEC07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807AC9"/>
    <w:multiLevelType w:val="multilevel"/>
    <w:tmpl w:val="725A63C4"/>
    <w:lvl w:ilvl="0">
      <w:start w:val="1"/>
      <w:numFmt w:val="decimal"/>
      <w:lvlText w:val="%1."/>
      <w:lvlJc w:val="left"/>
      <w:pPr>
        <w:ind w:left="153" w:hanging="360"/>
      </w:p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60F32723"/>
    <w:multiLevelType w:val="multilevel"/>
    <w:tmpl w:val="65863182"/>
    <w:lvl w:ilvl="0">
      <w:start w:val="1"/>
      <w:numFmt w:val="bullet"/>
      <w:lvlText w:val=""/>
      <w:lvlJc w:val="left"/>
      <w:pPr>
        <w:ind w:left="153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177"/>
    <w:rsid w:val="003A4A30"/>
    <w:rsid w:val="00410A72"/>
    <w:rsid w:val="004377BA"/>
    <w:rsid w:val="00536027"/>
    <w:rsid w:val="00766060"/>
    <w:rsid w:val="00C75177"/>
    <w:rsid w:val="00FB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0018DF"/>
  <w15:docId w15:val="{02820888-B15F-D748-9CDE-75FC8B21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C5797"/>
    <w:rPr>
      <w:rFonts w:ascii="Lucida Grande" w:hAnsi="Lucida Grande" w:cs="Lucida Grande"/>
      <w:sz w:val="18"/>
      <w:szCs w:val="18"/>
    </w:rPr>
  </w:style>
  <w:style w:type="character" w:customStyle="1" w:styleId="InternetLink">
    <w:name w:val="Internet Link"/>
    <w:basedOn w:val="DefaultParagraphFont"/>
    <w:uiPriority w:val="99"/>
    <w:unhideWhenUsed/>
    <w:rsid w:val="003C5797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MS Mincho" w:cs="Aria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Theme="majorHAnsi" w:hAnsiTheme="majorHAnsi" w:cs="Arial"/>
    </w:rPr>
  </w:style>
  <w:style w:type="character" w:customStyle="1" w:styleId="ListLabel15">
    <w:name w:val="ListLabel 15"/>
    <w:qFormat/>
    <w:rPr>
      <w:rFonts w:asciiTheme="majorHAnsi" w:hAnsiTheme="majorHAnsi" w:cs="Arial"/>
      <w:sz w:val="3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C579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F513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0A7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uko.jokinen@peda.n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eda.net/:registe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ed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EBA49-EAF1-43E6-9FE8-8BFDBA04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492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JKL yliopisto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Jouko Jokinen</dc:creator>
  <dc:description/>
  <cp:lastModifiedBy>Ahmanattoru v</cp:lastModifiedBy>
  <cp:revision>3</cp:revision>
  <cp:lastPrinted>2014-03-19T08:01:00Z</cp:lastPrinted>
  <dcterms:created xsi:type="dcterms:W3CDTF">2020-09-02T09:58:00Z</dcterms:created>
  <dcterms:modified xsi:type="dcterms:W3CDTF">2020-10-09T09:05:00Z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JKL yliopisto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