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Yksinkertainentaulukko3"/>
        <w:tblW w:w="0" w:type="auto"/>
        <w:tblLook w:val="04A0" w:firstRow="1" w:lastRow="0" w:firstColumn="1" w:lastColumn="0" w:noHBand="0" w:noVBand="1"/>
      </w:tblPr>
      <w:tblGrid>
        <w:gridCol w:w="9638"/>
      </w:tblGrid>
      <w:tr w:rsidR="00BE1B96" w:rsidRPr="00EC6C32" w14:paraId="590D104B" w14:textId="77777777" w:rsidTr="006F7145">
        <w:trPr>
          <w:cnfStyle w:val="100000000000" w:firstRow="1" w:lastRow="0" w:firstColumn="0" w:lastColumn="0" w:oddVBand="0" w:evenVBand="0" w:oddHBand="0" w:evenHBand="0" w:firstRowFirstColumn="0" w:firstRowLastColumn="0" w:lastRowFirstColumn="0" w:lastRowLastColumn="0"/>
          <w:trHeight w:val="628"/>
        </w:trPr>
        <w:tc>
          <w:tcPr>
            <w:cnfStyle w:val="001000000100" w:firstRow="0" w:lastRow="0" w:firstColumn="1" w:lastColumn="0" w:oddVBand="0" w:evenVBand="0" w:oddHBand="0" w:evenHBand="0" w:firstRowFirstColumn="1" w:firstRowLastColumn="0" w:lastRowFirstColumn="0" w:lastRowLastColumn="0"/>
            <w:tcW w:w="9638" w:type="dxa"/>
          </w:tcPr>
          <w:p w14:paraId="6248C0AC" w14:textId="77777777" w:rsidR="00BE1B96" w:rsidRDefault="00BE1B96" w:rsidP="006F7145">
            <w:pPr>
              <w:ind w:left="0"/>
              <w:rPr>
                <w:b w:val="0"/>
                <w:bCs w:val="0"/>
                <w:caps w:val="0"/>
              </w:rPr>
            </w:pPr>
            <w:r w:rsidRPr="00EC6C32">
              <w:t>Op</w:t>
            </w:r>
            <w:r>
              <w:t>iskelu</w:t>
            </w:r>
            <w:r w:rsidRPr="00EC6C32">
              <w:t>huoltosuunnitelma</w:t>
            </w:r>
          </w:p>
          <w:p w14:paraId="1C147D06" w14:textId="77777777" w:rsidR="00BE1B96" w:rsidRPr="00EC6C32" w:rsidRDefault="00BE1B96" w:rsidP="006F7145">
            <w:pPr>
              <w:ind w:left="0"/>
            </w:pPr>
            <w:r>
              <w:t>Yksikkökohtainen osuus</w:t>
            </w:r>
          </w:p>
        </w:tc>
      </w:tr>
    </w:tbl>
    <w:p w14:paraId="6536E12A" w14:textId="77777777" w:rsidR="00BE1B96" w:rsidRDefault="00BE1B96" w:rsidP="00BE1B96"/>
    <w:p w14:paraId="0568F2E2" w14:textId="06D19170" w:rsidR="00BE1B96" w:rsidRPr="00DF5A42" w:rsidRDefault="00BE1B96" w:rsidP="00BE1B96">
      <w:pPr>
        <w:ind w:left="0"/>
        <w:rPr>
          <w:sz w:val="32"/>
          <w:szCs w:val="32"/>
        </w:rPr>
      </w:pPr>
      <w:r>
        <w:t xml:space="preserve">Yksikkö </w:t>
      </w:r>
      <w:r>
        <w:tab/>
      </w:r>
      <w:r w:rsidR="00C91827" w:rsidRPr="00DF5A42">
        <w:rPr>
          <w:b/>
          <w:bCs/>
          <w:sz w:val="32"/>
          <w:szCs w:val="32"/>
          <w:u w:val="single"/>
        </w:rPr>
        <w:t>Kypärämäen koulu</w:t>
      </w:r>
      <w:r>
        <w:tab/>
      </w:r>
      <w:r>
        <w:tab/>
      </w:r>
      <w:r w:rsidRPr="00DF5A42">
        <w:rPr>
          <w:sz w:val="32"/>
          <w:szCs w:val="32"/>
        </w:rPr>
        <w:t>Lukuvuosi</w:t>
      </w:r>
      <w:r w:rsidR="00C91827" w:rsidRPr="00DF5A42">
        <w:rPr>
          <w:sz w:val="32"/>
          <w:szCs w:val="32"/>
        </w:rPr>
        <w:t xml:space="preserve"> </w:t>
      </w:r>
      <w:r w:rsidR="00287A6A" w:rsidRPr="00DF5A42">
        <w:rPr>
          <w:sz w:val="32"/>
          <w:szCs w:val="32"/>
        </w:rPr>
        <w:t>202</w:t>
      </w:r>
      <w:r w:rsidR="009806FB">
        <w:rPr>
          <w:sz w:val="32"/>
          <w:szCs w:val="32"/>
        </w:rPr>
        <w:t>5</w:t>
      </w:r>
      <w:r w:rsidR="00287A6A" w:rsidRPr="00DF5A42">
        <w:rPr>
          <w:sz w:val="32"/>
          <w:szCs w:val="32"/>
        </w:rPr>
        <w:t>–202</w:t>
      </w:r>
      <w:r w:rsidR="009806FB">
        <w:rPr>
          <w:sz w:val="32"/>
          <w:szCs w:val="32"/>
        </w:rPr>
        <w:t>6</w:t>
      </w:r>
    </w:p>
    <w:p w14:paraId="263A8DC9" w14:textId="77777777" w:rsidR="00BE1B96" w:rsidRPr="00174A08" w:rsidRDefault="00BE1B96" w:rsidP="00BE1B96">
      <w:pPr>
        <w:ind w:left="0"/>
        <w:rPr>
          <w:b/>
          <w:bCs/>
          <w:sz w:val="24"/>
          <w:szCs w:val="24"/>
        </w:rPr>
      </w:pPr>
      <w:r w:rsidRPr="00174A08">
        <w:rPr>
          <w:b/>
          <w:bCs/>
          <w:sz w:val="24"/>
          <w:szCs w:val="24"/>
        </w:rPr>
        <w:t>Opiskeluhuollon palvelujen järjestäminen ja toimintatavat</w:t>
      </w:r>
    </w:p>
    <w:p w14:paraId="3C738661" w14:textId="5A22DD9D" w:rsidR="00EF3BB1" w:rsidRPr="00A75B1A" w:rsidRDefault="00EF3BB1" w:rsidP="00BE1B96">
      <w:pPr>
        <w:ind w:left="0"/>
      </w:pPr>
      <w:r w:rsidRPr="00A75B1A">
        <w:t>Puhumme toisia arvostaen vaikeistakin asioista</w:t>
      </w:r>
    </w:p>
    <w:p w14:paraId="10052084" w14:textId="1941657B" w:rsidR="001E430E" w:rsidRDefault="00BE1B96" w:rsidP="00BE1B96">
      <w:pPr>
        <w:ind w:left="0"/>
      </w:pPr>
      <w:r w:rsidRPr="001E430E">
        <w:rPr>
          <w:u w:val="single"/>
        </w:rPr>
        <w:t xml:space="preserve">Kokoonpano </w:t>
      </w:r>
      <w:r w:rsidR="00A160B8" w:rsidRPr="001E430E">
        <w:rPr>
          <w:u w:val="single"/>
        </w:rPr>
        <w:t>20</w:t>
      </w:r>
      <w:r w:rsidR="002D76D8" w:rsidRPr="001E430E">
        <w:rPr>
          <w:u w:val="single"/>
        </w:rPr>
        <w:t>2</w:t>
      </w:r>
      <w:r w:rsidR="009806FB">
        <w:rPr>
          <w:u w:val="single"/>
        </w:rPr>
        <w:t>5</w:t>
      </w:r>
      <w:r w:rsidR="002D76D8">
        <w:t xml:space="preserve">: </w:t>
      </w:r>
    </w:p>
    <w:p w14:paraId="4B3E5B82" w14:textId="21B55BD5" w:rsidR="00BE1B96" w:rsidRDefault="002D76D8" w:rsidP="00BE1B96">
      <w:pPr>
        <w:ind w:left="0"/>
      </w:pPr>
      <w:r>
        <w:t xml:space="preserve">rehtori, kuraattori, terveydenhoitaja, </w:t>
      </w:r>
      <w:r w:rsidR="009806FB">
        <w:t xml:space="preserve">koulupsykologi, </w:t>
      </w:r>
      <w:r w:rsidR="00203F26">
        <w:t xml:space="preserve">erityisopettaja, erityisopettaja, </w:t>
      </w:r>
      <w:r w:rsidR="00F35DE3">
        <w:t>luokan</w:t>
      </w:r>
      <w:r w:rsidR="00203F26">
        <w:t xml:space="preserve">opettaja </w:t>
      </w:r>
      <w:r w:rsidR="00F35DE3">
        <w:t>(VKHS-</w:t>
      </w:r>
      <w:r w:rsidR="006021DB">
        <w:t>vastuuhenkilö)</w:t>
      </w:r>
    </w:p>
    <w:p w14:paraId="324966C4" w14:textId="07E2D955" w:rsidR="00BE1B96" w:rsidRPr="001E430E" w:rsidRDefault="00BE1B96" w:rsidP="00BE1B96">
      <w:pPr>
        <w:ind w:left="0"/>
        <w:rPr>
          <w:u w:val="single"/>
        </w:rPr>
      </w:pPr>
      <w:r w:rsidRPr="001E430E">
        <w:rPr>
          <w:u w:val="single"/>
        </w:rPr>
        <w:t>Kokoontuminen</w:t>
      </w:r>
      <w:r w:rsidR="001E430E" w:rsidRPr="001E430E">
        <w:rPr>
          <w:u w:val="single"/>
        </w:rPr>
        <w:t>:</w:t>
      </w:r>
    </w:p>
    <w:p w14:paraId="4A583C1A" w14:textId="3E9C2E4D" w:rsidR="001E430E" w:rsidRDefault="001E430E" w:rsidP="00BE1B96">
      <w:pPr>
        <w:ind w:left="0"/>
      </w:pPr>
      <w:r>
        <w:t>Kerran kuukaudessa keskiviikkoisin klo 8–9</w:t>
      </w:r>
      <w:r w:rsidR="00A33FA2">
        <w:t>; tarvittaessa useammin</w:t>
      </w:r>
    </w:p>
    <w:p w14:paraId="44F82D31" w14:textId="64127E7F" w:rsidR="00BE1B96" w:rsidRDefault="00BE1B96" w:rsidP="00BE1B96">
      <w:pPr>
        <w:ind w:left="0"/>
      </w:pPr>
      <w:r w:rsidRPr="001E430E">
        <w:rPr>
          <w:u w:val="single"/>
        </w:rPr>
        <w:t>Tehtävät ja toimintatavat</w:t>
      </w:r>
      <w:r w:rsidR="001E430E">
        <w:t>:</w:t>
      </w:r>
    </w:p>
    <w:p w14:paraId="55A6B2E9" w14:textId="1F24554A" w:rsidR="00BE7912" w:rsidRDefault="00BE7912" w:rsidP="00BE1B96">
      <w:pPr>
        <w:ind w:left="0"/>
      </w:pPr>
      <w:r>
        <w:t>ennaltaehkäisevä työ</w:t>
      </w:r>
      <w:r w:rsidR="00AD4C48">
        <w:t>:</w:t>
      </w:r>
    </w:p>
    <w:p w14:paraId="11BD2E5B" w14:textId="77777777" w:rsidR="00303B08" w:rsidRDefault="00E470C5" w:rsidP="001E430E">
      <w:pPr>
        <w:pStyle w:val="Luettelokappale"/>
        <w:numPr>
          <w:ilvl w:val="0"/>
          <w:numId w:val="2"/>
        </w:numPr>
      </w:pPr>
      <w:r>
        <w:t xml:space="preserve">opettajien kuuleminen </w:t>
      </w:r>
      <w:r w:rsidR="00BE7912">
        <w:t xml:space="preserve">kokouksissa </w:t>
      </w:r>
      <w:r>
        <w:t>luokka</w:t>
      </w:r>
      <w:r w:rsidR="00DF08E2">
        <w:t>tasoittain: miten luokilla menee</w:t>
      </w:r>
      <w:r w:rsidR="00DA245D">
        <w:t xml:space="preserve"> </w:t>
      </w:r>
    </w:p>
    <w:p w14:paraId="6F9D9220" w14:textId="1A459C2B" w:rsidR="001E430E" w:rsidRDefault="00303B08" w:rsidP="00303B08">
      <w:pPr>
        <w:pStyle w:val="Luettelokappale"/>
        <w:numPr>
          <w:ilvl w:val="1"/>
          <w:numId w:val="2"/>
        </w:numPr>
      </w:pPr>
      <w:r>
        <w:t xml:space="preserve">kuulemisiin </w:t>
      </w:r>
      <w:r w:rsidRPr="00BF6C61">
        <w:t>laaditaan esitietolomak</w:t>
      </w:r>
      <w:r w:rsidR="00BF6C61">
        <w:t xml:space="preserve">e, </w:t>
      </w:r>
      <w:r w:rsidR="00E67D73">
        <w:t xml:space="preserve">joka ohjaa tuen lakiuudistuksen mukaisiin käsittelyihin ja </w:t>
      </w:r>
      <w:r>
        <w:t>jotta kuulemisten tasalaatuisuus</w:t>
      </w:r>
      <w:r w:rsidR="00F2171F">
        <w:t xml:space="preserve"> </w:t>
      </w:r>
      <w:r w:rsidR="00F2171F" w:rsidRPr="00F2171F">
        <w:t>paranee</w:t>
      </w:r>
    </w:p>
    <w:p w14:paraId="2F479A1D" w14:textId="03688FD8" w:rsidR="00F850C7" w:rsidRDefault="00F850C7" w:rsidP="001E430E">
      <w:pPr>
        <w:pStyle w:val="Luettelokappale"/>
        <w:numPr>
          <w:ilvl w:val="0"/>
          <w:numId w:val="2"/>
        </w:numPr>
      </w:pPr>
      <w:r>
        <w:t>tarkastella</w:t>
      </w:r>
      <w:r w:rsidR="0048141E">
        <w:t xml:space="preserve"> toimintakulttuurin toimivuutta, pyrkiä ennakoimaan haasteita</w:t>
      </w:r>
    </w:p>
    <w:p w14:paraId="4331B2F5" w14:textId="2517926D" w:rsidR="00A00D43" w:rsidRDefault="00A00D43" w:rsidP="001E430E">
      <w:pPr>
        <w:pStyle w:val="Luettelokappale"/>
        <w:numPr>
          <w:ilvl w:val="0"/>
          <w:numId w:val="2"/>
        </w:numPr>
      </w:pPr>
      <w:r>
        <w:t>osallistua tarvittaessa yksittäisten luokkien toimintakulttuurien vahvistamiseen</w:t>
      </w:r>
    </w:p>
    <w:p w14:paraId="1D8E40C6" w14:textId="2758424C" w:rsidR="00D56AD2" w:rsidRDefault="00D56AD2" w:rsidP="00D56AD2">
      <w:pPr>
        <w:pStyle w:val="Luettelokappale"/>
        <w:numPr>
          <w:ilvl w:val="1"/>
          <w:numId w:val="2"/>
        </w:numPr>
      </w:pPr>
      <w:r>
        <w:t>ratkaisukeskeisen työotteen kautta harjoittelua eri tilanteisiin</w:t>
      </w:r>
    </w:p>
    <w:p w14:paraId="11DFAF07" w14:textId="67EFE0EE" w:rsidR="005B2EA8" w:rsidRDefault="005B2EA8" w:rsidP="005B2EA8">
      <w:pPr>
        <w:pStyle w:val="Luettelokappale"/>
        <w:numPr>
          <w:ilvl w:val="1"/>
          <w:numId w:val="2"/>
        </w:numPr>
      </w:pPr>
      <w:r>
        <w:t>”synkeä louhos”/4.lk kuraattori; ryhmäyttämisen tueksi</w:t>
      </w:r>
    </w:p>
    <w:p w14:paraId="38A44B0B" w14:textId="7894F827" w:rsidR="005B2EA8" w:rsidRDefault="005B2EA8" w:rsidP="005B2EA8">
      <w:pPr>
        <w:pStyle w:val="Luettelokappale"/>
        <w:numPr>
          <w:ilvl w:val="1"/>
          <w:numId w:val="2"/>
        </w:numPr>
      </w:pPr>
      <w:r>
        <w:t>”salatut elämäntaidot””/5.lk kuraattori &amp; seurakunta</w:t>
      </w:r>
      <w:r w:rsidR="000725D6">
        <w:t xml:space="preserve"> </w:t>
      </w:r>
    </w:p>
    <w:p w14:paraId="3CCF7CF0" w14:textId="21FF4530" w:rsidR="00AD4C48" w:rsidRDefault="00AD4C48" w:rsidP="001E430E">
      <w:pPr>
        <w:pStyle w:val="Luettelokappale"/>
        <w:numPr>
          <w:ilvl w:val="0"/>
          <w:numId w:val="2"/>
        </w:numPr>
      </w:pPr>
      <w:r>
        <w:t>terveydenhoitajan ja kuraattorin pitämät oppitunnit</w:t>
      </w:r>
      <w:r w:rsidR="00005A61">
        <w:t>/opetustuokiot eri aiheista</w:t>
      </w:r>
      <w:r w:rsidR="00FC4E64">
        <w:t xml:space="preserve"> </w:t>
      </w:r>
      <w:r w:rsidR="00A35A80" w:rsidRPr="00871DE5">
        <w:t>jatkuu</w:t>
      </w:r>
      <w:r w:rsidR="00871DE5">
        <w:t xml:space="preserve"> ja niitä edelleen </w:t>
      </w:r>
      <w:r w:rsidR="00A35A80" w:rsidRPr="00871DE5">
        <w:t>kehitetään</w:t>
      </w:r>
      <w:r w:rsidR="00871DE5">
        <w:t>. Suunnitelmissa:</w:t>
      </w:r>
    </w:p>
    <w:p w14:paraId="3F88F906" w14:textId="3F3DCBBC" w:rsidR="003721CF" w:rsidRDefault="003721CF" w:rsidP="009C2C66">
      <w:pPr>
        <w:pStyle w:val="Luettelokappale"/>
        <w:numPr>
          <w:ilvl w:val="1"/>
          <w:numId w:val="2"/>
        </w:numPr>
      </w:pPr>
      <w:r>
        <w:t>3.lk uni ja ruutuaika/th</w:t>
      </w:r>
    </w:p>
    <w:p w14:paraId="4BF8A77F" w14:textId="5837A7D3" w:rsidR="003721CF" w:rsidRDefault="003721CF" w:rsidP="009C2C66">
      <w:pPr>
        <w:pStyle w:val="Luettelokappale"/>
        <w:numPr>
          <w:ilvl w:val="1"/>
          <w:numId w:val="2"/>
        </w:numPr>
      </w:pPr>
      <w:r>
        <w:t>4.lk ravitsemus/th</w:t>
      </w:r>
    </w:p>
    <w:p w14:paraId="0A89C29E" w14:textId="55A155F9" w:rsidR="003721CF" w:rsidRDefault="003721CF" w:rsidP="009C2C66">
      <w:pPr>
        <w:pStyle w:val="Luettelokappale"/>
        <w:numPr>
          <w:ilvl w:val="1"/>
          <w:numId w:val="2"/>
        </w:numPr>
      </w:pPr>
      <w:r>
        <w:t>5.lk murrosikä/th</w:t>
      </w:r>
      <w:r w:rsidR="00F61FB3">
        <w:t>&amp;kuraattori</w:t>
      </w:r>
    </w:p>
    <w:p w14:paraId="30E97367" w14:textId="034493D1" w:rsidR="00A35A80" w:rsidRPr="00871DE5" w:rsidRDefault="00A35A80" w:rsidP="009C2C66">
      <w:pPr>
        <w:pStyle w:val="Luettelokappale"/>
        <w:numPr>
          <w:ilvl w:val="1"/>
          <w:numId w:val="2"/>
        </w:numPr>
      </w:pPr>
      <w:r w:rsidRPr="00871DE5">
        <w:t>6.lk päihde</w:t>
      </w:r>
      <w:r w:rsidR="008278B4" w:rsidRPr="00871DE5">
        <w:t>valistus</w:t>
      </w:r>
    </w:p>
    <w:p w14:paraId="69B11694" w14:textId="4FB6ED9D" w:rsidR="00684A02" w:rsidRDefault="00684A02" w:rsidP="001E430E">
      <w:pPr>
        <w:pStyle w:val="Luettelokappale"/>
        <w:numPr>
          <w:ilvl w:val="0"/>
          <w:numId w:val="2"/>
        </w:numPr>
      </w:pPr>
      <w:r>
        <w:t>nivelvaiheiden</w:t>
      </w:r>
      <w:r w:rsidR="00642AF0">
        <w:t xml:space="preserve"> tiedonsiir</w:t>
      </w:r>
      <w:r w:rsidR="00FB2F3C">
        <w:t>tojen hoitaminen</w:t>
      </w:r>
    </w:p>
    <w:p w14:paraId="7FEA8F48" w14:textId="19BCF748" w:rsidR="00BE1B96" w:rsidRDefault="00BE1B96" w:rsidP="00BE1B96">
      <w:pPr>
        <w:ind w:left="0"/>
        <w:rPr>
          <w:u w:val="single"/>
        </w:rPr>
      </w:pPr>
      <w:r w:rsidRPr="001E430E">
        <w:rPr>
          <w:u w:val="single"/>
        </w:rPr>
        <w:t>Opiskeluhuollon painopistealue/alueet lukuvuoden aikana</w:t>
      </w:r>
      <w:r w:rsidR="001E430E" w:rsidRPr="001E430E">
        <w:rPr>
          <w:u w:val="single"/>
        </w:rPr>
        <w:t>:</w:t>
      </w:r>
    </w:p>
    <w:p w14:paraId="095B05A4" w14:textId="632E5C25" w:rsidR="00CA7A2E" w:rsidRPr="002D0AAE" w:rsidRDefault="00CF7659" w:rsidP="00CA7A2E">
      <w:pPr>
        <w:pStyle w:val="Luettelokappale"/>
        <w:numPr>
          <w:ilvl w:val="0"/>
          <w:numId w:val="2"/>
        </w:numPr>
        <w:rPr>
          <w:u w:val="single"/>
        </w:rPr>
      </w:pPr>
      <w:r>
        <w:t>käsittelyyn otetaan jatkuvasti ajankohtaisia asioita ja ilmiöitä</w:t>
      </w:r>
    </w:p>
    <w:p w14:paraId="651EE541" w14:textId="7668092A" w:rsidR="002D0AAE" w:rsidRPr="00353FDE" w:rsidRDefault="00AF20B2" w:rsidP="00CA7A2E">
      <w:pPr>
        <w:pStyle w:val="Luettelokappale"/>
        <w:numPr>
          <w:ilvl w:val="0"/>
          <w:numId w:val="2"/>
        </w:numPr>
        <w:rPr>
          <w:u w:val="single"/>
        </w:rPr>
      </w:pPr>
      <w:r w:rsidRPr="00353FDE">
        <w:t>20.8.</w:t>
      </w:r>
      <w:r w:rsidR="00AC255F" w:rsidRPr="00353FDE">
        <w:t xml:space="preserve">, </w:t>
      </w:r>
      <w:r w:rsidR="00B03ACE">
        <w:t>24</w:t>
      </w:r>
      <w:r w:rsidR="00AC255F" w:rsidRPr="00353FDE">
        <w:t>.9., 2</w:t>
      </w:r>
      <w:r w:rsidR="00BF6C61">
        <w:t>9</w:t>
      </w:r>
      <w:r w:rsidR="00AC255F" w:rsidRPr="00353FDE">
        <w:t>.10.,</w:t>
      </w:r>
      <w:r w:rsidR="00BF6C61">
        <w:t xml:space="preserve"> 26</w:t>
      </w:r>
      <w:r w:rsidR="00A1429F" w:rsidRPr="00353FDE">
        <w:t>.11., 10.12.</w:t>
      </w:r>
    </w:p>
    <w:p w14:paraId="379688B0" w14:textId="69D88285" w:rsidR="00872117" w:rsidRPr="00353FDE" w:rsidRDefault="00F22EBD" w:rsidP="00CA7A2E">
      <w:pPr>
        <w:pStyle w:val="Luettelokappale"/>
        <w:numPr>
          <w:ilvl w:val="0"/>
          <w:numId w:val="2"/>
        </w:numPr>
        <w:rPr>
          <w:u w:val="single"/>
        </w:rPr>
      </w:pPr>
      <w:r>
        <w:t>2</w:t>
      </w:r>
      <w:r w:rsidR="00BF6C61">
        <w:t>8</w:t>
      </w:r>
      <w:r w:rsidR="003F113C" w:rsidRPr="00353FDE">
        <w:t xml:space="preserve">.1., </w:t>
      </w:r>
      <w:r w:rsidR="002A0E28" w:rsidRPr="00353FDE">
        <w:t>11</w:t>
      </w:r>
      <w:r w:rsidR="00CE31EA" w:rsidRPr="00353FDE">
        <w:t>.2.,</w:t>
      </w:r>
      <w:r w:rsidR="00826B6C" w:rsidRPr="00353FDE">
        <w:t xml:space="preserve"> </w:t>
      </w:r>
      <w:r w:rsidR="002A0E28" w:rsidRPr="00353FDE">
        <w:t>11</w:t>
      </w:r>
      <w:r w:rsidR="00826B6C" w:rsidRPr="00353FDE">
        <w:t xml:space="preserve">.3., </w:t>
      </w:r>
      <w:r w:rsidR="00CC340B">
        <w:t>2</w:t>
      </w:r>
      <w:r w:rsidR="00BF6C61">
        <w:t>9</w:t>
      </w:r>
      <w:r w:rsidR="00F17E74" w:rsidRPr="00353FDE">
        <w:t xml:space="preserve">.4., </w:t>
      </w:r>
      <w:r w:rsidR="00E335A3">
        <w:t>20</w:t>
      </w:r>
      <w:r w:rsidR="000747E9" w:rsidRPr="00353FDE">
        <w:t>.5.</w:t>
      </w:r>
    </w:p>
    <w:p w14:paraId="504D617B" w14:textId="77777777" w:rsidR="003B10A7" w:rsidRDefault="00E37B23" w:rsidP="001E430E">
      <w:pPr>
        <w:pStyle w:val="Luettelokappale"/>
        <w:numPr>
          <w:ilvl w:val="0"/>
          <w:numId w:val="2"/>
        </w:numPr>
      </w:pPr>
      <w:r>
        <w:t xml:space="preserve">elokuu: </w:t>
      </w:r>
    </w:p>
    <w:p w14:paraId="3B287A37" w14:textId="511C7ACE" w:rsidR="003B10A7" w:rsidRDefault="000B2033" w:rsidP="003B10A7">
      <w:pPr>
        <w:pStyle w:val="Luettelokappale"/>
        <w:numPr>
          <w:ilvl w:val="1"/>
          <w:numId w:val="2"/>
        </w:numPr>
      </w:pPr>
      <w:r>
        <w:t>järjestäytyminen</w:t>
      </w:r>
    </w:p>
    <w:p w14:paraId="74443EDC" w14:textId="79E401DD" w:rsidR="001E430E" w:rsidRDefault="003B10A7" w:rsidP="003B10A7">
      <w:pPr>
        <w:pStyle w:val="Luettelokappale"/>
        <w:numPr>
          <w:ilvl w:val="1"/>
          <w:numId w:val="2"/>
        </w:numPr>
      </w:pPr>
      <w:r>
        <w:t>ryhmäytysprosesseihin osallistumisen kartoitus</w:t>
      </w:r>
    </w:p>
    <w:p w14:paraId="6C64829E" w14:textId="77777777" w:rsidR="003B10A7" w:rsidRDefault="000B2033" w:rsidP="001E430E">
      <w:pPr>
        <w:pStyle w:val="Luettelokappale"/>
        <w:numPr>
          <w:ilvl w:val="0"/>
          <w:numId w:val="2"/>
        </w:numPr>
      </w:pPr>
      <w:r>
        <w:t xml:space="preserve">syyskuu: </w:t>
      </w:r>
    </w:p>
    <w:p w14:paraId="5846F0F5" w14:textId="77777777" w:rsidR="003B10A7" w:rsidRDefault="000B2033" w:rsidP="003B10A7">
      <w:pPr>
        <w:pStyle w:val="Luettelokappale"/>
        <w:numPr>
          <w:ilvl w:val="1"/>
          <w:numId w:val="2"/>
        </w:numPr>
      </w:pPr>
      <w:r>
        <w:lastRenderedPageBreak/>
        <w:t>yksikkökohtainen oppilashuoltosuunnitelma</w:t>
      </w:r>
    </w:p>
    <w:p w14:paraId="55A979CC" w14:textId="77777777" w:rsidR="006951FB" w:rsidRDefault="000B2033" w:rsidP="003B10A7">
      <w:pPr>
        <w:pStyle w:val="Luettelokappale"/>
        <w:numPr>
          <w:ilvl w:val="1"/>
          <w:numId w:val="2"/>
        </w:numPr>
      </w:pPr>
      <w:r>
        <w:t>YS</w:t>
      </w:r>
      <w:r w:rsidR="005C6DA1">
        <w:t>-ajalla koulun toimintatapojen kertaaminen/varmistaminen</w:t>
      </w:r>
      <w:r w:rsidR="00F47E3B">
        <w:t xml:space="preserve"> </w:t>
      </w:r>
    </w:p>
    <w:p w14:paraId="677B2FC7" w14:textId="2E461B37" w:rsidR="000B2033" w:rsidRPr="006951FB" w:rsidRDefault="00F47E3B" w:rsidP="006951FB">
      <w:pPr>
        <w:pStyle w:val="Luettelokappale"/>
        <w:numPr>
          <w:ilvl w:val="2"/>
          <w:numId w:val="2"/>
        </w:numPr>
      </w:pPr>
      <w:r w:rsidRPr="006951FB">
        <w:t>YS</w:t>
      </w:r>
      <w:r w:rsidR="000F1E55" w:rsidRPr="006951FB">
        <w:t xml:space="preserve">, </w:t>
      </w:r>
      <w:r w:rsidR="002B431F" w:rsidRPr="006951FB">
        <w:t>palaverikäytännöt</w:t>
      </w:r>
      <w:r w:rsidR="009E751B" w:rsidRPr="006951FB">
        <w:t xml:space="preserve"> ke</w:t>
      </w:r>
      <w:r w:rsidR="005B339C" w:rsidRPr="006951FB">
        <w:t xml:space="preserve"> </w:t>
      </w:r>
      <w:r w:rsidR="00D157F9">
        <w:t>17</w:t>
      </w:r>
      <w:r w:rsidR="005B339C" w:rsidRPr="006951FB">
        <w:t>.9. klo 8</w:t>
      </w:r>
    </w:p>
    <w:p w14:paraId="003504C4" w14:textId="6E0E74C4" w:rsidR="00617E5C" w:rsidRDefault="000A7BAE" w:rsidP="003B10A7">
      <w:pPr>
        <w:pStyle w:val="Luettelokappale"/>
        <w:numPr>
          <w:ilvl w:val="1"/>
          <w:numId w:val="2"/>
        </w:numPr>
      </w:pPr>
      <w:r>
        <w:t>6</w:t>
      </w:r>
      <w:r w:rsidR="00617E5C">
        <w:t>.luokkien opettajien kuuleminen</w:t>
      </w:r>
    </w:p>
    <w:p w14:paraId="7CC4D809" w14:textId="2D734747" w:rsidR="005C6DA1" w:rsidRDefault="005C6DA1" w:rsidP="001E430E">
      <w:pPr>
        <w:pStyle w:val="Luettelokappale"/>
        <w:numPr>
          <w:ilvl w:val="0"/>
          <w:numId w:val="2"/>
        </w:numPr>
      </w:pPr>
      <w:r>
        <w:t xml:space="preserve">lokakuu: </w:t>
      </w:r>
    </w:p>
    <w:p w14:paraId="1509E22E" w14:textId="608A4D4A" w:rsidR="009F7713" w:rsidRDefault="000A7BAE" w:rsidP="009F7713">
      <w:pPr>
        <w:pStyle w:val="Luettelokappale"/>
        <w:numPr>
          <w:ilvl w:val="1"/>
          <w:numId w:val="2"/>
        </w:numPr>
      </w:pPr>
      <w:r>
        <w:t>3</w:t>
      </w:r>
      <w:r w:rsidR="009F7713">
        <w:t>.luokkien opettajien kuuleminen</w:t>
      </w:r>
    </w:p>
    <w:p w14:paraId="137687AA" w14:textId="73261EB9" w:rsidR="00675DCA" w:rsidRDefault="00675DCA" w:rsidP="00675DCA">
      <w:pPr>
        <w:pStyle w:val="Luettelokappale"/>
        <w:numPr>
          <w:ilvl w:val="1"/>
          <w:numId w:val="2"/>
        </w:numPr>
      </w:pPr>
      <w:r>
        <w:t>oppilaille tehdyn Hyvinvointikyselyn tulosten tarkastelu</w:t>
      </w:r>
    </w:p>
    <w:p w14:paraId="1D8E0D05" w14:textId="74EB1691" w:rsidR="00D37A66" w:rsidRDefault="00D37A66" w:rsidP="001E430E">
      <w:pPr>
        <w:pStyle w:val="Luettelokappale"/>
        <w:numPr>
          <w:ilvl w:val="0"/>
          <w:numId w:val="2"/>
        </w:numPr>
      </w:pPr>
      <w:r>
        <w:t>marraskuu:</w:t>
      </w:r>
    </w:p>
    <w:p w14:paraId="6832405C" w14:textId="75394CE9" w:rsidR="00B550C7" w:rsidRDefault="006E3E1A" w:rsidP="00B550C7">
      <w:pPr>
        <w:pStyle w:val="Luettelokappale"/>
        <w:numPr>
          <w:ilvl w:val="1"/>
          <w:numId w:val="2"/>
        </w:numPr>
      </w:pPr>
      <w:r>
        <w:t>2.luokkien opettajien kuuleminen</w:t>
      </w:r>
    </w:p>
    <w:p w14:paraId="21F73557" w14:textId="4F51A47C" w:rsidR="006E3E1A" w:rsidRDefault="006E3E1A" w:rsidP="00B550C7">
      <w:pPr>
        <w:pStyle w:val="Luettelokappale"/>
        <w:numPr>
          <w:ilvl w:val="1"/>
          <w:numId w:val="2"/>
        </w:numPr>
      </w:pPr>
      <w:r>
        <w:t>poissaolojen luokkakohtainen seuranta</w:t>
      </w:r>
    </w:p>
    <w:p w14:paraId="61660213" w14:textId="5AC6C6D9" w:rsidR="00D37A66" w:rsidRDefault="00D37A66" w:rsidP="001E430E">
      <w:pPr>
        <w:pStyle w:val="Luettelokappale"/>
        <w:numPr>
          <w:ilvl w:val="0"/>
          <w:numId w:val="2"/>
        </w:numPr>
      </w:pPr>
      <w:r>
        <w:t>joulukuu:</w:t>
      </w:r>
    </w:p>
    <w:p w14:paraId="783BB944" w14:textId="77777777" w:rsidR="009D422C" w:rsidRDefault="009D422C" w:rsidP="00146C62">
      <w:pPr>
        <w:pStyle w:val="Luettelokappale"/>
        <w:numPr>
          <w:ilvl w:val="1"/>
          <w:numId w:val="2"/>
        </w:numPr>
      </w:pPr>
      <w:r>
        <w:t xml:space="preserve">huoltajien osallisuus: Forms- kysely ”Miten Kypärämäessä menee?” </w:t>
      </w:r>
    </w:p>
    <w:p w14:paraId="41F5B3AB" w14:textId="231F0627" w:rsidR="00146C62" w:rsidRDefault="002F69DE" w:rsidP="00146C62">
      <w:pPr>
        <w:pStyle w:val="Luettelokappale"/>
        <w:numPr>
          <w:ilvl w:val="1"/>
          <w:numId w:val="2"/>
        </w:numPr>
      </w:pPr>
      <w:r>
        <w:t>5</w:t>
      </w:r>
      <w:r w:rsidR="009D2BCE">
        <w:t>.luokkien opettajien kuuleminen</w:t>
      </w:r>
      <w:r>
        <w:t xml:space="preserve"> ja laajojen terveystarkastusten tuloskoosteen tarkastelu</w:t>
      </w:r>
    </w:p>
    <w:p w14:paraId="76315B86" w14:textId="1808C685" w:rsidR="00D37A66" w:rsidRDefault="00D37A66" w:rsidP="001E430E">
      <w:pPr>
        <w:pStyle w:val="Luettelokappale"/>
        <w:numPr>
          <w:ilvl w:val="0"/>
          <w:numId w:val="2"/>
        </w:numPr>
      </w:pPr>
      <w:r>
        <w:t>tammikuu:</w:t>
      </w:r>
    </w:p>
    <w:p w14:paraId="06A4C9C6" w14:textId="5766575E" w:rsidR="002F69DE" w:rsidRDefault="002F69DE" w:rsidP="002F69DE">
      <w:pPr>
        <w:pStyle w:val="Luettelokappale"/>
        <w:numPr>
          <w:ilvl w:val="1"/>
          <w:numId w:val="2"/>
        </w:numPr>
      </w:pPr>
      <w:r>
        <w:t>1.luokkien opettajien kuuleminen</w:t>
      </w:r>
    </w:p>
    <w:p w14:paraId="0028E217" w14:textId="3D63CD74" w:rsidR="003F779E" w:rsidRDefault="003F779E" w:rsidP="003F779E">
      <w:pPr>
        <w:pStyle w:val="Luettelokappale"/>
        <w:numPr>
          <w:ilvl w:val="1"/>
          <w:numId w:val="2"/>
        </w:numPr>
      </w:pPr>
      <w:r>
        <w:t>poissaolojen luokittainen seuranta</w:t>
      </w:r>
    </w:p>
    <w:p w14:paraId="64220C34" w14:textId="357420FD" w:rsidR="00D37A66" w:rsidRDefault="00D37A66" w:rsidP="001E430E">
      <w:pPr>
        <w:pStyle w:val="Luettelokappale"/>
        <w:numPr>
          <w:ilvl w:val="0"/>
          <w:numId w:val="2"/>
        </w:numPr>
      </w:pPr>
      <w:r>
        <w:t>helmikuu:</w:t>
      </w:r>
    </w:p>
    <w:p w14:paraId="3A9F04A1" w14:textId="1A4CE7C9" w:rsidR="004A43DC" w:rsidRDefault="004A43DC" w:rsidP="004A43DC">
      <w:pPr>
        <w:pStyle w:val="Luettelokappale"/>
        <w:numPr>
          <w:ilvl w:val="1"/>
          <w:numId w:val="2"/>
        </w:numPr>
      </w:pPr>
      <w:r>
        <w:t>4.luokkien opettajien kuuleminen</w:t>
      </w:r>
    </w:p>
    <w:p w14:paraId="5614CC2A" w14:textId="014D5107" w:rsidR="00927D1C" w:rsidRDefault="00927D1C" w:rsidP="004A43DC">
      <w:pPr>
        <w:pStyle w:val="Luettelokappale"/>
        <w:numPr>
          <w:ilvl w:val="1"/>
          <w:numId w:val="2"/>
        </w:numPr>
      </w:pPr>
      <w:r>
        <w:t>kevään nivelvaiheiden suunnittelu</w:t>
      </w:r>
    </w:p>
    <w:p w14:paraId="1AC69E00" w14:textId="05F58EC9" w:rsidR="00D37A66" w:rsidRDefault="009F7713" w:rsidP="001E430E">
      <w:pPr>
        <w:pStyle w:val="Luettelokappale"/>
        <w:numPr>
          <w:ilvl w:val="0"/>
          <w:numId w:val="2"/>
        </w:numPr>
      </w:pPr>
      <w:r>
        <w:t>maaliskuu:</w:t>
      </w:r>
    </w:p>
    <w:p w14:paraId="7DDA6A13" w14:textId="1DFA2365" w:rsidR="00DE0432" w:rsidRDefault="00DE0432" w:rsidP="00441AEB">
      <w:pPr>
        <w:pStyle w:val="Luettelokappale"/>
        <w:numPr>
          <w:ilvl w:val="1"/>
          <w:numId w:val="2"/>
        </w:numPr>
      </w:pPr>
      <w:r>
        <w:t>oppilaille tehdyn Hyvinvointikyselyn tulosten tarkastelu</w:t>
      </w:r>
    </w:p>
    <w:p w14:paraId="1F1E30AE" w14:textId="31AB13DA" w:rsidR="00DD5B3C" w:rsidRDefault="00DD5B3C" w:rsidP="00441AEB">
      <w:pPr>
        <w:pStyle w:val="Luettelokappale"/>
        <w:numPr>
          <w:ilvl w:val="1"/>
          <w:numId w:val="2"/>
        </w:numPr>
      </w:pPr>
      <w:r>
        <w:t>tietojen kerääminen uusista oppilaista</w:t>
      </w:r>
      <w:r w:rsidR="00DA48BA">
        <w:t>/tarkempi vastuunjako</w:t>
      </w:r>
    </w:p>
    <w:p w14:paraId="010B6958" w14:textId="436D51DE" w:rsidR="00DA48BA" w:rsidRDefault="00DA48BA" w:rsidP="00441AEB">
      <w:pPr>
        <w:pStyle w:val="Luettelokappale"/>
        <w:numPr>
          <w:ilvl w:val="1"/>
          <w:numId w:val="2"/>
        </w:numPr>
      </w:pPr>
      <w:r>
        <w:t>tietojen siirtäminen yläkouluun siirtyvistä oppilaista/tarkempi vastuunjako</w:t>
      </w:r>
    </w:p>
    <w:p w14:paraId="3D65CE5B" w14:textId="1AE98025" w:rsidR="009F7713" w:rsidRDefault="009F7713" w:rsidP="001E430E">
      <w:pPr>
        <w:pStyle w:val="Luettelokappale"/>
        <w:numPr>
          <w:ilvl w:val="0"/>
          <w:numId w:val="2"/>
        </w:numPr>
      </w:pPr>
      <w:r>
        <w:t>huhtikuu:</w:t>
      </w:r>
    </w:p>
    <w:p w14:paraId="0DD7D7B5" w14:textId="77777777" w:rsidR="00BE51AF" w:rsidRDefault="00BE51AF" w:rsidP="00BE51AF">
      <w:pPr>
        <w:pStyle w:val="Luettelokappale"/>
        <w:numPr>
          <w:ilvl w:val="1"/>
          <w:numId w:val="2"/>
        </w:numPr>
      </w:pPr>
      <w:r>
        <w:t>pienluokkien opettajien kuuleminen</w:t>
      </w:r>
    </w:p>
    <w:p w14:paraId="070308B0" w14:textId="418DCE98" w:rsidR="00BE51AF" w:rsidRDefault="00BE51AF" w:rsidP="00BE51AF">
      <w:pPr>
        <w:pStyle w:val="Luettelokappale"/>
        <w:numPr>
          <w:ilvl w:val="1"/>
          <w:numId w:val="2"/>
        </w:numPr>
      </w:pPr>
      <w:r>
        <w:t>siirtotieto</w:t>
      </w:r>
      <w:r w:rsidR="00357B28">
        <w:t xml:space="preserve"> luokkien muodostamisen ja lukujärjestyksen laatimisen tukena</w:t>
      </w:r>
    </w:p>
    <w:p w14:paraId="512E6336" w14:textId="67D9477C" w:rsidR="00CA16B9" w:rsidRDefault="00CA16B9" w:rsidP="00BE51AF">
      <w:pPr>
        <w:pStyle w:val="Luettelokappale"/>
        <w:numPr>
          <w:ilvl w:val="1"/>
          <w:numId w:val="2"/>
        </w:numPr>
      </w:pPr>
      <w:r>
        <w:t>tulevien 1.luokkalaisten tutustumisten suunnittelu</w:t>
      </w:r>
    </w:p>
    <w:p w14:paraId="2F189E29" w14:textId="61E2130D" w:rsidR="009F7713" w:rsidRDefault="009F7713" w:rsidP="001E430E">
      <w:pPr>
        <w:pStyle w:val="Luettelokappale"/>
        <w:numPr>
          <w:ilvl w:val="0"/>
          <w:numId w:val="2"/>
        </w:numPr>
      </w:pPr>
      <w:r>
        <w:t>toukokuu:</w:t>
      </w:r>
    </w:p>
    <w:p w14:paraId="101EDB08" w14:textId="00246745" w:rsidR="00CA16B9" w:rsidRDefault="00B9751F" w:rsidP="00CA16B9">
      <w:pPr>
        <w:pStyle w:val="Luettelokappale"/>
        <w:numPr>
          <w:ilvl w:val="1"/>
          <w:numId w:val="2"/>
        </w:numPr>
      </w:pPr>
      <w:r>
        <w:t>tulevien eppujen</w:t>
      </w:r>
      <w:r w:rsidR="00F6379B">
        <w:t xml:space="preserve"> tutustumisen</w:t>
      </w:r>
      <w:r>
        <w:t xml:space="preserve"> </w:t>
      </w:r>
      <w:r w:rsidR="00F6379B">
        <w:t xml:space="preserve">ja </w:t>
      </w:r>
      <w:r>
        <w:t>vanhempainillan</w:t>
      </w:r>
      <w:r w:rsidR="00877A73">
        <w:t xml:space="preserve"> toteutus</w:t>
      </w:r>
    </w:p>
    <w:p w14:paraId="071E9B75" w14:textId="6CFA042C" w:rsidR="00877A73" w:rsidRDefault="004007B9" w:rsidP="00CA16B9">
      <w:pPr>
        <w:pStyle w:val="Luettelokappale"/>
        <w:numPr>
          <w:ilvl w:val="1"/>
          <w:numId w:val="2"/>
        </w:numPr>
      </w:pPr>
      <w:r>
        <w:t>lukuvuoden toiminnan arviointi ja uuden lukuvuoden toiminnan suunnittelua</w:t>
      </w:r>
    </w:p>
    <w:p w14:paraId="6487BF3B" w14:textId="77777777" w:rsidR="00BE1B96" w:rsidRPr="00174A08" w:rsidRDefault="00BE1B96" w:rsidP="00BE1B96">
      <w:pPr>
        <w:ind w:left="0"/>
        <w:rPr>
          <w:b/>
          <w:bCs/>
          <w:sz w:val="24"/>
          <w:szCs w:val="24"/>
        </w:rPr>
      </w:pPr>
      <w:r w:rsidRPr="00174A08">
        <w:rPr>
          <w:b/>
          <w:bCs/>
          <w:sz w:val="24"/>
          <w:szCs w:val="24"/>
        </w:rPr>
        <w:t>Oppilaiden käytössä olevat opiskeluhuollon palvelut</w:t>
      </w:r>
    </w:p>
    <w:p w14:paraId="46C020DC" w14:textId="2AC0CB08" w:rsidR="00BE1B96" w:rsidRDefault="00BE1B96" w:rsidP="00BE1B96">
      <w:pPr>
        <w:ind w:left="0"/>
      </w:pPr>
      <w:r>
        <w:t>Kuraattori</w:t>
      </w:r>
      <w:r w:rsidR="00263137">
        <w:t>:</w:t>
      </w:r>
      <w:r>
        <w:t xml:space="preserve"> </w:t>
      </w:r>
      <w:r w:rsidR="007C1F2B">
        <w:t>torstai ja perjantai</w:t>
      </w:r>
      <w:r w:rsidR="00144CAC">
        <w:t>; puhelimitse muina päivinä</w:t>
      </w:r>
    </w:p>
    <w:p w14:paraId="53B97D60" w14:textId="3EAFB41E" w:rsidR="00BE1B96" w:rsidRDefault="00BE1B96" w:rsidP="00BE1B96">
      <w:pPr>
        <w:ind w:left="0"/>
      </w:pPr>
      <w:r>
        <w:t>Kouluterveydenhoitaja</w:t>
      </w:r>
      <w:r w:rsidR="00263137">
        <w:t>:</w:t>
      </w:r>
      <w:r w:rsidR="00FF09DA">
        <w:t xml:space="preserve"> </w:t>
      </w:r>
      <w:r w:rsidR="00144CAC">
        <w:t>maanantai</w:t>
      </w:r>
      <w:r w:rsidR="00B9751F">
        <w:t xml:space="preserve"> </w:t>
      </w:r>
      <w:r w:rsidR="00144CAC">
        <w:t>-</w:t>
      </w:r>
      <w:r w:rsidR="00B9751F">
        <w:t xml:space="preserve"> </w:t>
      </w:r>
      <w:r w:rsidR="00144CAC">
        <w:t>keskiviikko; puhelimitse muina päivinä</w:t>
      </w:r>
    </w:p>
    <w:p w14:paraId="196223BE" w14:textId="6C1E2FBA" w:rsidR="001546F5" w:rsidRDefault="00BE1B96" w:rsidP="00BE1B96">
      <w:pPr>
        <w:ind w:left="0"/>
      </w:pPr>
      <w:r>
        <w:t>Koululääkäri</w:t>
      </w:r>
      <w:r w:rsidR="00227F96">
        <w:t xml:space="preserve">: </w:t>
      </w:r>
      <w:r w:rsidR="009E5F43">
        <w:t>1–2</w:t>
      </w:r>
      <w:r w:rsidR="00AE672D">
        <w:t xml:space="preserve"> krt/kk</w:t>
      </w:r>
      <w:r w:rsidR="003F6476">
        <w:t xml:space="preserve"> (tiistaisin)</w:t>
      </w:r>
      <w:r w:rsidR="00AE672D">
        <w:t>. Ajanvaraus terveydenhoitajan kautta</w:t>
      </w:r>
    </w:p>
    <w:p w14:paraId="6F8AF308" w14:textId="286EFC3B" w:rsidR="00BE1B96" w:rsidRDefault="00BE1B96" w:rsidP="00BE1B96">
      <w:pPr>
        <w:ind w:left="0"/>
      </w:pPr>
      <w:r>
        <w:t>Psykologi</w:t>
      </w:r>
      <w:r w:rsidR="00263137">
        <w:t>:</w:t>
      </w:r>
      <w:r w:rsidR="00A07995">
        <w:t xml:space="preserve"> </w:t>
      </w:r>
      <w:r w:rsidR="00E35AD9">
        <w:t>keskiviikko ja torstai</w:t>
      </w:r>
    </w:p>
    <w:p w14:paraId="16B48E4D" w14:textId="77777777" w:rsidR="007C3853" w:rsidRDefault="007C3853" w:rsidP="00423878">
      <w:pPr>
        <w:spacing w:after="0"/>
        <w:ind w:left="0"/>
      </w:pPr>
    </w:p>
    <w:p w14:paraId="2AEECF34" w14:textId="77777777" w:rsidR="00E07AF5" w:rsidRDefault="00E07AF5">
      <w:pPr>
        <w:spacing w:line="259" w:lineRule="auto"/>
        <w:ind w:left="0"/>
        <w:rPr>
          <w:b/>
          <w:bCs/>
          <w:sz w:val="24"/>
          <w:szCs w:val="24"/>
        </w:rPr>
      </w:pPr>
      <w:r>
        <w:rPr>
          <w:b/>
          <w:bCs/>
          <w:sz w:val="24"/>
          <w:szCs w:val="24"/>
        </w:rPr>
        <w:br w:type="page"/>
      </w:r>
    </w:p>
    <w:p w14:paraId="50F119A2" w14:textId="583957EC" w:rsidR="00BE1B96" w:rsidRPr="00D40530" w:rsidRDefault="00BE1B96" w:rsidP="00BE1B96">
      <w:pPr>
        <w:ind w:left="0"/>
        <w:rPr>
          <w:b/>
          <w:bCs/>
          <w:sz w:val="24"/>
          <w:szCs w:val="24"/>
        </w:rPr>
      </w:pPr>
      <w:r w:rsidRPr="00D40530">
        <w:rPr>
          <w:b/>
          <w:bCs/>
          <w:sz w:val="24"/>
          <w:szCs w:val="24"/>
        </w:rPr>
        <w:lastRenderedPageBreak/>
        <w:t>Toimintatavat osallisuuden edistämiseksi ja yhteistyön järjestämiseksi op</w:t>
      </w:r>
      <w:r>
        <w:rPr>
          <w:b/>
          <w:bCs/>
          <w:sz w:val="24"/>
          <w:szCs w:val="24"/>
        </w:rPr>
        <w:t>iskelu</w:t>
      </w:r>
      <w:r w:rsidRPr="00D40530">
        <w:rPr>
          <w:b/>
          <w:bCs/>
          <w:sz w:val="24"/>
          <w:szCs w:val="24"/>
        </w:rPr>
        <w:t>huollon s</w:t>
      </w:r>
      <w:r>
        <w:rPr>
          <w:b/>
          <w:bCs/>
          <w:sz w:val="24"/>
          <w:szCs w:val="24"/>
        </w:rPr>
        <w:t>u</w:t>
      </w:r>
      <w:r w:rsidRPr="00D40530">
        <w:rPr>
          <w:b/>
          <w:bCs/>
          <w:sz w:val="24"/>
          <w:szCs w:val="24"/>
        </w:rPr>
        <w:t>unnittelussa, toteuttamisessa ja arvioinnissa</w:t>
      </w:r>
    </w:p>
    <w:p w14:paraId="4C713371" w14:textId="77777777" w:rsidR="00BE1B96" w:rsidRDefault="00BE1B96" w:rsidP="00BE1B96">
      <w:pPr>
        <w:ind w:left="0"/>
      </w:pPr>
      <w:r>
        <w:t>Oppilaiden ja huoltajien osallisuus:</w:t>
      </w:r>
    </w:p>
    <w:p w14:paraId="3FDEE9BE" w14:textId="2018C8DE" w:rsidR="00C06DF2" w:rsidRDefault="00C06DF2" w:rsidP="00C06DF2">
      <w:pPr>
        <w:pStyle w:val="Luettelokappale"/>
        <w:numPr>
          <w:ilvl w:val="0"/>
          <w:numId w:val="1"/>
        </w:numPr>
      </w:pPr>
      <w:r>
        <w:t>oppilaat: hyvinvointikysely 2 krt/vuosi (ennen syyslomaa ja ennen talvilomaa)</w:t>
      </w:r>
      <w:r w:rsidR="00171301">
        <w:t xml:space="preserve">; lisäksi </w:t>
      </w:r>
      <w:r w:rsidR="006D023C">
        <w:t>oppilaskunnan osallisuus</w:t>
      </w:r>
    </w:p>
    <w:p w14:paraId="02B7FDA1" w14:textId="255FF6BC" w:rsidR="00C06DF2" w:rsidRDefault="00C06DF2" w:rsidP="00C06DF2">
      <w:pPr>
        <w:pStyle w:val="Luettelokappale"/>
        <w:numPr>
          <w:ilvl w:val="0"/>
          <w:numId w:val="1"/>
        </w:numPr>
      </w:pPr>
      <w:r>
        <w:t xml:space="preserve">huoltajat: </w:t>
      </w:r>
      <w:r w:rsidR="001A0E9E" w:rsidRPr="00B9751F">
        <w:t>Forms -</w:t>
      </w:r>
      <w:r w:rsidRPr="00B9751F">
        <w:t>kysely</w:t>
      </w:r>
      <w:r w:rsidR="00791B71" w:rsidRPr="00B9751F">
        <w:t xml:space="preserve"> </w:t>
      </w:r>
      <w:r w:rsidR="003F3411" w:rsidRPr="00B9751F">
        <w:t xml:space="preserve">toteutus </w:t>
      </w:r>
      <w:r w:rsidR="00B9751F" w:rsidRPr="00B9751F">
        <w:t>lokakuussa 2025</w:t>
      </w:r>
      <w:r w:rsidR="00171301" w:rsidRPr="00B9751F">
        <w:t>; lisäksi käsittelyt/keskustelut vanhempainneuvostossa</w:t>
      </w:r>
    </w:p>
    <w:p w14:paraId="2DCF5CDB" w14:textId="77777777" w:rsidR="00BE1B96" w:rsidRDefault="00BE1B96" w:rsidP="00BE1B96">
      <w:pPr>
        <w:ind w:left="0"/>
      </w:pPr>
      <w:r>
        <w:t>Opiskeluhuollon toimintaperiaatteista ja menettelytavoista tiedottaminen:</w:t>
      </w:r>
    </w:p>
    <w:p w14:paraId="09C7E2B7" w14:textId="165CC75E" w:rsidR="006D023C" w:rsidRDefault="001A0E9E" w:rsidP="006D023C">
      <w:pPr>
        <w:pStyle w:val="Luettelokappale"/>
        <w:numPr>
          <w:ilvl w:val="0"/>
          <w:numId w:val="1"/>
        </w:numPr>
      </w:pPr>
      <w:r>
        <w:t>luokkakohtaiset vanhempainillat</w:t>
      </w:r>
    </w:p>
    <w:p w14:paraId="44FD2679" w14:textId="5AC06FD3" w:rsidR="00603753" w:rsidRDefault="00603753" w:rsidP="006D023C">
      <w:pPr>
        <w:pStyle w:val="Luettelokappale"/>
        <w:numPr>
          <w:ilvl w:val="0"/>
          <w:numId w:val="1"/>
        </w:numPr>
      </w:pPr>
      <w:r>
        <w:t>koulun kotisivut</w:t>
      </w:r>
    </w:p>
    <w:p w14:paraId="0729F921" w14:textId="77777777" w:rsidR="00BE1B96" w:rsidRDefault="00BE1B96" w:rsidP="00BE1B96">
      <w:pPr>
        <w:ind w:left="0"/>
      </w:pPr>
      <w:r>
        <w:t>Yhteistyö oppilaan ohjauksessa, koulutuksen siirtymävaiheissa ja opintojen suunnittelussa:</w:t>
      </w:r>
    </w:p>
    <w:p w14:paraId="1EB6492D" w14:textId="1127AE9B" w:rsidR="006D023C" w:rsidRDefault="003E5E00" w:rsidP="006D023C">
      <w:pPr>
        <w:pStyle w:val="Luettelokappale"/>
        <w:numPr>
          <w:ilvl w:val="0"/>
          <w:numId w:val="1"/>
        </w:numPr>
      </w:pPr>
      <w:r>
        <w:t>noudatetaan kaupungin yhtenäisen opinpolun vuosikello</w:t>
      </w:r>
      <w:r w:rsidR="00423878">
        <w:t>j</w:t>
      </w:r>
      <w:r>
        <w:t>a</w:t>
      </w:r>
      <w:r w:rsidR="00D94E95">
        <w:t xml:space="preserve"> </w:t>
      </w:r>
      <w:hyperlink r:id="rId8" w:history="1">
        <w:r w:rsidR="00D94E95" w:rsidRPr="00BD19E8">
          <w:rPr>
            <w:rStyle w:val="Hyperlinkki"/>
          </w:rPr>
          <w:t>https://peda.net/jyvaskyla/poske/erityisopetus/yhtenaisen-opinpolun-vuosikellot</w:t>
        </w:r>
      </w:hyperlink>
      <w:r w:rsidR="00D94E95">
        <w:t xml:space="preserve"> </w:t>
      </w:r>
    </w:p>
    <w:p w14:paraId="75221E21" w14:textId="77777777" w:rsidR="00BE1B96" w:rsidRDefault="00BE1B96" w:rsidP="00BE1B96">
      <w:pPr>
        <w:ind w:left="0"/>
      </w:pPr>
    </w:p>
    <w:p w14:paraId="38EACEC0" w14:textId="77777777" w:rsidR="00BE1B96" w:rsidRPr="00FF1875" w:rsidRDefault="00BE1B96" w:rsidP="00BE1B96">
      <w:pPr>
        <w:ind w:left="0"/>
        <w:rPr>
          <w:b/>
          <w:bCs/>
          <w:sz w:val="24"/>
          <w:szCs w:val="24"/>
        </w:rPr>
      </w:pPr>
      <w:r w:rsidRPr="00FF1875">
        <w:rPr>
          <w:b/>
          <w:bCs/>
          <w:sz w:val="24"/>
          <w:szCs w:val="24"/>
        </w:rPr>
        <w:t>Op</w:t>
      </w:r>
      <w:r>
        <w:rPr>
          <w:b/>
          <w:bCs/>
          <w:sz w:val="24"/>
          <w:szCs w:val="24"/>
        </w:rPr>
        <w:t>iskelu</w:t>
      </w:r>
      <w:r w:rsidRPr="00FF1875">
        <w:rPr>
          <w:b/>
          <w:bCs/>
          <w:sz w:val="24"/>
          <w:szCs w:val="24"/>
        </w:rPr>
        <w:t>huoltosuunnitelman toteuttamisen seuranta</w:t>
      </w:r>
    </w:p>
    <w:p w14:paraId="230A71D8" w14:textId="2F82504E" w:rsidR="00BE1B96" w:rsidRDefault="00BE1B96" w:rsidP="00BE1B96">
      <w:pPr>
        <w:ind w:left="0"/>
      </w:pPr>
      <w:r w:rsidRPr="00516E48">
        <w:rPr>
          <w:u w:val="single"/>
        </w:rPr>
        <w:t>Yksikkökohtaisen suunnitelman vastuutaho</w:t>
      </w:r>
      <w:r w:rsidR="00287A6A">
        <w:t>: rehtori Tiina Saarenketo ja yhteisöllinen opiskeluhuoltoryhmä</w:t>
      </w:r>
    </w:p>
    <w:p w14:paraId="62BE39FE" w14:textId="4107EB9B" w:rsidR="00BE1B96" w:rsidRDefault="00BE1B96" w:rsidP="00BE1B96">
      <w:pPr>
        <w:ind w:left="0"/>
      </w:pPr>
      <w:r w:rsidRPr="00603753">
        <w:rPr>
          <w:u w:val="single"/>
        </w:rPr>
        <w:t>Seurattavat asiat ja tiedonkeruu</w:t>
      </w:r>
      <w:r w:rsidR="00603753">
        <w:t xml:space="preserve">: </w:t>
      </w:r>
      <w:r w:rsidR="00C6197D">
        <w:t xml:space="preserve">erityisesti </w:t>
      </w:r>
      <w:r w:rsidR="00A051D0" w:rsidRPr="00967D28">
        <w:rPr>
          <w:b/>
          <w:bCs/>
        </w:rPr>
        <w:t>oppilaiden hyvinvoin</w:t>
      </w:r>
      <w:r w:rsidR="009B388A" w:rsidRPr="00967D28">
        <w:rPr>
          <w:b/>
          <w:bCs/>
        </w:rPr>
        <w:t>ti</w:t>
      </w:r>
      <w:r w:rsidR="009B388A">
        <w:t xml:space="preserve"> Kypärämäen koulussa; tiedonkeruu painottuu oppilailla teetettäviin hyvinvointikyselyihin sekä opettajien yhteisöllisessä opiskelijahuoltoryhmässä vierailuihin. tarvittaessa jokainen henkilökunnan jäsen voi tuoda huolenaiheensa </w:t>
      </w:r>
      <w:r w:rsidR="00B3289F">
        <w:t>opiskeluhuoltoryhmän tiedoksi ja käsittelyyn.</w:t>
      </w:r>
    </w:p>
    <w:p w14:paraId="1123D03A" w14:textId="23D43D24" w:rsidR="00C6197D" w:rsidRDefault="00C6197D" w:rsidP="00BE1B96">
      <w:pPr>
        <w:ind w:left="0"/>
      </w:pPr>
      <w:r>
        <w:t xml:space="preserve">Yhteisöllinen opiskeluhuoltoryhmä seuraa myös </w:t>
      </w:r>
      <w:r w:rsidRPr="00634F22">
        <w:rPr>
          <w:b/>
          <w:bCs/>
        </w:rPr>
        <w:t>henkilökunnan hyvinvointia</w:t>
      </w:r>
      <w:r w:rsidR="0029248A">
        <w:t xml:space="preserve">. Tietoa kerätään </w:t>
      </w:r>
      <w:r w:rsidR="00967D28">
        <w:t xml:space="preserve">luokkakohtaisista </w:t>
      </w:r>
      <w:r w:rsidR="001C159F">
        <w:t xml:space="preserve">käsittelyistä, muista </w:t>
      </w:r>
      <w:r w:rsidR="0029248A">
        <w:t>keskusteluista ja mahdollisista kyselyistä.</w:t>
      </w:r>
    </w:p>
    <w:p w14:paraId="36C3ACE6" w14:textId="5D94322E" w:rsidR="00BE1B96" w:rsidRPr="00603753" w:rsidRDefault="00BE1B96" w:rsidP="00BE1B96">
      <w:pPr>
        <w:ind w:left="0"/>
      </w:pPr>
      <w:r w:rsidRPr="00603753">
        <w:rPr>
          <w:u w:val="single"/>
        </w:rPr>
        <w:t>Seurannan aikataulu</w:t>
      </w:r>
      <w:r w:rsidR="00603753">
        <w:rPr>
          <w:u w:val="single"/>
        </w:rPr>
        <w:t>:</w:t>
      </w:r>
      <w:r w:rsidR="00603753">
        <w:t xml:space="preserve"> </w:t>
      </w:r>
      <w:r w:rsidR="00F904F0">
        <w:t>vähintään kaksi kertaa vuodessa</w:t>
      </w:r>
      <w:r w:rsidR="009A2A8E">
        <w:t>, ajoitus oppilaiden hyvinvointikyselyn tulosten käsittelyn yhteydessä</w:t>
      </w:r>
    </w:p>
    <w:p w14:paraId="4C23FF86" w14:textId="04B7CA9C" w:rsidR="00BE1B96" w:rsidRDefault="00BE1B96" w:rsidP="00B03AF6">
      <w:pPr>
        <w:ind w:left="0"/>
      </w:pPr>
      <w:r w:rsidRPr="00603753">
        <w:rPr>
          <w:u w:val="single"/>
        </w:rPr>
        <w:t>Seurantatietojen käsittely</w:t>
      </w:r>
      <w:r w:rsidR="00603753">
        <w:t xml:space="preserve">: </w:t>
      </w:r>
      <w:r w:rsidR="00437A51">
        <w:t>keväällä 2024 yhteisöllisen op</w:t>
      </w:r>
      <w:r w:rsidR="00B3289F">
        <w:t>iskelu</w:t>
      </w:r>
      <w:r w:rsidR="00437A51">
        <w:t xml:space="preserve">huoltotyöryhmän kokouksessa </w:t>
      </w:r>
      <w:r w:rsidR="00F904F0">
        <w:t>seuraavan vuoden suunnittelun pohjaksi</w:t>
      </w:r>
    </w:p>
    <w:p w14:paraId="067C3AE7" w14:textId="77777777" w:rsidR="00FC461F" w:rsidRDefault="00FC461F">
      <w:pPr>
        <w:spacing w:line="259" w:lineRule="auto"/>
        <w:ind w:left="0"/>
        <w:rPr>
          <w:b/>
          <w:bCs/>
          <w:sz w:val="24"/>
          <w:szCs w:val="24"/>
        </w:rPr>
      </w:pPr>
      <w:r>
        <w:rPr>
          <w:b/>
          <w:bCs/>
          <w:sz w:val="24"/>
          <w:szCs w:val="24"/>
        </w:rPr>
        <w:br w:type="page"/>
      </w:r>
    </w:p>
    <w:p w14:paraId="1C0EA47A" w14:textId="53628B06" w:rsidR="00BE1B96" w:rsidRPr="009B2E87" w:rsidRDefault="00BE1B96" w:rsidP="00BE1B96">
      <w:pPr>
        <w:ind w:left="0"/>
        <w:rPr>
          <w:b/>
          <w:bCs/>
          <w:sz w:val="24"/>
          <w:szCs w:val="24"/>
        </w:rPr>
      </w:pPr>
      <w:r>
        <w:rPr>
          <w:b/>
          <w:bCs/>
          <w:sz w:val="24"/>
          <w:szCs w:val="24"/>
        </w:rPr>
        <w:lastRenderedPageBreak/>
        <w:t>Yksikkö</w:t>
      </w:r>
      <w:r w:rsidRPr="009B2E87">
        <w:rPr>
          <w:b/>
          <w:bCs/>
          <w:sz w:val="24"/>
          <w:szCs w:val="24"/>
        </w:rPr>
        <w:t>kohtaiset muut op</w:t>
      </w:r>
      <w:r>
        <w:rPr>
          <w:b/>
          <w:bCs/>
          <w:sz w:val="24"/>
          <w:szCs w:val="24"/>
        </w:rPr>
        <w:t>iskelu</w:t>
      </w:r>
      <w:r w:rsidRPr="009B2E87">
        <w:rPr>
          <w:b/>
          <w:bCs/>
          <w:sz w:val="24"/>
          <w:szCs w:val="24"/>
        </w:rPr>
        <w:t>huoltoon liittyvät käytänteet</w:t>
      </w:r>
      <w:r>
        <w:rPr>
          <w:b/>
          <w:bCs/>
          <w:sz w:val="24"/>
          <w:szCs w:val="24"/>
        </w:rPr>
        <w:t xml:space="preserve"> (esim. kerhotoiminta ja yhteistyön tekeminen muiden alueen toimijoiden kanssa)</w:t>
      </w:r>
    </w:p>
    <w:p w14:paraId="78C8AC44" w14:textId="3776B935" w:rsidR="00BE1B96" w:rsidRDefault="00D35987" w:rsidP="00BE1B96">
      <w:r>
        <w:t>Kirjattu lukuvuosisuunnitelmaan</w:t>
      </w:r>
    </w:p>
    <w:p w14:paraId="4585A5A3" w14:textId="77777777" w:rsidR="00BE1B96" w:rsidRPr="00DC6C37" w:rsidRDefault="00BE1B96" w:rsidP="00BE1B96">
      <w:pPr>
        <w:ind w:left="0"/>
        <w:rPr>
          <w:b/>
          <w:bCs/>
          <w:sz w:val="24"/>
          <w:szCs w:val="24"/>
        </w:rPr>
      </w:pPr>
      <w:r>
        <w:rPr>
          <w:b/>
          <w:bCs/>
          <w:sz w:val="24"/>
          <w:szCs w:val="24"/>
        </w:rPr>
        <w:t>Yksikkö</w:t>
      </w:r>
      <w:r w:rsidRPr="00DC6C37">
        <w:rPr>
          <w:b/>
          <w:bCs/>
          <w:sz w:val="24"/>
          <w:szCs w:val="24"/>
        </w:rPr>
        <w:t>kohtaiset o</w:t>
      </w:r>
      <w:r>
        <w:rPr>
          <w:b/>
          <w:bCs/>
          <w:sz w:val="24"/>
          <w:szCs w:val="24"/>
        </w:rPr>
        <w:t>piskelu</w:t>
      </w:r>
      <w:r w:rsidRPr="00DC6C37">
        <w:rPr>
          <w:b/>
          <w:bCs/>
          <w:sz w:val="24"/>
          <w:szCs w:val="24"/>
        </w:rPr>
        <w:t>huoltoon liittyvät suunnitelmat ja ohjeet</w:t>
      </w:r>
    </w:p>
    <w:p w14:paraId="33303EA6" w14:textId="77777777" w:rsidR="00BE1B96" w:rsidRDefault="00BE1B96" w:rsidP="00BE1B96">
      <w:pPr>
        <w:ind w:left="0"/>
      </w:pPr>
      <w:r>
        <w:t>Nämä alla olevat ohjeet tulee olla yhdistettynä toimintasuunnitelmaan, joko yksikkö- tai ryhmäkohtaisesti</w:t>
      </w:r>
    </w:p>
    <w:p w14:paraId="5CE03760" w14:textId="77777777" w:rsidR="00BE1B96" w:rsidRDefault="00BE1B96" w:rsidP="00BE1B96">
      <w:pPr>
        <w:ind w:left="0"/>
        <w:rPr>
          <w:b/>
          <w:bCs/>
        </w:rPr>
      </w:pPr>
      <w:r w:rsidRPr="00472C6D">
        <w:rPr>
          <w:b/>
          <w:bCs/>
        </w:rPr>
        <w:t xml:space="preserve">Järjestyssäännöt </w:t>
      </w:r>
    </w:p>
    <w:p w14:paraId="306EB8ED" w14:textId="5CD1DE9D" w:rsidR="00DB455A" w:rsidRDefault="00DB455A" w:rsidP="00105979">
      <w:pPr>
        <w:pStyle w:val="Luettelokappale"/>
        <w:numPr>
          <w:ilvl w:val="0"/>
          <w:numId w:val="1"/>
        </w:numPr>
      </w:pPr>
      <w:hyperlink r:id="rId9" w:history="1">
        <w:r w:rsidRPr="00235407">
          <w:rPr>
            <w:rStyle w:val="Hyperlinkki"/>
          </w:rPr>
          <w:t>https://peda.net/jyvaskyla/jarjestyssaannot</w:t>
        </w:r>
      </w:hyperlink>
      <w:r>
        <w:t xml:space="preserve"> </w:t>
      </w:r>
    </w:p>
    <w:p w14:paraId="1B2B61DD" w14:textId="4A6C71D8" w:rsidR="00105979" w:rsidRPr="00105979" w:rsidRDefault="00105979" w:rsidP="00105979">
      <w:pPr>
        <w:pStyle w:val="Luettelokappale"/>
        <w:numPr>
          <w:ilvl w:val="0"/>
          <w:numId w:val="1"/>
        </w:numPr>
      </w:pPr>
      <w:r>
        <w:t xml:space="preserve">ohjeet ulos </w:t>
      </w:r>
      <w:hyperlink r:id="rId10" w:history="1">
        <w:r w:rsidR="006B754E" w:rsidRPr="00235407">
          <w:rPr>
            <w:rStyle w:val="Hyperlinkki"/>
          </w:rPr>
          <w:t>https://peda.net/jyvaskyla/kyparamaenkoulu/hyva-tietaa/jarjestyssaannot</w:t>
        </w:r>
      </w:hyperlink>
      <w:r w:rsidR="006B754E">
        <w:t xml:space="preserve"> </w:t>
      </w:r>
    </w:p>
    <w:p w14:paraId="20B94C3F" w14:textId="77777777" w:rsidR="00BE1B96" w:rsidRDefault="00BE1B96" w:rsidP="00BE1B96">
      <w:pPr>
        <w:ind w:left="0"/>
        <w:rPr>
          <w:b/>
          <w:bCs/>
        </w:rPr>
      </w:pPr>
      <w:r w:rsidRPr="00472C6D">
        <w:rPr>
          <w:b/>
          <w:bCs/>
        </w:rPr>
        <w:t>Pelastussuunnitelma</w:t>
      </w:r>
    </w:p>
    <w:p w14:paraId="3A59102F" w14:textId="3EC8861D" w:rsidR="00107F21" w:rsidRPr="003D7E37" w:rsidRDefault="003D7E37" w:rsidP="00107F21">
      <w:pPr>
        <w:pStyle w:val="Luettelokappale"/>
        <w:numPr>
          <w:ilvl w:val="0"/>
          <w:numId w:val="1"/>
        </w:numPr>
      </w:pPr>
      <w:r w:rsidRPr="003D7E37">
        <w:t>koulun henkilökunnan käytössä</w:t>
      </w:r>
    </w:p>
    <w:p w14:paraId="7FAED5B7" w14:textId="77777777" w:rsidR="00BE1B96" w:rsidRDefault="00BE1B96" w:rsidP="00BE1B96">
      <w:pPr>
        <w:ind w:left="0"/>
        <w:rPr>
          <w:b/>
          <w:bCs/>
        </w:rPr>
      </w:pPr>
      <w:r w:rsidRPr="00472C6D">
        <w:rPr>
          <w:b/>
          <w:bCs/>
        </w:rPr>
        <w:t>Kriisisuunnitelma</w:t>
      </w:r>
    </w:p>
    <w:p w14:paraId="62484B9B" w14:textId="77777777" w:rsidR="003D7E37" w:rsidRPr="003D7E37" w:rsidRDefault="003D7E37" w:rsidP="003D7E37">
      <w:pPr>
        <w:pStyle w:val="Luettelokappale"/>
        <w:numPr>
          <w:ilvl w:val="0"/>
          <w:numId w:val="1"/>
        </w:numPr>
      </w:pPr>
      <w:r w:rsidRPr="003D7E37">
        <w:t>koulun henkilökunnan käytössä</w:t>
      </w:r>
    </w:p>
    <w:p w14:paraId="423C9816" w14:textId="01882A18" w:rsidR="003D7E37" w:rsidRDefault="003D7E37" w:rsidP="00BE1B96">
      <w:pPr>
        <w:ind w:left="0"/>
        <w:rPr>
          <w:b/>
          <w:bCs/>
        </w:rPr>
      </w:pPr>
      <w:r>
        <w:rPr>
          <w:b/>
          <w:bCs/>
        </w:rPr>
        <w:t>Lääkehoitosuunnitelma</w:t>
      </w:r>
    </w:p>
    <w:p w14:paraId="459810E9" w14:textId="0105551D" w:rsidR="00860207" w:rsidRPr="00860207" w:rsidRDefault="00860207" w:rsidP="00860207">
      <w:pPr>
        <w:pStyle w:val="Luettelokappale"/>
        <w:numPr>
          <w:ilvl w:val="0"/>
          <w:numId w:val="1"/>
        </w:numPr>
        <w:autoSpaceDE w:val="0"/>
        <w:autoSpaceDN w:val="0"/>
        <w:adjustRightInd w:val="0"/>
        <w:spacing w:after="0" w:line="240" w:lineRule="auto"/>
        <w:rPr>
          <w:rFonts w:ascii="Segoe UI" w:eastAsia="Calibri" w:hAnsi="Segoe UI" w:cs="Segoe UI"/>
          <w:color w:val="000000"/>
          <w:lang w:eastAsia="fi-FI"/>
        </w:rPr>
      </w:pPr>
      <w:r w:rsidRPr="00860207">
        <w:rPr>
          <w:rFonts w:ascii="Segoe UI" w:eastAsia="Calibri" w:hAnsi="Segoe UI" w:cs="Segoe UI"/>
          <w:color w:val="000000"/>
          <w:lang w:eastAsia="fi-FI"/>
        </w:rPr>
        <w:t>seuraavalla sivulla</w:t>
      </w:r>
    </w:p>
    <w:p w14:paraId="1F05E8A1" w14:textId="77777777" w:rsidR="00860207" w:rsidRDefault="00860207">
      <w:pPr>
        <w:spacing w:line="259" w:lineRule="auto"/>
        <w:ind w:left="0"/>
        <w:rPr>
          <w:rFonts w:ascii="Arial" w:eastAsia="Calibri" w:hAnsi="Arial" w:cs="Arial"/>
          <w:b/>
          <w:bCs/>
          <w:color w:val="000000"/>
          <w:sz w:val="32"/>
          <w:szCs w:val="32"/>
          <w:lang w:eastAsia="fi-FI"/>
        </w:rPr>
      </w:pPr>
    </w:p>
    <w:p w14:paraId="4098AFD7" w14:textId="77777777" w:rsidR="00860207" w:rsidRDefault="00860207">
      <w:pPr>
        <w:spacing w:line="259" w:lineRule="auto"/>
        <w:ind w:left="0"/>
        <w:rPr>
          <w:rFonts w:ascii="Arial" w:eastAsia="Calibri" w:hAnsi="Arial" w:cs="Arial"/>
          <w:b/>
          <w:bCs/>
          <w:color w:val="000000"/>
          <w:sz w:val="32"/>
          <w:szCs w:val="32"/>
          <w:lang w:eastAsia="fi-FI"/>
        </w:rPr>
      </w:pPr>
    </w:p>
    <w:p w14:paraId="7053809C" w14:textId="0AE07A98" w:rsidR="00344D7F" w:rsidRPr="00344D7F" w:rsidRDefault="00860207" w:rsidP="00344D7F">
      <w:pPr>
        <w:pStyle w:val="Otsikko"/>
      </w:pPr>
      <w:r w:rsidRPr="00BF6C61">
        <w:rPr>
          <w:rFonts w:ascii="Arial" w:eastAsia="Calibri" w:hAnsi="Arial" w:cs="Arial"/>
          <w:sz w:val="22"/>
          <w:szCs w:val="22"/>
          <w:lang w:eastAsia="fi-FI"/>
        </w:rPr>
        <w:t xml:space="preserve">päivitetty </w:t>
      </w:r>
      <w:r w:rsidR="0068094B">
        <w:rPr>
          <w:rFonts w:ascii="Arial" w:eastAsia="Calibri" w:hAnsi="Arial" w:cs="Arial"/>
          <w:sz w:val="22"/>
          <w:szCs w:val="22"/>
          <w:lang w:eastAsia="fi-FI"/>
        </w:rPr>
        <w:t>2.9</w:t>
      </w:r>
      <w:r w:rsidR="00C96C59" w:rsidRPr="00BF6C61">
        <w:rPr>
          <w:rFonts w:ascii="Arial" w:eastAsia="Calibri" w:hAnsi="Arial" w:cs="Arial"/>
          <w:sz w:val="22"/>
          <w:szCs w:val="22"/>
          <w:lang w:eastAsia="fi-FI"/>
        </w:rPr>
        <w:t>.202</w:t>
      </w:r>
      <w:r w:rsidR="00BF6C61" w:rsidRPr="00BF6C61">
        <w:rPr>
          <w:rFonts w:ascii="Arial" w:eastAsia="Calibri" w:hAnsi="Arial" w:cs="Arial"/>
          <w:sz w:val="22"/>
          <w:szCs w:val="22"/>
          <w:lang w:eastAsia="fi-FI"/>
        </w:rPr>
        <w:t>5</w:t>
      </w:r>
      <w:r w:rsidRPr="00BF6C61">
        <w:rPr>
          <w:rFonts w:ascii="Arial" w:eastAsia="Calibri" w:hAnsi="Arial" w:cs="Arial"/>
          <w:sz w:val="22"/>
          <w:szCs w:val="22"/>
          <w:lang w:eastAsia="fi-FI"/>
        </w:rPr>
        <w:t xml:space="preserve"> / </w:t>
      </w:r>
      <w:r>
        <w:rPr>
          <w:rFonts w:ascii="Arial" w:eastAsia="Calibri" w:hAnsi="Arial" w:cs="Arial"/>
          <w:color w:val="000000"/>
          <w:sz w:val="22"/>
          <w:szCs w:val="22"/>
          <w:lang w:eastAsia="fi-FI"/>
        </w:rPr>
        <w:t>Saarenketo</w:t>
      </w:r>
      <w:r w:rsidRPr="00860207">
        <w:rPr>
          <w:rFonts w:ascii="Arial" w:eastAsia="Calibri" w:hAnsi="Arial" w:cs="Arial"/>
          <w:color w:val="000000"/>
          <w:sz w:val="22"/>
          <w:szCs w:val="22"/>
          <w:lang w:eastAsia="fi-FI"/>
        </w:rPr>
        <w:br w:type="page"/>
      </w:r>
      <w:r w:rsidR="00344D7F" w:rsidRPr="00344D7F">
        <w:lastRenderedPageBreak/>
        <w:t xml:space="preserve">Kasvun ja oppimisen </w:t>
      </w:r>
      <w:r w:rsidR="00344D7F" w:rsidRPr="00344D7F">
        <w:br/>
        <w:t>yksikkökohtainen lääkehoitosuunnitelma</w:t>
      </w:r>
    </w:p>
    <w:p w14:paraId="4E79D9FB" w14:textId="77777777" w:rsidR="00344D7F" w:rsidRPr="00344D7F" w:rsidRDefault="00344D7F" w:rsidP="00344D7F">
      <w:pPr>
        <w:spacing w:line="259" w:lineRule="auto"/>
        <w:ind w:left="0"/>
        <w:rPr>
          <w:rFonts w:asciiTheme="minorHAnsi" w:eastAsiaTheme="minorHAnsi" w:hAnsiTheme="minorHAnsi" w:cstheme="minorHAnsi"/>
          <w:sz w:val="22"/>
          <w:szCs w:val="22"/>
        </w:rPr>
      </w:pPr>
    </w:p>
    <w:p w14:paraId="33AC4F05" w14:textId="77777777" w:rsidR="00344D7F" w:rsidRPr="00344D7F" w:rsidRDefault="00344D7F" w:rsidP="00344D7F">
      <w:pPr>
        <w:spacing w:line="259" w:lineRule="auto"/>
        <w:ind w:left="0"/>
        <w:rPr>
          <w:rFonts w:asciiTheme="minorHAnsi" w:eastAsiaTheme="minorHAnsi" w:hAnsiTheme="minorHAnsi" w:cstheme="minorHAnsi"/>
          <w:sz w:val="22"/>
          <w:szCs w:val="22"/>
        </w:rPr>
      </w:pPr>
    </w:p>
    <w:p w14:paraId="74604EAD" w14:textId="77777777" w:rsidR="00344D7F" w:rsidRPr="00344D7F" w:rsidRDefault="00344D7F" w:rsidP="00344D7F">
      <w:pPr>
        <w:spacing w:line="259" w:lineRule="auto"/>
        <w:ind w:left="0"/>
        <w:rPr>
          <w:rFonts w:asciiTheme="minorHAnsi" w:eastAsiaTheme="minorHAnsi" w:hAnsiTheme="minorHAnsi" w:cstheme="minorHAnsi"/>
          <w:sz w:val="22"/>
          <w:szCs w:val="22"/>
        </w:rPr>
      </w:pPr>
    </w:p>
    <w:p w14:paraId="2DB73736" w14:textId="77777777" w:rsidR="00344D7F" w:rsidRPr="00344D7F" w:rsidRDefault="00344D7F" w:rsidP="00344D7F">
      <w:pPr>
        <w:spacing w:line="259" w:lineRule="auto"/>
        <w:ind w:left="0"/>
        <w:rPr>
          <w:rFonts w:asciiTheme="minorHAnsi" w:eastAsiaTheme="minorHAnsi" w:hAnsiTheme="minorHAnsi" w:cstheme="minorHAnsi"/>
          <w:sz w:val="22"/>
          <w:szCs w:val="22"/>
        </w:rPr>
      </w:pPr>
      <w:r w:rsidRPr="00344D7F">
        <w:rPr>
          <w:rFonts w:asciiTheme="minorHAnsi" w:eastAsiaTheme="minorHAnsi" w:hAnsiTheme="minorHAnsi" w:cstheme="minorHAnsi"/>
          <w:sz w:val="22"/>
          <w:szCs w:val="22"/>
        </w:rPr>
        <w:t xml:space="preserve">Yksikkö: </w:t>
      </w:r>
      <w:r w:rsidRPr="00344D7F">
        <w:rPr>
          <w:rFonts w:asciiTheme="minorHAnsi" w:eastAsiaTheme="minorHAnsi" w:hAnsiTheme="minorHAnsi" w:cstheme="minorHAnsi"/>
          <w:sz w:val="22"/>
          <w:szCs w:val="22"/>
        </w:rPr>
        <w:tab/>
      </w:r>
      <w:r w:rsidRPr="00344D7F">
        <w:rPr>
          <w:rFonts w:asciiTheme="minorHAnsi" w:eastAsiaTheme="minorHAnsi" w:hAnsiTheme="minorHAnsi" w:cstheme="minorHAnsi"/>
          <w:sz w:val="40"/>
          <w:szCs w:val="40"/>
        </w:rPr>
        <w:t>Kypärämäen koulu, lukuvuosi 2024–2025</w:t>
      </w:r>
    </w:p>
    <w:p w14:paraId="68CDEFE7" w14:textId="0FCBDF73" w:rsidR="00344D7F" w:rsidRPr="00344D7F" w:rsidRDefault="00344D7F" w:rsidP="00344D7F">
      <w:pPr>
        <w:spacing w:line="259" w:lineRule="auto"/>
        <w:ind w:left="0"/>
        <w:rPr>
          <w:rFonts w:asciiTheme="minorHAnsi" w:eastAsiaTheme="minorHAnsi" w:hAnsiTheme="minorHAnsi" w:cstheme="minorHAnsi"/>
          <w:sz w:val="22"/>
          <w:szCs w:val="22"/>
        </w:rPr>
      </w:pPr>
      <w:r w:rsidRPr="00344D7F">
        <w:rPr>
          <w:rFonts w:asciiTheme="minorHAnsi" w:eastAsiaTheme="minorHAnsi" w:hAnsiTheme="minorHAnsi" w:cstheme="minorHAnsi"/>
          <w:sz w:val="22"/>
          <w:szCs w:val="22"/>
        </w:rPr>
        <w:tab/>
        <w:t xml:space="preserve">(päivitetty </w:t>
      </w:r>
      <w:r>
        <w:rPr>
          <w:rFonts w:asciiTheme="minorHAnsi" w:eastAsiaTheme="minorHAnsi" w:hAnsiTheme="minorHAnsi" w:cstheme="minorHAnsi"/>
          <w:sz w:val="22"/>
          <w:szCs w:val="22"/>
        </w:rPr>
        <w:t>21</w:t>
      </w:r>
      <w:r w:rsidRPr="00344D7F">
        <w:rPr>
          <w:rFonts w:asciiTheme="minorHAnsi" w:eastAsiaTheme="minorHAnsi" w:hAnsiTheme="minorHAnsi" w:cstheme="minorHAnsi"/>
          <w:sz w:val="22"/>
          <w:szCs w:val="22"/>
        </w:rPr>
        <w:t>.8.2024)</w:t>
      </w:r>
    </w:p>
    <w:p w14:paraId="3F79503A" w14:textId="77777777" w:rsidR="00344D7F" w:rsidRPr="00344D7F" w:rsidRDefault="00344D7F" w:rsidP="00344D7F">
      <w:pPr>
        <w:spacing w:line="259" w:lineRule="auto"/>
        <w:ind w:left="0"/>
        <w:rPr>
          <w:rFonts w:asciiTheme="minorHAnsi" w:eastAsiaTheme="minorHAnsi" w:hAnsiTheme="minorHAnsi" w:cstheme="minorHAnsi"/>
          <w:sz w:val="22"/>
          <w:szCs w:val="22"/>
        </w:rPr>
      </w:pPr>
    </w:p>
    <w:p w14:paraId="2C079CB6" w14:textId="77777777" w:rsidR="00344D7F" w:rsidRPr="00344D7F" w:rsidRDefault="00344D7F" w:rsidP="00344D7F">
      <w:pPr>
        <w:spacing w:line="259" w:lineRule="auto"/>
        <w:ind w:left="0"/>
        <w:rPr>
          <w:rFonts w:asciiTheme="minorHAnsi" w:eastAsiaTheme="minorHAnsi" w:hAnsiTheme="minorHAnsi" w:cstheme="minorHAnsi"/>
          <w:sz w:val="22"/>
          <w:szCs w:val="22"/>
        </w:rPr>
      </w:pPr>
    </w:p>
    <w:p w14:paraId="0C8BCF05" w14:textId="77777777" w:rsidR="00344D7F" w:rsidRPr="00344D7F" w:rsidRDefault="00344D7F" w:rsidP="00344D7F">
      <w:pPr>
        <w:keepNext/>
        <w:keepLines/>
        <w:spacing w:before="240" w:after="240" w:line="259" w:lineRule="auto"/>
        <w:ind w:left="680" w:hanging="680"/>
        <w:outlineLvl w:val="0"/>
        <w:rPr>
          <w:rFonts w:asciiTheme="majorHAnsi" w:eastAsiaTheme="majorEastAsia" w:hAnsiTheme="majorHAnsi" w:cstheme="majorBidi"/>
          <w:color w:val="2F5496" w:themeColor="accent1" w:themeShade="BF"/>
          <w:sz w:val="36"/>
          <w:szCs w:val="32"/>
        </w:rPr>
      </w:pPr>
      <w:r w:rsidRPr="00344D7F">
        <w:rPr>
          <w:rFonts w:asciiTheme="majorHAnsi" w:eastAsiaTheme="majorEastAsia" w:hAnsiTheme="majorHAnsi" w:cstheme="majorBidi"/>
          <w:color w:val="2F5496" w:themeColor="accent1" w:themeShade="BF"/>
          <w:sz w:val="36"/>
          <w:szCs w:val="32"/>
        </w:rPr>
        <w:t>Tiivistelmä Jyväskylän Kasvun ja Oppimisen lääkehoitosuunnitelmasta</w:t>
      </w:r>
    </w:p>
    <w:p w14:paraId="6A91B6C6" w14:textId="77777777" w:rsidR="00344D7F" w:rsidRPr="00344D7F" w:rsidRDefault="00344D7F" w:rsidP="00344D7F">
      <w:pPr>
        <w:spacing w:line="259" w:lineRule="auto"/>
        <w:ind w:left="0"/>
        <w:rPr>
          <w:rFonts w:asciiTheme="minorHAnsi" w:eastAsiaTheme="minorHAnsi" w:hAnsiTheme="minorHAnsi" w:cstheme="minorHAnsi"/>
          <w:sz w:val="22"/>
          <w:szCs w:val="22"/>
        </w:rPr>
      </w:pPr>
      <w:r w:rsidRPr="00344D7F">
        <w:rPr>
          <w:rFonts w:asciiTheme="minorHAnsi" w:eastAsiaTheme="minorHAnsi" w:hAnsiTheme="minorHAnsi" w:cstheme="minorHAnsi"/>
          <w:sz w:val="22"/>
          <w:szCs w:val="22"/>
        </w:rPr>
        <w:t xml:space="preserve">Kasvun ja Oppimisen palveluissa lääkehoitoa toteutetaan, mikäli se lääkärin määräämänä on välttämättä toteutettava varhaiskasvatus-(ilta –ja ympärivuorokautinen hoito), koulu- tai iltapäivätoiminnan aikana. Pääsääntöisesti lääkehoitoa toteuttavat lähi- ja lastenhoitajan tutkinnon suorittaneet työntekijät. Muiden ammattiryhmien lääkehoitoon osallistuminen perustuu työntekijän omaan tahtoon. </w:t>
      </w:r>
    </w:p>
    <w:p w14:paraId="731DC077" w14:textId="77777777" w:rsidR="00344D7F" w:rsidRPr="00344D7F" w:rsidRDefault="00344D7F" w:rsidP="00344D7F">
      <w:pPr>
        <w:spacing w:line="259" w:lineRule="auto"/>
        <w:ind w:left="0"/>
        <w:rPr>
          <w:rFonts w:asciiTheme="minorHAnsi" w:eastAsiaTheme="minorHAnsi" w:hAnsiTheme="minorHAnsi" w:cstheme="minorHAnsi"/>
          <w:sz w:val="22"/>
          <w:szCs w:val="22"/>
        </w:rPr>
      </w:pPr>
      <w:r w:rsidRPr="00344D7F">
        <w:rPr>
          <w:rFonts w:asciiTheme="minorHAnsi" w:eastAsiaTheme="minorHAnsi" w:hAnsiTheme="minorHAnsi" w:cstheme="minorHAnsi"/>
          <w:sz w:val="22"/>
          <w:szCs w:val="22"/>
        </w:rPr>
        <w:t xml:space="preserve">Lääkehoitoa saa toteuttaa vain, jos on osallistunut lääkehoitokoulutukseen (korona-ajalla opetusvideo) ja on saanut lääkintään huoltajan ja/tai terveyden alan ammattilaisen perehdytyksen. Työnantajan järjestämän koulutuksen suorittaneet (video) kirjataan tähän yksikkökohtaiseen suunnitelmaan, kohta 3. </w:t>
      </w:r>
    </w:p>
    <w:p w14:paraId="576D7CB5" w14:textId="77777777" w:rsidR="00344D7F" w:rsidRPr="00344D7F" w:rsidRDefault="00344D7F" w:rsidP="00344D7F">
      <w:pPr>
        <w:numPr>
          <w:ilvl w:val="0"/>
          <w:numId w:val="8"/>
        </w:numPr>
        <w:spacing w:line="259" w:lineRule="auto"/>
        <w:contextualSpacing/>
        <w:rPr>
          <w:rFonts w:asciiTheme="minorHAnsi" w:eastAsiaTheme="minorHAnsi" w:hAnsiTheme="minorHAnsi" w:cstheme="minorHAnsi"/>
          <w:sz w:val="22"/>
          <w:szCs w:val="22"/>
        </w:rPr>
      </w:pPr>
      <w:hyperlink r:id="rId11" w:history="1">
        <w:r w:rsidRPr="00344D7F">
          <w:rPr>
            <w:rFonts w:asciiTheme="minorHAnsi" w:eastAsiaTheme="minorHAnsi" w:hAnsiTheme="minorHAnsi" w:cstheme="minorHAnsi"/>
            <w:color w:val="0563C1" w:themeColor="hyperlink"/>
            <w:sz w:val="22"/>
            <w:szCs w:val="22"/>
            <w:u w:val="single"/>
          </w:rPr>
          <w:t>Koulutusmateriaali</w:t>
        </w:r>
      </w:hyperlink>
      <w:r w:rsidRPr="00344D7F">
        <w:rPr>
          <w:rFonts w:asciiTheme="minorHAnsi" w:eastAsiaTheme="minorHAnsi" w:hAnsiTheme="minorHAnsi" w:cstheme="minorHAnsi"/>
          <w:sz w:val="22"/>
          <w:szCs w:val="22"/>
        </w:rPr>
        <w:t xml:space="preserve"> (diaesitys)</w:t>
      </w:r>
    </w:p>
    <w:p w14:paraId="1E55FFC0" w14:textId="77777777" w:rsidR="00344D7F" w:rsidRPr="00344D7F" w:rsidRDefault="00344D7F" w:rsidP="00344D7F">
      <w:pPr>
        <w:numPr>
          <w:ilvl w:val="0"/>
          <w:numId w:val="8"/>
        </w:numPr>
        <w:spacing w:line="259" w:lineRule="auto"/>
        <w:contextualSpacing/>
        <w:rPr>
          <w:rFonts w:asciiTheme="minorHAnsi" w:eastAsiaTheme="minorHAnsi" w:hAnsiTheme="minorHAnsi" w:cstheme="minorHAnsi"/>
          <w:sz w:val="22"/>
          <w:szCs w:val="22"/>
        </w:rPr>
      </w:pPr>
      <w:hyperlink r:id="rId12" w:history="1">
        <w:r w:rsidRPr="00344D7F">
          <w:rPr>
            <w:rFonts w:asciiTheme="minorHAnsi" w:eastAsiaTheme="minorHAnsi" w:hAnsiTheme="minorHAnsi" w:cstheme="minorHAnsi"/>
            <w:color w:val="0563C1" w:themeColor="hyperlink"/>
            <w:sz w:val="22"/>
            <w:szCs w:val="22"/>
            <w:u w:val="single"/>
          </w:rPr>
          <w:t>Koulutusvideo</w:t>
        </w:r>
      </w:hyperlink>
      <w:r w:rsidRPr="00344D7F">
        <w:rPr>
          <w:rFonts w:asciiTheme="minorHAnsi" w:eastAsiaTheme="minorHAnsi" w:hAnsiTheme="minorHAnsi" w:cstheme="minorHAnsi"/>
          <w:sz w:val="22"/>
          <w:szCs w:val="22"/>
        </w:rPr>
        <w:t xml:space="preserve"> (n. 40min) </w:t>
      </w:r>
    </w:p>
    <w:p w14:paraId="644133FA" w14:textId="77777777" w:rsidR="00344D7F" w:rsidRPr="00344D7F" w:rsidRDefault="00344D7F" w:rsidP="00344D7F">
      <w:pPr>
        <w:spacing w:line="259" w:lineRule="auto"/>
        <w:ind w:left="0"/>
        <w:rPr>
          <w:rFonts w:asciiTheme="minorHAnsi" w:eastAsiaTheme="minorHAnsi" w:hAnsiTheme="minorHAnsi" w:cstheme="minorHAnsi"/>
          <w:sz w:val="22"/>
          <w:szCs w:val="22"/>
        </w:rPr>
      </w:pPr>
      <w:r w:rsidRPr="00344D7F">
        <w:rPr>
          <w:rFonts w:asciiTheme="minorHAnsi" w:eastAsiaTheme="minorHAnsi" w:hAnsiTheme="minorHAnsi" w:cstheme="minorHAnsi"/>
          <w:sz w:val="22"/>
          <w:szCs w:val="22"/>
        </w:rPr>
        <w:t>Lääkehoidon toteuttamisesta tehdään huoltajien kanssa joko Lyhytaikainen kuuriluontoinen tai Pitkäaikainen kohtausluontoinen sopimus, jossa sovitaan lääkehoidon toteuttamiseen liittyvät asiat.</w:t>
      </w:r>
    </w:p>
    <w:p w14:paraId="3473E5BF" w14:textId="77777777" w:rsidR="00344D7F" w:rsidRPr="00344D7F" w:rsidRDefault="00344D7F" w:rsidP="00344D7F">
      <w:pPr>
        <w:numPr>
          <w:ilvl w:val="0"/>
          <w:numId w:val="6"/>
        </w:numPr>
        <w:spacing w:line="259" w:lineRule="auto"/>
        <w:contextualSpacing/>
        <w:rPr>
          <w:rFonts w:asciiTheme="minorHAnsi" w:eastAsiaTheme="minorHAnsi" w:hAnsiTheme="minorHAnsi" w:cstheme="minorHAnsi"/>
          <w:sz w:val="22"/>
          <w:szCs w:val="22"/>
        </w:rPr>
      </w:pPr>
      <w:r w:rsidRPr="00344D7F">
        <w:rPr>
          <w:rFonts w:asciiTheme="minorHAnsi" w:eastAsiaTheme="minorHAnsi" w:hAnsiTheme="minorHAnsi" w:cstheme="minorHAnsi"/>
          <w:sz w:val="22"/>
          <w:szCs w:val="22"/>
        </w:rPr>
        <w:t xml:space="preserve">Lyhytaikaista kuuriluontoista (antibiootit, kipulääkkeet) lääkehoitoa voi toteuttaa työnantajan koulutuksen (korona-aikana videokoulutus) suorittanut henkilö, jonka huoltaja perehdyttää. </w:t>
      </w:r>
      <w:r w:rsidRPr="00344D7F">
        <w:rPr>
          <w:rFonts w:asciiTheme="minorHAnsi" w:eastAsiaTheme="minorHAnsi" w:hAnsiTheme="minorHAnsi" w:cstheme="minorHAnsi"/>
          <w:sz w:val="22"/>
          <w:szCs w:val="22"/>
        </w:rPr>
        <w:br/>
      </w:r>
      <w:hyperlink r:id="rId13" w:history="1">
        <w:r w:rsidRPr="00344D7F">
          <w:rPr>
            <w:rFonts w:asciiTheme="minorHAnsi" w:eastAsiaTheme="minorHAnsi" w:hAnsiTheme="minorHAnsi" w:cstheme="minorHAnsi"/>
            <w:color w:val="0563C1" w:themeColor="hyperlink"/>
            <w:sz w:val="22"/>
            <w:szCs w:val="22"/>
            <w:u w:val="single"/>
          </w:rPr>
          <w:t>Lyhytaikainen kuuriluontoinen lääkehoitosopimus + toteuma</w:t>
        </w:r>
      </w:hyperlink>
    </w:p>
    <w:p w14:paraId="5D41A7C0" w14:textId="353BF5B9" w:rsidR="00344D7F" w:rsidRPr="00344D7F" w:rsidRDefault="00344D7F" w:rsidP="00344D7F">
      <w:pPr>
        <w:numPr>
          <w:ilvl w:val="0"/>
          <w:numId w:val="6"/>
        </w:numPr>
        <w:spacing w:line="259" w:lineRule="auto"/>
        <w:contextualSpacing/>
        <w:rPr>
          <w:rFonts w:asciiTheme="minorHAnsi" w:eastAsiaTheme="minorHAnsi" w:hAnsiTheme="minorHAnsi" w:cstheme="minorHAnsi"/>
          <w:sz w:val="22"/>
          <w:szCs w:val="22"/>
        </w:rPr>
      </w:pPr>
      <w:r w:rsidRPr="00344D7F">
        <w:rPr>
          <w:rFonts w:asciiTheme="minorHAnsi" w:eastAsiaTheme="minorHAnsi" w:hAnsiTheme="minorHAnsi" w:cstheme="minorHAnsi"/>
          <w:sz w:val="22"/>
          <w:szCs w:val="22"/>
        </w:rPr>
        <w:t>Pitkäaikaista kohtausluontoista (mm. dia</w:t>
      </w:r>
      <w:r>
        <w:rPr>
          <w:rFonts w:asciiTheme="minorHAnsi" w:eastAsiaTheme="minorHAnsi" w:hAnsiTheme="minorHAnsi" w:cstheme="minorHAnsi"/>
          <w:sz w:val="22"/>
          <w:szCs w:val="22"/>
        </w:rPr>
        <w:t>b</w:t>
      </w:r>
      <w:r w:rsidRPr="00344D7F">
        <w:rPr>
          <w:rFonts w:asciiTheme="minorHAnsi" w:eastAsiaTheme="minorHAnsi" w:hAnsiTheme="minorHAnsi" w:cstheme="minorHAnsi"/>
          <w:sz w:val="22"/>
          <w:szCs w:val="22"/>
        </w:rPr>
        <w:t xml:space="preserve">etes, epilepsia) lääkehoitoa toteuttaa työnantajan koulutuksen suorittanut henkilö, jonka perehdyttää huoltaja tai tarvittaessa lasta hoitava terveydenalan ammattilainen. </w:t>
      </w:r>
      <w:r w:rsidRPr="00344D7F">
        <w:rPr>
          <w:rFonts w:asciiTheme="minorHAnsi" w:eastAsiaTheme="minorHAnsi" w:hAnsiTheme="minorHAnsi" w:cstheme="minorHAnsi"/>
          <w:sz w:val="22"/>
          <w:szCs w:val="22"/>
        </w:rPr>
        <w:br/>
      </w:r>
      <w:hyperlink r:id="rId14" w:history="1">
        <w:r w:rsidRPr="00344D7F">
          <w:rPr>
            <w:rFonts w:asciiTheme="minorHAnsi" w:eastAsiaTheme="minorHAnsi" w:hAnsiTheme="minorHAnsi" w:cstheme="minorHAnsi"/>
            <w:color w:val="0563C1" w:themeColor="hyperlink"/>
            <w:sz w:val="22"/>
            <w:szCs w:val="22"/>
            <w:u w:val="single"/>
          </w:rPr>
          <w:t>Pitkäaikainen kohtausluontoinen lääkehoitosopimus + toteuma</w:t>
        </w:r>
      </w:hyperlink>
    </w:p>
    <w:p w14:paraId="3ACD6903" w14:textId="77777777" w:rsidR="00344D7F" w:rsidRPr="00344D7F" w:rsidRDefault="00344D7F" w:rsidP="00344D7F">
      <w:pPr>
        <w:spacing w:line="259" w:lineRule="auto"/>
        <w:ind w:left="0"/>
        <w:rPr>
          <w:rFonts w:asciiTheme="minorHAnsi" w:eastAsiaTheme="minorHAnsi" w:hAnsiTheme="minorHAnsi" w:cstheme="minorHAnsi"/>
          <w:sz w:val="22"/>
          <w:szCs w:val="22"/>
        </w:rPr>
      </w:pPr>
      <w:r w:rsidRPr="00344D7F">
        <w:rPr>
          <w:rFonts w:asciiTheme="minorHAnsi" w:eastAsiaTheme="minorHAnsi" w:hAnsiTheme="minorHAnsi" w:cstheme="minorHAnsi"/>
          <w:sz w:val="22"/>
          <w:szCs w:val="22"/>
        </w:rPr>
        <w:t xml:space="preserve">Perusopetuksessa pitkäaikaisen lääkehoitosopimuksen tekemisen organisoi joko koulunkäynninohjaaja niin halutessaan tai kouluterveydenhoitaja.    </w:t>
      </w:r>
    </w:p>
    <w:p w14:paraId="75426005" w14:textId="77777777" w:rsidR="00344D7F" w:rsidRPr="00344D7F" w:rsidRDefault="00344D7F" w:rsidP="00344D7F">
      <w:pPr>
        <w:numPr>
          <w:ilvl w:val="0"/>
          <w:numId w:val="7"/>
        </w:numPr>
        <w:spacing w:line="259" w:lineRule="auto"/>
        <w:contextualSpacing/>
        <w:rPr>
          <w:rFonts w:asciiTheme="minorHAnsi" w:eastAsiaTheme="minorHAnsi" w:hAnsiTheme="minorHAnsi" w:cstheme="minorHAnsi"/>
          <w:sz w:val="22"/>
          <w:szCs w:val="22"/>
        </w:rPr>
      </w:pPr>
      <w:hyperlink r:id="rId15" w:history="1">
        <w:r w:rsidRPr="00344D7F">
          <w:rPr>
            <w:rFonts w:asciiTheme="minorHAnsi" w:eastAsiaTheme="minorHAnsi" w:hAnsiTheme="minorHAnsi" w:cstheme="minorHAnsi"/>
            <w:color w:val="0563C1" w:themeColor="hyperlink"/>
            <w:sz w:val="22"/>
            <w:szCs w:val="22"/>
            <w:u w:val="single"/>
          </w:rPr>
          <w:t>Kaikki Jyväskylän Kasvun ja oppimisen lääkehoitoon liittyvän koulutuksen materiaali</w:t>
        </w:r>
      </w:hyperlink>
    </w:p>
    <w:p w14:paraId="5664E6A1" w14:textId="77777777" w:rsidR="00344D7F" w:rsidRDefault="00344D7F" w:rsidP="00344D7F">
      <w:pPr>
        <w:keepNext/>
        <w:keepLines/>
        <w:spacing w:before="240" w:after="240" w:line="259" w:lineRule="auto"/>
        <w:ind w:left="680" w:hanging="680"/>
        <w:outlineLvl w:val="0"/>
        <w:rPr>
          <w:rFonts w:asciiTheme="majorHAnsi" w:eastAsiaTheme="majorEastAsia" w:hAnsiTheme="majorHAnsi" w:cstheme="majorBidi"/>
          <w:color w:val="2F5496" w:themeColor="accent1" w:themeShade="BF"/>
          <w:sz w:val="36"/>
          <w:szCs w:val="32"/>
        </w:rPr>
      </w:pPr>
    </w:p>
    <w:p w14:paraId="63E6D673" w14:textId="77777777" w:rsidR="00344D7F" w:rsidRDefault="00344D7F">
      <w:pPr>
        <w:spacing w:line="259" w:lineRule="auto"/>
        <w:ind w:left="0"/>
        <w:rPr>
          <w:rFonts w:asciiTheme="majorHAnsi" w:eastAsiaTheme="majorEastAsia" w:hAnsiTheme="majorHAnsi" w:cstheme="majorBidi"/>
          <w:color w:val="2F5496" w:themeColor="accent1" w:themeShade="BF"/>
          <w:sz w:val="36"/>
          <w:szCs w:val="32"/>
        </w:rPr>
      </w:pPr>
      <w:r>
        <w:rPr>
          <w:rFonts w:asciiTheme="majorHAnsi" w:eastAsiaTheme="majorEastAsia" w:hAnsiTheme="majorHAnsi" w:cstheme="majorBidi"/>
          <w:color w:val="2F5496" w:themeColor="accent1" w:themeShade="BF"/>
          <w:sz w:val="36"/>
          <w:szCs w:val="32"/>
        </w:rPr>
        <w:br w:type="page"/>
      </w:r>
    </w:p>
    <w:p w14:paraId="0E6A880C" w14:textId="77F0973C" w:rsidR="00344D7F" w:rsidRPr="00344D7F" w:rsidRDefault="00344D7F" w:rsidP="00344D7F">
      <w:pPr>
        <w:keepNext/>
        <w:keepLines/>
        <w:spacing w:before="240" w:after="240" w:line="259" w:lineRule="auto"/>
        <w:ind w:left="680" w:hanging="680"/>
        <w:outlineLvl w:val="0"/>
        <w:rPr>
          <w:rFonts w:asciiTheme="majorHAnsi" w:eastAsiaTheme="majorEastAsia" w:hAnsiTheme="majorHAnsi" w:cstheme="majorBidi"/>
          <w:color w:val="2F5496" w:themeColor="accent1" w:themeShade="BF"/>
          <w:sz w:val="36"/>
          <w:szCs w:val="32"/>
        </w:rPr>
      </w:pPr>
      <w:r w:rsidRPr="00344D7F">
        <w:rPr>
          <w:rFonts w:asciiTheme="majorHAnsi" w:eastAsiaTheme="majorEastAsia" w:hAnsiTheme="majorHAnsi" w:cstheme="majorBidi"/>
          <w:color w:val="2F5496" w:themeColor="accent1" w:themeShade="BF"/>
          <w:sz w:val="36"/>
          <w:szCs w:val="32"/>
        </w:rPr>
        <w:lastRenderedPageBreak/>
        <w:t>Lääkehoitoon liittyvä dokumentointi yksikössä</w:t>
      </w:r>
    </w:p>
    <w:p w14:paraId="27F1DAF3" w14:textId="77777777" w:rsidR="00344D7F" w:rsidRPr="00344D7F" w:rsidRDefault="00344D7F" w:rsidP="00344D7F">
      <w:pPr>
        <w:spacing w:line="259" w:lineRule="auto"/>
        <w:ind w:left="0"/>
        <w:rPr>
          <w:rFonts w:asciiTheme="minorHAnsi" w:eastAsiaTheme="minorHAnsi" w:hAnsiTheme="minorHAnsi" w:cstheme="minorHAnsi"/>
          <w:sz w:val="22"/>
          <w:szCs w:val="22"/>
        </w:rPr>
      </w:pPr>
      <w:r w:rsidRPr="00344D7F">
        <w:rPr>
          <w:rFonts w:asciiTheme="minorHAnsi" w:eastAsiaTheme="minorHAnsi" w:hAnsiTheme="minorHAnsi" w:cstheme="minorHAnsi"/>
          <w:sz w:val="22"/>
          <w:szCs w:val="22"/>
        </w:rPr>
        <w:t xml:space="preserve">Kasvun ja oppimisen palveluissa tehtävää lääkehoitoa dokumentoidaan seuraavasti: </w:t>
      </w:r>
    </w:p>
    <w:p w14:paraId="046964A9" w14:textId="77777777" w:rsidR="00344D7F" w:rsidRPr="00344D7F" w:rsidRDefault="00344D7F" w:rsidP="00344D7F">
      <w:pPr>
        <w:numPr>
          <w:ilvl w:val="0"/>
          <w:numId w:val="9"/>
        </w:numPr>
        <w:spacing w:line="259" w:lineRule="auto"/>
        <w:contextualSpacing/>
        <w:rPr>
          <w:rFonts w:asciiTheme="minorHAnsi" w:eastAsiaTheme="minorHAnsi" w:hAnsiTheme="minorHAnsi" w:cstheme="minorHAnsi"/>
          <w:sz w:val="22"/>
          <w:szCs w:val="22"/>
        </w:rPr>
      </w:pPr>
      <w:r w:rsidRPr="00344D7F">
        <w:rPr>
          <w:rFonts w:asciiTheme="minorHAnsi" w:eastAsiaTheme="minorHAnsi" w:hAnsiTheme="minorHAnsi" w:cstheme="minorHAnsi"/>
          <w:sz w:val="22"/>
          <w:szCs w:val="22"/>
        </w:rPr>
        <w:t>Huoltajan kanssa tehdään sopimus</w:t>
      </w:r>
    </w:p>
    <w:p w14:paraId="5A476CB4" w14:textId="77777777" w:rsidR="00344D7F" w:rsidRPr="00344D7F" w:rsidRDefault="00344D7F" w:rsidP="00344D7F">
      <w:pPr>
        <w:numPr>
          <w:ilvl w:val="1"/>
          <w:numId w:val="9"/>
        </w:numPr>
        <w:spacing w:line="259" w:lineRule="auto"/>
        <w:contextualSpacing/>
        <w:rPr>
          <w:rFonts w:asciiTheme="minorHAnsi" w:eastAsiaTheme="minorHAnsi" w:hAnsiTheme="minorHAnsi" w:cstheme="minorHAnsi"/>
          <w:sz w:val="22"/>
          <w:szCs w:val="22"/>
        </w:rPr>
      </w:pPr>
      <w:hyperlink r:id="rId16" w:history="1">
        <w:r w:rsidRPr="00344D7F">
          <w:rPr>
            <w:rFonts w:asciiTheme="minorHAnsi" w:eastAsiaTheme="minorHAnsi" w:hAnsiTheme="minorHAnsi" w:cstheme="minorHAnsi"/>
            <w:color w:val="0563C1" w:themeColor="hyperlink"/>
            <w:sz w:val="22"/>
            <w:szCs w:val="22"/>
            <w:u w:val="single"/>
          </w:rPr>
          <w:t>Lyhytaikainen kuuriluontoinen lääkehoitosopimus + toteuma</w:t>
        </w:r>
      </w:hyperlink>
      <w:r w:rsidRPr="00344D7F">
        <w:rPr>
          <w:rFonts w:asciiTheme="minorHAnsi" w:eastAsiaTheme="minorHAnsi" w:hAnsiTheme="minorHAnsi" w:cstheme="minorHAnsi"/>
          <w:sz w:val="22"/>
          <w:szCs w:val="22"/>
        </w:rPr>
        <w:t xml:space="preserve"> tai</w:t>
      </w:r>
    </w:p>
    <w:p w14:paraId="01220FE8" w14:textId="77777777" w:rsidR="00344D7F" w:rsidRPr="00344D7F" w:rsidRDefault="00344D7F" w:rsidP="00344D7F">
      <w:pPr>
        <w:numPr>
          <w:ilvl w:val="1"/>
          <w:numId w:val="9"/>
        </w:numPr>
        <w:spacing w:line="259" w:lineRule="auto"/>
        <w:contextualSpacing/>
        <w:rPr>
          <w:rFonts w:asciiTheme="minorHAnsi" w:eastAsiaTheme="minorHAnsi" w:hAnsiTheme="minorHAnsi" w:cstheme="minorHAnsi"/>
          <w:sz w:val="22"/>
          <w:szCs w:val="22"/>
        </w:rPr>
      </w:pPr>
      <w:hyperlink r:id="rId17" w:history="1">
        <w:r w:rsidRPr="00344D7F">
          <w:rPr>
            <w:rFonts w:asciiTheme="minorHAnsi" w:eastAsiaTheme="minorHAnsi" w:hAnsiTheme="minorHAnsi" w:cstheme="minorHAnsi"/>
            <w:color w:val="0563C1" w:themeColor="hyperlink"/>
            <w:sz w:val="22"/>
            <w:szCs w:val="22"/>
            <w:u w:val="single"/>
          </w:rPr>
          <w:t>Pitkäaikainen kohtausluontoinen lääkehoitosopimus + toteuma</w:t>
        </w:r>
      </w:hyperlink>
    </w:p>
    <w:p w14:paraId="12C8FAF2" w14:textId="77777777" w:rsidR="00344D7F" w:rsidRPr="00344D7F" w:rsidRDefault="00344D7F" w:rsidP="00344D7F">
      <w:pPr>
        <w:numPr>
          <w:ilvl w:val="0"/>
          <w:numId w:val="9"/>
        </w:numPr>
        <w:spacing w:line="259" w:lineRule="auto"/>
        <w:contextualSpacing/>
        <w:rPr>
          <w:rFonts w:asciiTheme="minorHAnsi" w:eastAsiaTheme="minorHAnsi" w:hAnsiTheme="minorHAnsi" w:cstheme="minorHAnsi"/>
          <w:sz w:val="22"/>
          <w:szCs w:val="22"/>
        </w:rPr>
      </w:pPr>
      <w:r w:rsidRPr="00344D7F">
        <w:rPr>
          <w:rFonts w:asciiTheme="minorHAnsi" w:eastAsiaTheme="minorHAnsi" w:hAnsiTheme="minorHAnsi" w:cstheme="minorHAnsi"/>
          <w:sz w:val="22"/>
          <w:szCs w:val="22"/>
        </w:rPr>
        <w:t xml:space="preserve">Erittäin vaativassa lääkehoidossa (Huhtasuon erho -ryhmä) lääkehoidosta sovitaan </w:t>
      </w:r>
    </w:p>
    <w:p w14:paraId="434FCA37" w14:textId="77777777" w:rsidR="00344D7F" w:rsidRPr="00344D7F" w:rsidRDefault="00344D7F" w:rsidP="00344D7F">
      <w:pPr>
        <w:numPr>
          <w:ilvl w:val="1"/>
          <w:numId w:val="9"/>
        </w:numPr>
        <w:spacing w:line="259" w:lineRule="auto"/>
        <w:contextualSpacing/>
        <w:rPr>
          <w:rFonts w:asciiTheme="minorHAnsi" w:eastAsiaTheme="minorHAnsi" w:hAnsiTheme="minorHAnsi" w:cstheme="minorHAnsi"/>
          <w:sz w:val="22"/>
          <w:szCs w:val="22"/>
        </w:rPr>
      </w:pPr>
      <w:hyperlink r:id="rId18" w:history="1">
        <w:r w:rsidRPr="00344D7F">
          <w:rPr>
            <w:rFonts w:asciiTheme="minorHAnsi" w:eastAsiaTheme="minorHAnsi" w:hAnsiTheme="minorHAnsi" w:cstheme="minorHAnsi"/>
            <w:color w:val="0563C1" w:themeColor="hyperlink"/>
            <w:sz w:val="22"/>
            <w:szCs w:val="22"/>
            <w:u w:val="single"/>
          </w:rPr>
          <w:t>Vaativa jatkuva lääkehoito</w:t>
        </w:r>
      </w:hyperlink>
      <w:r w:rsidRPr="00344D7F">
        <w:rPr>
          <w:rFonts w:asciiTheme="minorHAnsi" w:eastAsiaTheme="minorHAnsi" w:hAnsiTheme="minorHAnsi" w:cstheme="minorHAnsi"/>
          <w:sz w:val="22"/>
          <w:szCs w:val="22"/>
        </w:rPr>
        <w:t xml:space="preserve"> -sopimuksella. </w:t>
      </w:r>
    </w:p>
    <w:p w14:paraId="670D7D14" w14:textId="77777777" w:rsidR="00344D7F" w:rsidRPr="00344D7F" w:rsidRDefault="00344D7F" w:rsidP="00344D7F">
      <w:pPr>
        <w:numPr>
          <w:ilvl w:val="0"/>
          <w:numId w:val="9"/>
        </w:numPr>
        <w:spacing w:line="259" w:lineRule="auto"/>
        <w:contextualSpacing/>
        <w:rPr>
          <w:rFonts w:asciiTheme="minorHAnsi" w:eastAsiaTheme="minorHAnsi" w:hAnsiTheme="minorHAnsi" w:cstheme="minorHAnsi"/>
          <w:sz w:val="22"/>
          <w:szCs w:val="22"/>
        </w:rPr>
      </w:pPr>
      <w:r w:rsidRPr="00344D7F">
        <w:rPr>
          <w:rFonts w:asciiTheme="minorHAnsi" w:eastAsiaTheme="minorHAnsi" w:hAnsiTheme="minorHAnsi" w:cstheme="minorHAnsi"/>
          <w:sz w:val="22"/>
          <w:szCs w:val="22"/>
        </w:rPr>
        <w:t xml:space="preserve">Erittäin vaativassa </w:t>
      </w:r>
      <w:r w:rsidRPr="00344D7F">
        <w:rPr>
          <w:rFonts w:asciiTheme="minorHAnsi" w:eastAsiaTheme="minorHAnsi" w:hAnsiTheme="minorHAnsi" w:cstheme="minorHAnsi"/>
          <w:i/>
          <w:iCs/>
          <w:sz w:val="22"/>
          <w:szCs w:val="22"/>
        </w:rPr>
        <w:t>jatkuvassa</w:t>
      </w:r>
      <w:r w:rsidRPr="00344D7F">
        <w:rPr>
          <w:rFonts w:asciiTheme="minorHAnsi" w:eastAsiaTheme="minorHAnsi" w:hAnsiTheme="minorHAnsi" w:cstheme="minorHAnsi"/>
          <w:sz w:val="22"/>
          <w:szCs w:val="22"/>
        </w:rPr>
        <w:t xml:space="preserve"> lääkehoidossa on käytössä erillinen lääkärin hyväksymä lääkehoitolupa: </w:t>
      </w:r>
      <w:hyperlink r:id="rId19" w:history="1">
        <w:r w:rsidRPr="00344D7F">
          <w:rPr>
            <w:rFonts w:asciiTheme="minorHAnsi" w:eastAsiaTheme="minorHAnsi" w:hAnsiTheme="minorHAnsi" w:cstheme="minorHAnsi"/>
            <w:color w:val="0563C1" w:themeColor="hyperlink"/>
            <w:sz w:val="22"/>
            <w:szCs w:val="22"/>
            <w:u w:val="single"/>
          </w:rPr>
          <w:t>Vaativa jatkuva lääkehoitolupa</w:t>
        </w:r>
      </w:hyperlink>
    </w:p>
    <w:p w14:paraId="0B844960" w14:textId="77777777" w:rsidR="00344D7F" w:rsidRPr="00344D7F" w:rsidRDefault="00344D7F" w:rsidP="00344D7F">
      <w:pPr>
        <w:numPr>
          <w:ilvl w:val="0"/>
          <w:numId w:val="9"/>
        </w:numPr>
        <w:spacing w:line="259" w:lineRule="auto"/>
        <w:contextualSpacing/>
        <w:rPr>
          <w:rFonts w:asciiTheme="minorHAnsi" w:eastAsiaTheme="minorHAnsi" w:hAnsiTheme="minorHAnsi" w:cstheme="minorHAnsi"/>
          <w:sz w:val="22"/>
          <w:szCs w:val="22"/>
        </w:rPr>
      </w:pPr>
      <w:r w:rsidRPr="00344D7F">
        <w:rPr>
          <w:rFonts w:asciiTheme="minorHAnsi" w:eastAsiaTheme="minorHAnsi" w:hAnsiTheme="minorHAnsi" w:cstheme="minorHAnsi"/>
          <w:sz w:val="22"/>
          <w:szCs w:val="22"/>
        </w:rPr>
        <w:t>Lapsen kasvuun ja kehitykseen vaikuttava sairaus kirjataan lapsen varhaiskasvatussuunnitelmaan/lapsen esiopetussuunnitelmaan kohtaan: ”3.4 Mahdolliset muut kehityksen ja oppimisen tukeen liittyvät tarpeet !”,</w:t>
      </w:r>
    </w:p>
    <w:p w14:paraId="6CFFAAEF" w14:textId="77777777" w:rsidR="00344D7F" w:rsidRPr="00344D7F" w:rsidRDefault="00344D7F" w:rsidP="00344D7F">
      <w:pPr>
        <w:numPr>
          <w:ilvl w:val="0"/>
          <w:numId w:val="9"/>
        </w:numPr>
        <w:spacing w:line="259" w:lineRule="auto"/>
        <w:contextualSpacing/>
        <w:rPr>
          <w:rFonts w:asciiTheme="minorHAnsi" w:eastAsiaTheme="minorHAnsi" w:hAnsiTheme="minorHAnsi" w:cstheme="minorHAnsi"/>
          <w:sz w:val="22"/>
          <w:szCs w:val="22"/>
        </w:rPr>
      </w:pPr>
      <w:r w:rsidRPr="00344D7F">
        <w:rPr>
          <w:rFonts w:asciiTheme="minorHAnsi" w:eastAsiaTheme="minorHAnsi" w:hAnsiTheme="minorHAnsi" w:cstheme="minorHAnsi"/>
          <w:sz w:val="22"/>
          <w:szCs w:val="22"/>
        </w:rPr>
        <w:t xml:space="preserve">Toteutettu lääkehoito kirjataan </w:t>
      </w:r>
      <w:hyperlink r:id="rId20" w:history="1">
        <w:r w:rsidRPr="00344D7F">
          <w:rPr>
            <w:rFonts w:asciiTheme="minorHAnsi" w:eastAsiaTheme="minorHAnsi" w:hAnsiTheme="minorHAnsi" w:cstheme="minorHAnsi"/>
            <w:color w:val="0563C1" w:themeColor="hyperlink"/>
            <w:sz w:val="22"/>
            <w:szCs w:val="22"/>
            <w:u w:val="single"/>
          </w:rPr>
          <w:t>Lääkehoidon toteuttaminen</w:t>
        </w:r>
      </w:hyperlink>
      <w:r w:rsidRPr="00344D7F">
        <w:rPr>
          <w:rFonts w:asciiTheme="minorHAnsi" w:eastAsiaTheme="minorHAnsi" w:hAnsiTheme="minorHAnsi" w:cstheme="minorHAnsi"/>
          <w:sz w:val="22"/>
          <w:szCs w:val="22"/>
        </w:rPr>
        <w:t xml:space="preserve"> –lomakkeelle</w:t>
      </w:r>
    </w:p>
    <w:p w14:paraId="274D8278" w14:textId="77777777" w:rsidR="00344D7F" w:rsidRPr="00344D7F" w:rsidRDefault="00344D7F" w:rsidP="00344D7F">
      <w:pPr>
        <w:numPr>
          <w:ilvl w:val="0"/>
          <w:numId w:val="9"/>
        </w:numPr>
        <w:spacing w:line="259" w:lineRule="auto"/>
        <w:contextualSpacing/>
        <w:rPr>
          <w:rFonts w:asciiTheme="minorHAnsi" w:eastAsiaTheme="minorHAnsi" w:hAnsiTheme="minorHAnsi" w:cstheme="minorHAnsi"/>
          <w:sz w:val="22"/>
          <w:szCs w:val="22"/>
        </w:rPr>
      </w:pPr>
      <w:r w:rsidRPr="00344D7F">
        <w:rPr>
          <w:rFonts w:asciiTheme="minorHAnsi" w:eastAsiaTheme="minorHAnsi" w:hAnsiTheme="minorHAnsi" w:cstheme="minorHAnsi"/>
          <w:sz w:val="22"/>
          <w:szCs w:val="22"/>
        </w:rPr>
        <w:t>Asiakirjat arkistoidaan yksikköön kymmeneksi vuodeksi</w:t>
      </w:r>
    </w:p>
    <w:p w14:paraId="639301F2" w14:textId="77777777" w:rsidR="00344D7F" w:rsidRPr="00344D7F" w:rsidRDefault="00344D7F" w:rsidP="00344D7F">
      <w:pPr>
        <w:numPr>
          <w:ilvl w:val="0"/>
          <w:numId w:val="9"/>
        </w:numPr>
        <w:spacing w:line="259" w:lineRule="auto"/>
        <w:contextualSpacing/>
        <w:rPr>
          <w:rFonts w:asciiTheme="minorHAnsi" w:eastAsiaTheme="minorHAnsi" w:hAnsiTheme="minorHAnsi" w:cstheme="minorHAnsi"/>
          <w:sz w:val="22"/>
          <w:szCs w:val="22"/>
        </w:rPr>
      </w:pPr>
      <w:r w:rsidRPr="00344D7F">
        <w:rPr>
          <w:rFonts w:asciiTheme="minorHAnsi" w:eastAsiaTheme="minorHAnsi" w:hAnsiTheme="minorHAnsi" w:cstheme="minorHAnsi"/>
          <w:sz w:val="22"/>
          <w:szCs w:val="22"/>
        </w:rPr>
        <w:t xml:space="preserve">Mahdollinen poikkeama lääkehoidon toteuttamisessa kirjataan </w:t>
      </w:r>
      <w:hyperlink r:id="rId21" w:history="1">
        <w:r w:rsidRPr="00344D7F">
          <w:rPr>
            <w:rFonts w:asciiTheme="minorHAnsi" w:eastAsiaTheme="minorHAnsi" w:hAnsiTheme="minorHAnsi" w:cstheme="minorHAnsi"/>
            <w:color w:val="0563C1" w:themeColor="hyperlink"/>
            <w:sz w:val="22"/>
            <w:szCs w:val="22"/>
            <w:u w:val="single"/>
          </w:rPr>
          <w:t>Haipro –järjestelmään</w:t>
        </w:r>
      </w:hyperlink>
      <w:r w:rsidRPr="00344D7F">
        <w:rPr>
          <w:rFonts w:asciiTheme="minorHAnsi" w:eastAsiaTheme="minorHAnsi" w:hAnsiTheme="minorHAnsi" w:cstheme="minorHAnsi"/>
          <w:sz w:val="22"/>
          <w:szCs w:val="22"/>
        </w:rPr>
        <w:t>.</w:t>
      </w:r>
    </w:p>
    <w:p w14:paraId="0981C107" w14:textId="77777777" w:rsidR="00673AE1" w:rsidRDefault="00673AE1" w:rsidP="00344D7F">
      <w:pPr>
        <w:keepNext/>
        <w:keepLines/>
        <w:spacing w:before="240" w:after="240" w:line="259" w:lineRule="auto"/>
        <w:ind w:left="680" w:hanging="680"/>
        <w:outlineLvl w:val="0"/>
        <w:rPr>
          <w:rFonts w:asciiTheme="majorHAnsi" w:eastAsiaTheme="majorEastAsia" w:hAnsiTheme="majorHAnsi" w:cstheme="majorBidi"/>
          <w:color w:val="2F5496" w:themeColor="accent1" w:themeShade="BF"/>
          <w:sz w:val="36"/>
          <w:szCs w:val="32"/>
        </w:rPr>
      </w:pPr>
    </w:p>
    <w:p w14:paraId="19BE7E47" w14:textId="606478F9" w:rsidR="00344D7F" w:rsidRPr="00344D7F" w:rsidRDefault="00344D7F" w:rsidP="00344D7F">
      <w:pPr>
        <w:keepNext/>
        <w:keepLines/>
        <w:spacing w:before="240" w:after="240" w:line="259" w:lineRule="auto"/>
        <w:ind w:left="680" w:hanging="680"/>
        <w:outlineLvl w:val="0"/>
        <w:rPr>
          <w:rFonts w:asciiTheme="majorHAnsi" w:eastAsiaTheme="majorEastAsia" w:hAnsiTheme="majorHAnsi" w:cstheme="majorBidi"/>
          <w:color w:val="2F5496" w:themeColor="accent1" w:themeShade="BF"/>
          <w:sz w:val="36"/>
          <w:szCs w:val="32"/>
        </w:rPr>
      </w:pPr>
      <w:r w:rsidRPr="00344D7F">
        <w:rPr>
          <w:rFonts w:asciiTheme="majorHAnsi" w:eastAsiaTheme="majorEastAsia" w:hAnsiTheme="majorHAnsi" w:cstheme="majorBidi"/>
          <w:color w:val="2F5496" w:themeColor="accent1" w:themeShade="BF"/>
          <w:sz w:val="36"/>
          <w:szCs w:val="32"/>
        </w:rPr>
        <w:t>Yksikössä lääkehoitoa toteuttavat henkilöt</w:t>
      </w:r>
    </w:p>
    <w:p w14:paraId="3BFF29B5" w14:textId="77777777" w:rsidR="00344D7F" w:rsidRPr="00344D7F" w:rsidRDefault="00344D7F" w:rsidP="00344D7F">
      <w:pPr>
        <w:spacing w:line="259" w:lineRule="auto"/>
        <w:ind w:left="0"/>
        <w:rPr>
          <w:rFonts w:asciiTheme="minorHAnsi" w:eastAsiaTheme="minorHAnsi" w:hAnsiTheme="minorHAnsi" w:cstheme="minorHAnsi"/>
          <w:sz w:val="22"/>
          <w:szCs w:val="22"/>
        </w:rPr>
      </w:pPr>
      <w:r w:rsidRPr="00344D7F">
        <w:rPr>
          <w:rFonts w:asciiTheme="minorHAnsi" w:eastAsiaTheme="minorHAnsi" w:hAnsiTheme="minorHAnsi" w:cstheme="minorHAnsi"/>
          <w:sz w:val="22"/>
          <w:szCs w:val="22"/>
        </w:rPr>
        <w:t xml:space="preserve">Kasvun ja oppimisen yksikössä lääkehoitoa toteuttavat seuraavat työnantajan antaman lääkehoitokoulutukseen osallistuneet ja siitä lääkehoitoluvan saaneet henkilöt: </w:t>
      </w:r>
    </w:p>
    <w:p w14:paraId="46EFDC45" w14:textId="77777777" w:rsidR="00344D7F" w:rsidRPr="00344D7F" w:rsidRDefault="00344D7F" w:rsidP="00344D7F">
      <w:pPr>
        <w:numPr>
          <w:ilvl w:val="0"/>
          <w:numId w:val="10"/>
        </w:numPr>
        <w:spacing w:line="259" w:lineRule="auto"/>
        <w:contextualSpacing/>
        <w:rPr>
          <w:rFonts w:asciiTheme="minorHAnsi" w:eastAsiaTheme="minorHAnsi" w:hAnsiTheme="minorHAnsi" w:cstheme="minorHAnsi"/>
          <w:sz w:val="22"/>
          <w:szCs w:val="22"/>
        </w:rPr>
      </w:pPr>
      <w:r w:rsidRPr="00344D7F">
        <w:rPr>
          <w:rFonts w:asciiTheme="minorHAnsi" w:eastAsiaTheme="minorHAnsi" w:hAnsiTheme="minorHAnsi" w:cstheme="minorHAnsi"/>
          <w:sz w:val="22"/>
          <w:szCs w:val="22"/>
        </w:rPr>
        <w:t>Nimi: Minna Hänninen, kko (yleisopetus)</w:t>
      </w:r>
    </w:p>
    <w:p w14:paraId="7AE222E5" w14:textId="122C0E22" w:rsidR="00344D7F" w:rsidRPr="00344D7F" w:rsidRDefault="00344D7F" w:rsidP="00344D7F">
      <w:pPr>
        <w:numPr>
          <w:ilvl w:val="0"/>
          <w:numId w:val="10"/>
        </w:numPr>
        <w:spacing w:line="259" w:lineRule="auto"/>
        <w:contextualSpacing/>
        <w:rPr>
          <w:rFonts w:asciiTheme="minorHAnsi" w:eastAsiaTheme="minorHAnsi" w:hAnsiTheme="minorHAnsi" w:cstheme="minorHAnsi"/>
          <w:sz w:val="22"/>
          <w:szCs w:val="22"/>
        </w:rPr>
      </w:pPr>
      <w:r w:rsidRPr="00344D7F">
        <w:rPr>
          <w:rFonts w:asciiTheme="minorHAnsi" w:eastAsiaTheme="minorHAnsi" w:hAnsiTheme="minorHAnsi" w:cstheme="minorHAnsi"/>
          <w:sz w:val="22"/>
          <w:szCs w:val="22"/>
        </w:rPr>
        <w:t xml:space="preserve">Nimi: </w:t>
      </w:r>
      <w:r w:rsidR="00B15672">
        <w:rPr>
          <w:rFonts w:asciiTheme="minorHAnsi" w:eastAsiaTheme="minorHAnsi" w:hAnsiTheme="minorHAnsi" w:cstheme="minorHAnsi"/>
          <w:sz w:val="22"/>
          <w:szCs w:val="22"/>
        </w:rPr>
        <w:t>Riikka Helkala</w:t>
      </w:r>
      <w:r w:rsidRPr="00344D7F">
        <w:rPr>
          <w:rFonts w:asciiTheme="minorHAnsi" w:eastAsiaTheme="minorHAnsi" w:hAnsiTheme="minorHAnsi" w:cstheme="minorHAnsi"/>
          <w:sz w:val="22"/>
          <w:szCs w:val="22"/>
        </w:rPr>
        <w:t>, kko (yleisopetus)</w:t>
      </w:r>
    </w:p>
    <w:p w14:paraId="4FCD9E6F" w14:textId="117F0324" w:rsidR="00344D7F" w:rsidRDefault="00344D7F" w:rsidP="00344D7F">
      <w:pPr>
        <w:numPr>
          <w:ilvl w:val="0"/>
          <w:numId w:val="10"/>
        </w:numPr>
        <w:spacing w:line="259" w:lineRule="auto"/>
        <w:contextualSpacing/>
        <w:rPr>
          <w:rFonts w:asciiTheme="minorHAnsi" w:eastAsiaTheme="minorHAnsi" w:hAnsiTheme="minorHAnsi" w:cstheme="minorHAnsi"/>
          <w:sz w:val="22"/>
          <w:szCs w:val="22"/>
        </w:rPr>
      </w:pPr>
      <w:r w:rsidRPr="00344D7F">
        <w:rPr>
          <w:rFonts w:asciiTheme="minorHAnsi" w:eastAsiaTheme="minorHAnsi" w:hAnsiTheme="minorHAnsi" w:cstheme="minorHAnsi"/>
          <w:sz w:val="22"/>
          <w:szCs w:val="22"/>
        </w:rPr>
        <w:t>Nimi: Marjo Rantanen, kko (</w:t>
      </w:r>
      <w:r w:rsidR="00B15672">
        <w:rPr>
          <w:rFonts w:asciiTheme="minorHAnsi" w:eastAsiaTheme="minorHAnsi" w:hAnsiTheme="minorHAnsi" w:cstheme="minorHAnsi"/>
          <w:sz w:val="22"/>
          <w:szCs w:val="22"/>
        </w:rPr>
        <w:t>erityisluokat</w:t>
      </w:r>
      <w:r w:rsidRPr="00344D7F">
        <w:rPr>
          <w:rFonts w:asciiTheme="minorHAnsi" w:eastAsiaTheme="minorHAnsi" w:hAnsiTheme="minorHAnsi" w:cstheme="minorHAnsi"/>
          <w:sz w:val="22"/>
          <w:szCs w:val="22"/>
        </w:rPr>
        <w:t>)</w:t>
      </w:r>
    </w:p>
    <w:p w14:paraId="5E8E73C2" w14:textId="22181DBE" w:rsidR="00B15672" w:rsidRPr="00344D7F" w:rsidRDefault="00B15672" w:rsidP="00344D7F">
      <w:pPr>
        <w:numPr>
          <w:ilvl w:val="0"/>
          <w:numId w:val="10"/>
        </w:numPr>
        <w:spacing w:line="259" w:lineRule="auto"/>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Nimi: Marika Karttunen, kko (erityisluokat)</w:t>
      </w:r>
    </w:p>
    <w:p w14:paraId="2C5F6168" w14:textId="3C21142D" w:rsidR="00344D7F" w:rsidRDefault="00344D7F" w:rsidP="00B15672">
      <w:pPr>
        <w:numPr>
          <w:ilvl w:val="0"/>
          <w:numId w:val="10"/>
        </w:numPr>
        <w:spacing w:line="259" w:lineRule="auto"/>
        <w:contextualSpacing/>
        <w:rPr>
          <w:rFonts w:asciiTheme="minorHAnsi" w:eastAsiaTheme="minorHAnsi" w:hAnsiTheme="minorHAnsi" w:cstheme="minorHAnsi"/>
          <w:sz w:val="22"/>
          <w:szCs w:val="22"/>
        </w:rPr>
      </w:pPr>
      <w:r w:rsidRPr="00344D7F">
        <w:rPr>
          <w:rFonts w:asciiTheme="minorHAnsi" w:eastAsiaTheme="minorHAnsi" w:hAnsiTheme="minorHAnsi" w:cstheme="minorHAnsi"/>
          <w:sz w:val="22"/>
          <w:szCs w:val="22"/>
        </w:rPr>
        <w:t>Nimi: Suvi Mäkinen, kko (</w:t>
      </w:r>
      <w:r w:rsidR="00B15672">
        <w:rPr>
          <w:rFonts w:asciiTheme="minorHAnsi" w:eastAsiaTheme="minorHAnsi" w:hAnsiTheme="minorHAnsi" w:cstheme="minorHAnsi"/>
          <w:sz w:val="22"/>
          <w:szCs w:val="22"/>
        </w:rPr>
        <w:t>erityisluokat</w:t>
      </w:r>
      <w:r w:rsidRPr="00344D7F">
        <w:rPr>
          <w:rFonts w:asciiTheme="minorHAnsi" w:eastAsiaTheme="minorHAnsi" w:hAnsiTheme="minorHAnsi" w:cstheme="minorHAnsi"/>
          <w:sz w:val="22"/>
          <w:szCs w:val="22"/>
        </w:rPr>
        <w:t>)</w:t>
      </w:r>
    </w:p>
    <w:p w14:paraId="5FDD693F" w14:textId="5721E8B4" w:rsidR="0054686E" w:rsidRPr="00B15672" w:rsidRDefault="0054686E" w:rsidP="00B15672">
      <w:pPr>
        <w:numPr>
          <w:ilvl w:val="0"/>
          <w:numId w:val="10"/>
        </w:numPr>
        <w:spacing w:line="259" w:lineRule="auto"/>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Nimi: Terhi Kirjavainen, kko </w:t>
      </w:r>
      <w:r w:rsidR="00632E14">
        <w:rPr>
          <w:rFonts w:asciiTheme="minorHAnsi" w:eastAsiaTheme="minorHAnsi" w:hAnsiTheme="minorHAnsi" w:cstheme="minorHAnsi"/>
          <w:sz w:val="22"/>
          <w:szCs w:val="22"/>
        </w:rPr>
        <w:t>(erityisluokat)</w:t>
      </w:r>
    </w:p>
    <w:p w14:paraId="6228A0B4" w14:textId="2ED64777" w:rsidR="00344D7F" w:rsidRPr="00344D7F" w:rsidRDefault="00344D7F" w:rsidP="00344D7F">
      <w:pPr>
        <w:numPr>
          <w:ilvl w:val="0"/>
          <w:numId w:val="10"/>
        </w:numPr>
        <w:spacing w:line="259" w:lineRule="auto"/>
        <w:contextualSpacing/>
        <w:rPr>
          <w:rFonts w:asciiTheme="minorHAnsi" w:eastAsiaTheme="minorHAnsi" w:hAnsiTheme="minorHAnsi" w:cstheme="minorHAnsi"/>
          <w:sz w:val="22"/>
          <w:szCs w:val="22"/>
        </w:rPr>
      </w:pPr>
      <w:r w:rsidRPr="00344D7F">
        <w:rPr>
          <w:rFonts w:asciiTheme="minorHAnsi" w:eastAsiaTheme="minorHAnsi" w:hAnsiTheme="minorHAnsi" w:cstheme="minorHAnsi"/>
          <w:sz w:val="22"/>
          <w:szCs w:val="22"/>
        </w:rPr>
        <w:t>Nimi: Leana Alaja, kko (</w:t>
      </w:r>
      <w:r w:rsidR="00B15672">
        <w:rPr>
          <w:rFonts w:asciiTheme="minorHAnsi" w:eastAsiaTheme="minorHAnsi" w:hAnsiTheme="minorHAnsi" w:cstheme="minorHAnsi"/>
          <w:sz w:val="22"/>
          <w:szCs w:val="22"/>
        </w:rPr>
        <w:t>erityisluokat</w:t>
      </w:r>
      <w:r w:rsidRPr="00344D7F">
        <w:rPr>
          <w:rFonts w:asciiTheme="minorHAnsi" w:eastAsiaTheme="minorHAnsi" w:hAnsiTheme="minorHAnsi" w:cstheme="minorHAnsi"/>
          <w:sz w:val="22"/>
          <w:szCs w:val="22"/>
        </w:rPr>
        <w:t>)</w:t>
      </w:r>
    </w:p>
    <w:p w14:paraId="69F576B8" w14:textId="77777777" w:rsidR="004F00AC" w:rsidRDefault="004F00AC" w:rsidP="00344D7F">
      <w:pPr>
        <w:keepNext/>
        <w:keepLines/>
        <w:spacing w:before="240" w:after="240" w:line="259" w:lineRule="auto"/>
        <w:ind w:left="680" w:hanging="680"/>
        <w:outlineLvl w:val="0"/>
        <w:rPr>
          <w:rFonts w:asciiTheme="majorHAnsi" w:eastAsiaTheme="majorEastAsia" w:hAnsiTheme="majorHAnsi" w:cstheme="majorBidi"/>
          <w:color w:val="2F5496" w:themeColor="accent1" w:themeShade="BF"/>
          <w:sz w:val="36"/>
          <w:szCs w:val="32"/>
        </w:rPr>
      </w:pPr>
    </w:p>
    <w:p w14:paraId="4BAA15FF" w14:textId="7CC69956" w:rsidR="00344D7F" w:rsidRPr="00344D7F" w:rsidRDefault="00344D7F" w:rsidP="00344D7F">
      <w:pPr>
        <w:keepNext/>
        <w:keepLines/>
        <w:spacing w:before="240" w:after="240" w:line="259" w:lineRule="auto"/>
        <w:ind w:left="680" w:hanging="680"/>
        <w:outlineLvl w:val="0"/>
        <w:rPr>
          <w:rFonts w:asciiTheme="majorHAnsi" w:eastAsiaTheme="majorEastAsia" w:hAnsiTheme="majorHAnsi" w:cstheme="majorBidi"/>
          <w:color w:val="2F5496" w:themeColor="accent1" w:themeShade="BF"/>
          <w:sz w:val="36"/>
          <w:szCs w:val="32"/>
        </w:rPr>
      </w:pPr>
      <w:r w:rsidRPr="00344D7F">
        <w:rPr>
          <w:rFonts w:asciiTheme="majorHAnsi" w:eastAsiaTheme="majorEastAsia" w:hAnsiTheme="majorHAnsi" w:cstheme="majorBidi"/>
          <w:color w:val="2F5496" w:themeColor="accent1" w:themeShade="BF"/>
          <w:sz w:val="36"/>
          <w:szCs w:val="32"/>
        </w:rPr>
        <w:t>Lääkehoidon toteuttamisen varmistaminen</w:t>
      </w:r>
    </w:p>
    <w:p w14:paraId="571AB419" w14:textId="77777777" w:rsidR="00344D7F" w:rsidRPr="00344D7F" w:rsidRDefault="00344D7F" w:rsidP="00344D7F">
      <w:pPr>
        <w:spacing w:line="259" w:lineRule="auto"/>
        <w:ind w:left="0"/>
        <w:rPr>
          <w:rFonts w:asciiTheme="minorHAnsi" w:eastAsiaTheme="minorHAnsi" w:hAnsiTheme="minorHAnsi" w:cstheme="minorHAnsi"/>
          <w:sz w:val="22"/>
          <w:szCs w:val="22"/>
        </w:rPr>
      </w:pPr>
      <w:r w:rsidRPr="00344D7F">
        <w:rPr>
          <w:rFonts w:asciiTheme="minorHAnsi" w:eastAsiaTheme="minorHAnsi" w:hAnsiTheme="minorHAnsi" w:cstheme="minorHAnsi"/>
          <w:sz w:val="22"/>
          <w:szCs w:val="22"/>
        </w:rPr>
        <w:t>Kypärämäessä yleisopetuksen oppilaiden lääkehoidosta vastaavat lukuvuonna 2024–2025 koulunkäynnin ohjaajat Minna Hänninen, Satu Hokka ja Leila Övermark ja vammaisopetuksessa koulunkäynnin ohjaajat Marjo Rantanen, Suvi Mäkinen, Heli Gabrielsson ja Leana Alaja. Tarvittaessa nämä henkilöt sijaistavat toisiaan. Joskus myös opettaja voi ohjeen mukaan sijaistaa lääkehoidosta vastuussa olevaa ohjaajaa.</w:t>
      </w:r>
    </w:p>
    <w:p w14:paraId="367C0277" w14:textId="77777777" w:rsidR="00344D7F" w:rsidRPr="00344D7F" w:rsidRDefault="00344D7F" w:rsidP="00344D7F">
      <w:pPr>
        <w:spacing w:line="259" w:lineRule="auto"/>
        <w:ind w:left="0"/>
        <w:rPr>
          <w:rFonts w:asciiTheme="minorHAnsi" w:eastAsiaTheme="minorHAnsi" w:hAnsiTheme="minorHAnsi" w:cstheme="minorHAnsi"/>
          <w:sz w:val="22"/>
          <w:szCs w:val="22"/>
        </w:rPr>
      </w:pPr>
      <w:r w:rsidRPr="00344D7F">
        <w:rPr>
          <w:rFonts w:asciiTheme="minorHAnsi" w:eastAsiaTheme="minorHAnsi" w:hAnsiTheme="minorHAnsi" w:cstheme="minorHAnsi"/>
          <w:sz w:val="22"/>
          <w:szCs w:val="22"/>
        </w:rPr>
        <w:t>Huoltajat antavat vastaaville selkeät lääkärin määrittämän ohjeet lääkehoidolle joko lyhytaikaiseen kuuriluontoiseen lääkehoitoon tai pitkäaikaiseen kohtausluontoiseen lääkehoitoon. Ohjeet kirjataan huolellisesti suunnitelmiin. Kouluvuoden aikana annetut lääkkeet myös kirjataan suunnitelmaan. Lääkkeitä pääosin säilytetään koulusihteerin huoneen kaapissa, sillä huone on lukittu, mutta koko henkilökunnan avaimilla avattavissa. Isompien lasten kohtaustyyppisiä lääkkeitä voidaan sovittaessa säilyttää myös lapsen repussa (esim. epipen).</w:t>
      </w:r>
    </w:p>
    <w:p w14:paraId="75F2BD76" w14:textId="77777777" w:rsidR="00344D7F" w:rsidRDefault="00344D7F">
      <w:pPr>
        <w:spacing w:line="259" w:lineRule="auto"/>
        <w:ind w:left="0"/>
        <w:rPr>
          <w:rFonts w:asciiTheme="majorHAnsi" w:eastAsiaTheme="majorEastAsia" w:hAnsiTheme="majorHAnsi" w:cstheme="majorBidi"/>
          <w:color w:val="2F5496" w:themeColor="accent1" w:themeShade="BF"/>
          <w:sz w:val="36"/>
          <w:szCs w:val="32"/>
        </w:rPr>
      </w:pPr>
      <w:r>
        <w:rPr>
          <w:rFonts w:asciiTheme="majorHAnsi" w:eastAsiaTheme="majorEastAsia" w:hAnsiTheme="majorHAnsi" w:cstheme="majorBidi"/>
          <w:color w:val="2F5496" w:themeColor="accent1" w:themeShade="BF"/>
          <w:sz w:val="36"/>
          <w:szCs w:val="32"/>
        </w:rPr>
        <w:br w:type="page"/>
      </w:r>
    </w:p>
    <w:p w14:paraId="4E7771D6" w14:textId="29BDEB25" w:rsidR="00344D7F" w:rsidRPr="00344D7F" w:rsidRDefault="00344D7F" w:rsidP="00344D7F">
      <w:pPr>
        <w:keepNext/>
        <w:keepLines/>
        <w:spacing w:before="240" w:after="240" w:line="259" w:lineRule="auto"/>
        <w:ind w:left="680" w:hanging="680"/>
        <w:outlineLvl w:val="0"/>
        <w:rPr>
          <w:rFonts w:asciiTheme="majorHAnsi" w:eastAsiaTheme="majorEastAsia" w:hAnsiTheme="majorHAnsi" w:cstheme="majorBidi"/>
          <w:color w:val="2F5496" w:themeColor="accent1" w:themeShade="BF"/>
          <w:sz w:val="36"/>
          <w:szCs w:val="32"/>
        </w:rPr>
      </w:pPr>
      <w:r w:rsidRPr="00344D7F">
        <w:rPr>
          <w:rFonts w:asciiTheme="majorHAnsi" w:eastAsiaTheme="majorEastAsia" w:hAnsiTheme="majorHAnsi" w:cstheme="majorBidi"/>
          <w:color w:val="2F5496" w:themeColor="accent1" w:themeShade="BF"/>
          <w:sz w:val="36"/>
          <w:szCs w:val="32"/>
        </w:rPr>
        <w:lastRenderedPageBreak/>
        <w:t>Kuvaus yksikön lääkehuollosta</w:t>
      </w:r>
    </w:p>
    <w:p w14:paraId="5756FA14" w14:textId="77777777" w:rsidR="00344D7F" w:rsidRPr="00344D7F" w:rsidRDefault="00344D7F" w:rsidP="00344D7F">
      <w:pPr>
        <w:spacing w:line="259" w:lineRule="auto"/>
        <w:ind w:left="0"/>
        <w:rPr>
          <w:rFonts w:asciiTheme="minorHAnsi" w:eastAsiaTheme="minorHAnsi" w:hAnsiTheme="minorHAnsi" w:cstheme="minorHAnsi"/>
          <w:sz w:val="22"/>
          <w:szCs w:val="22"/>
        </w:rPr>
      </w:pPr>
      <w:r w:rsidRPr="00344D7F">
        <w:rPr>
          <w:rFonts w:asciiTheme="minorHAnsi" w:eastAsiaTheme="minorHAnsi" w:hAnsiTheme="minorHAnsi" w:cstheme="minorHAnsi"/>
          <w:sz w:val="22"/>
          <w:szCs w:val="22"/>
        </w:rPr>
        <w:t>Varhaiskasvatuksessa/perusopetuksessa lasten lääkehoito tapahtuu vain huoltajien tuomilla, hoitavan lääkärin määräämillä lääkkeillä. Lääkkeet säilytetään pakkauksessa olevan ohjeen mukaan joko jääkaapissa (+2 – +8 astetta) tai lukollisessa kaapissa: Kypärämäen koulussa koulusihteerin huoneessa. Niille varataan oma paikka ja ne ovat selkeässä järjestyksessä sekaantumisten välttämiseksi.</w:t>
      </w:r>
    </w:p>
    <w:p w14:paraId="3EC4BB37" w14:textId="77777777" w:rsidR="00344D7F" w:rsidRPr="00344D7F" w:rsidRDefault="00344D7F" w:rsidP="00344D7F">
      <w:pPr>
        <w:spacing w:line="259" w:lineRule="auto"/>
        <w:ind w:left="0"/>
        <w:rPr>
          <w:rFonts w:asciiTheme="minorHAnsi" w:eastAsiaTheme="minorHAnsi" w:hAnsiTheme="minorHAnsi" w:cstheme="minorHAnsi"/>
          <w:sz w:val="22"/>
          <w:szCs w:val="22"/>
        </w:rPr>
      </w:pPr>
      <w:r w:rsidRPr="00344D7F">
        <w:rPr>
          <w:rFonts w:asciiTheme="minorHAnsi" w:eastAsiaTheme="minorHAnsi" w:hAnsiTheme="minorHAnsi" w:cstheme="minorHAnsi"/>
          <w:sz w:val="22"/>
          <w:szCs w:val="22"/>
        </w:rPr>
        <w:t>Tarpeettomat ja vanhentuneet lääkkeet palautetaan huoltajien hävitettäväksi. Erityistä huomiota kiinnitetään käytettyjen neulojen hävittämiseen asianmukaisella tavalla. Käytetyt neulat laitetaan käytön jälkeen Kyllön keskusvarastolta hankittaviin särmäisjätepurkkeihin. p. 014 266 2196 Kyllön materiaalipalvelu, josta voi sähköpostilla tilata riskijäteastian.</w:t>
      </w:r>
    </w:p>
    <w:p w14:paraId="1C4F00AE" w14:textId="77777777" w:rsidR="00344D7F" w:rsidRPr="00344D7F" w:rsidRDefault="00344D7F" w:rsidP="00344D7F">
      <w:pPr>
        <w:spacing w:line="259" w:lineRule="auto"/>
        <w:ind w:left="0"/>
        <w:rPr>
          <w:rFonts w:asciiTheme="minorHAnsi" w:eastAsiaTheme="minorHAnsi" w:hAnsiTheme="minorHAnsi" w:cstheme="minorHAnsi"/>
          <w:sz w:val="22"/>
          <w:szCs w:val="22"/>
        </w:rPr>
      </w:pPr>
      <w:r w:rsidRPr="00344D7F">
        <w:rPr>
          <w:rFonts w:asciiTheme="minorHAnsi" w:eastAsiaTheme="minorHAnsi" w:hAnsiTheme="minorHAnsi" w:cstheme="minorHAnsi"/>
          <w:sz w:val="22"/>
          <w:szCs w:val="22"/>
        </w:rPr>
        <w:t xml:space="preserve">Purkit toimitetaan Kyllöön varustettuna lähettäjän tiedoilla. Koulun omia omiin tarkoituksiin olevia lääkkeitä ovat Jodi-tabletit ja haavan desinfioimisaine.  </w:t>
      </w:r>
    </w:p>
    <w:p w14:paraId="1DD9C291" w14:textId="77777777" w:rsidR="00344D7F" w:rsidRPr="00344D7F" w:rsidRDefault="00344D7F" w:rsidP="00344D7F">
      <w:pPr>
        <w:spacing w:line="259" w:lineRule="auto"/>
        <w:ind w:left="0"/>
        <w:rPr>
          <w:rFonts w:asciiTheme="minorHAnsi" w:eastAsiaTheme="minorHAnsi" w:hAnsiTheme="minorHAnsi" w:cstheme="minorHAnsi"/>
          <w:sz w:val="22"/>
          <w:szCs w:val="22"/>
        </w:rPr>
      </w:pPr>
    </w:p>
    <w:p w14:paraId="3A2157CA" w14:textId="460A06B9" w:rsidR="00860207" w:rsidRPr="00860207" w:rsidRDefault="00860207">
      <w:pPr>
        <w:spacing w:line="259" w:lineRule="auto"/>
        <w:ind w:left="0"/>
        <w:rPr>
          <w:rFonts w:ascii="Arial" w:eastAsia="Calibri" w:hAnsi="Arial" w:cs="Arial"/>
          <w:color w:val="000000"/>
          <w:sz w:val="22"/>
          <w:szCs w:val="22"/>
          <w:lang w:eastAsia="fi-FI"/>
        </w:rPr>
      </w:pPr>
    </w:p>
    <w:sectPr w:rsidR="00860207" w:rsidRPr="00860207" w:rsidSect="00BE1B96">
      <w:headerReference w:type="default" r:id="rId22"/>
      <w:pgSz w:w="11906" w:h="16838" w:code="9"/>
      <w:pgMar w:top="1134" w:right="567" w:bottom="567" w:left="1134" w:header="17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49946" w14:textId="77777777" w:rsidR="00F349E6" w:rsidRDefault="00F349E6">
      <w:pPr>
        <w:spacing w:after="0" w:line="240" w:lineRule="auto"/>
      </w:pPr>
      <w:r>
        <w:separator/>
      </w:r>
    </w:p>
  </w:endnote>
  <w:endnote w:type="continuationSeparator" w:id="0">
    <w:p w14:paraId="40E8D00C" w14:textId="77777777" w:rsidR="00F349E6" w:rsidRDefault="00F3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E8558" w14:textId="77777777" w:rsidR="00F349E6" w:rsidRDefault="00F349E6">
      <w:pPr>
        <w:spacing w:after="0" w:line="240" w:lineRule="auto"/>
      </w:pPr>
      <w:r>
        <w:separator/>
      </w:r>
    </w:p>
  </w:footnote>
  <w:footnote w:type="continuationSeparator" w:id="0">
    <w:p w14:paraId="440EF4B2" w14:textId="77777777" w:rsidR="00F349E6" w:rsidRDefault="00F34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111611"/>
      <w:docPartObj>
        <w:docPartGallery w:val="Page Numbers (Top of Page)"/>
        <w:docPartUnique/>
      </w:docPartObj>
    </w:sdtPr>
    <w:sdtEndPr/>
    <w:sdtContent>
      <w:p w14:paraId="102CF90D" w14:textId="77777777" w:rsidR="00C36832" w:rsidRDefault="00BE1B96">
        <w:pPr>
          <w:pStyle w:val="Yltunniste"/>
          <w:jc w:val="right"/>
        </w:pPr>
        <w:r>
          <w:fldChar w:fldCharType="begin"/>
        </w:r>
        <w:r>
          <w:instrText>PAGE   \* MERGEFORMAT</w:instrText>
        </w:r>
        <w:r>
          <w:fldChar w:fldCharType="separate"/>
        </w:r>
        <w:r>
          <w:t>2</w:t>
        </w:r>
        <w:r>
          <w:fldChar w:fldCharType="end"/>
        </w:r>
      </w:p>
    </w:sdtContent>
  </w:sdt>
  <w:p w14:paraId="285B18A7" w14:textId="77777777" w:rsidR="00C36832" w:rsidRPr="00446B92" w:rsidRDefault="00C36832" w:rsidP="003A36D2">
    <w:pPr>
      <w:pStyle w:val="Yltunniste"/>
      <w:tabs>
        <w:tab w:val="clear" w:pos="0"/>
        <w:tab w:val="clear" w:pos="1304"/>
        <w:tab w:val="clear" w:pos="2608"/>
        <w:tab w:val="clear" w:pos="3912"/>
        <w:tab w:val="clear" w:pos="5216"/>
        <w:tab w:val="clear" w:pos="6521"/>
        <w:tab w:val="clear" w:pos="7825"/>
        <w:tab w:val="clear" w:pos="9129"/>
      </w:tabs>
      <w:ind w:left="7825" w:firstLine="13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4D76"/>
    <w:multiLevelType w:val="hybridMultilevel"/>
    <w:tmpl w:val="D84429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240449B"/>
    <w:multiLevelType w:val="hybridMultilevel"/>
    <w:tmpl w:val="D514F888"/>
    <w:lvl w:ilvl="0" w:tplc="1DB63BEE">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9C63266"/>
    <w:multiLevelType w:val="hybridMultilevel"/>
    <w:tmpl w:val="92D0A9AE"/>
    <w:lvl w:ilvl="0" w:tplc="1DB63BEE">
      <w:start w:val="2"/>
      <w:numFmt w:val="bullet"/>
      <w:lvlText w:val="-"/>
      <w:lvlJc w:val="left"/>
      <w:pPr>
        <w:ind w:left="720" w:hanging="360"/>
      </w:pPr>
      <w:rPr>
        <w:rFonts w:ascii="Calibri" w:eastAsiaTheme="minorHAnsi" w:hAnsi="Calibri" w:cs="Calibri" w:hint="default"/>
      </w:rPr>
    </w:lvl>
    <w:lvl w:ilvl="1" w:tplc="1DB63BEE">
      <w:start w:val="2"/>
      <w:numFmt w:val="bullet"/>
      <w:lvlText w:val="-"/>
      <w:lvlJc w:val="left"/>
      <w:pPr>
        <w:ind w:left="1440" w:hanging="360"/>
      </w:pPr>
      <w:rPr>
        <w:rFonts w:ascii="Calibri" w:eastAsiaTheme="minorHAnsi"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97A0D0F"/>
    <w:multiLevelType w:val="hybridMultilevel"/>
    <w:tmpl w:val="8C24E462"/>
    <w:lvl w:ilvl="0" w:tplc="1DB63BEE">
      <w:start w:val="2"/>
      <w:numFmt w:val="bullet"/>
      <w:lvlText w:val="-"/>
      <w:lvlJc w:val="left"/>
      <w:pPr>
        <w:ind w:left="720" w:hanging="360"/>
      </w:pPr>
      <w:rPr>
        <w:rFonts w:ascii="Calibri" w:eastAsiaTheme="minorHAnsi" w:hAnsi="Calibri" w:cs="Calibri" w:hint="default"/>
      </w:rPr>
    </w:lvl>
    <w:lvl w:ilvl="1" w:tplc="85B8656E">
      <w:start w:val="3"/>
      <w:numFmt w:val="bullet"/>
      <w:lvlText w:val="•"/>
      <w:lvlJc w:val="left"/>
      <w:pPr>
        <w:ind w:left="2385" w:hanging="1305"/>
      </w:pPr>
      <w:rPr>
        <w:rFonts w:ascii="Calibri" w:eastAsiaTheme="minorHAnsi" w:hAnsi="Calibri" w:cs="Calibri"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B234A68"/>
    <w:multiLevelType w:val="hybridMultilevel"/>
    <w:tmpl w:val="682A82AA"/>
    <w:lvl w:ilvl="0" w:tplc="B5E21094">
      <w:start w:val="29"/>
      <w:numFmt w:val="bullet"/>
      <w:lvlText w:val="-"/>
      <w:lvlJc w:val="left"/>
      <w:pPr>
        <w:ind w:left="720" w:hanging="360"/>
      </w:pPr>
      <w:rPr>
        <w:rFonts w:ascii="Tahoma" w:eastAsia="Tahoma" w:hAnsi="Tahoma" w:cs="Tahoma"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DB861EF"/>
    <w:multiLevelType w:val="hybridMultilevel"/>
    <w:tmpl w:val="D8E212D0"/>
    <w:lvl w:ilvl="0" w:tplc="1DB63BEE">
      <w:start w:val="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AEF4C96"/>
    <w:multiLevelType w:val="hybridMultilevel"/>
    <w:tmpl w:val="B45CD98C"/>
    <w:lvl w:ilvl="0" w:tplc="03C264FC">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E286443"/>
    <w:multiLevelType w:val="hybridMultilevel"/>
    <w:tmpl w:val="9B1E7E0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656F1F21"/>
    <w:multiLevelType w:val="hybridMultilevel"/>
    <w:tmpl w:val="DFBA84B8"/>
    <w:lvl w:ilvl="0" w:tplc="1DB63BEE">
      <w:start w:val="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65A5443"/>
    <w:multiLevelType w:val="hybridMultilevel"/>
    <w:tmpl w:val="516AB9AC"/>
    <w:lvl w:ilvl="0" w:tplc="5786011E">
      <w:start w:val="29"/>
      <w:numFmt w:val="bullet"/>
      <w:lvlText w:val="-"/>
      <w:lvlJc w:val="left"/>
      <w:pPr>
        <w:ind w:left="720" w:hanging="360"/>
      </w:pPr>
      <w:rPr>
        <w:rFonts w:ascii="Tahoma" w:eastAsia="Tahoma" w:hAnsi="Tahoma" w:cs="Tahom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324620385">
    <w:abstractNumId w:val="9"/>
  </w:num>
  <w:num w:numId="2" w16cid:durableId="348138554">
    <w:abstractNumId w:val="4"/>
  </w:num>
  <w:num w:numId="3" w16cid:durableId="210268337">
    <w:abstractNumId w:val="7"/>
  </w:num>
  <w:num w:numId="4" w16cid:durableId="404184223">
    <w:abstractNumId w:val="0"/>
  </w:num>
  <w:num w:numId="5" w16cid:durableId="273291671">
    <w:abstractNumId w:val="6"/>
  </w:num>
  <w:num w:numId="6" w16cid:durableId="400756417">
    <w:abstractNumId w:val="8"/>
  </w:num>
  <w:num w:numId="7" w16cid:durableId="1202788214">
    <w:abstractNumId w:val="3"/>
  </w:num>
  <w:num w:numId="8" w16cid:durableId="1585609401">
    <w:abstractNumId w:val="1"/>
  </w:num>
  <w:num w:numId="9" w16cid:durableId="1495487744">
    <w:abstractNumId w:val="2"/>
  </w:num>
  <w:num w:numId="10" w16cid:durableId="1062871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B96"/>
    <w:rsid w:val="00005A61"/>
    <w:rsid w:val="00033965"/>
    <w:rsid w:val="000431F8"/>
    <w:rsid w:val="000725D6"/>
    <w:rsid w:val="000747E9"/>
    <w:rsid w:val="00086AAE"/>
    <w:rsid w:val="000A7BAE"/>
    <w:rsid w:val="000B2033"/>
    <w:rsid w:val="000C405A"/>
    <w:rsid w:val="000C542E"/>
    <w:rsid w:val="000F1E55"/>
    <w:rsid w:val="00105353"/>
    <w:rsid w:val="00105979"/>
    <w:rsid w:val="00107F21"/>
    <w:rsid w:val="00144CAC"/>
    <w:rsid w:val="00146C62"/>
    <w:rsid w:val="001546F5"/>
    <w:rsid w:val="00171301"/>
    <w:rsid w:val="00176D93"/>
    <w:rsid w:val="00186C64"/>
    <w:rsid w:val="001A0E9E"/>
    <w:rsid w:val="001C159F"/>
    <w:rsid w:val="001C6542"/>
    <w:rsid w:val="001E430E"/>
    <w:rsid w:val="001E5645"/>
    <w:rsid w:val="00203F26"/>
    <w:rsid w:val="00227F96"/>
    <w:rsid w:val="002338D7"/>
    <w:rsid w:val="00263137"/>
    <w:rsid w:val="00263E7F"/>
    <w:rsid w:val="00285C28"/>
    <w:rsid w:val="00287A6A"/>
    <w:rsid w:val="0029248A"/>
    <w:rsid w:val="0029772C"/>
    <w:rsid w:val="002A08E4"/>
    <w:rsid w:val="002A0E28"/>
    <w:rsid w:val="002B431F"/>
    <w:rsid w:val="002B4759"/>
    <w:rsid w:val="002B5594"/>
    <w:rsid w:val="002D0AAE"/>
    <w:rsid w:val="002D2890"/>
    <w:rsid w:val="002D76D8"/>
    <w:rsid w:val="002F69DE"/>
    <w:rsid w:val="00303B08"/>
    <w:rsid w:val="00304991"/>
    <w:rsid w:val="0032489D"/>
    <w:rsid w:val="00344D7F"/>
    <w:rsid w:val="00353FDE"/>
    <w:rsid w:val="00357B28"/>
    <w:rsid w:val="003721CF"/>
    <w:rsid w:val="003917EF"/>
    <w:rsid w:val="003963F2"/>
    <w:rsid w:val="003A7656"/>
    <w:rsid w:val="003B10A7"/>
    <w:rsid w:val="003D7E37"/>
    <w:rsid w:val="003E3020"/>
    <w:rsid w:val="003E4463"/>
    <w:rsid w:val="003E5E00"/>
    <w:rsid w:val="003F113C"/>
    <w:rsid w:val="003F3411"/>
    <w:rsid w:val="003F6476"/>
    <w:rsid w:val="003F779E"/>
    <w:rsid w:val="004007B9"/>
    <w:rsid w:val="00423878"/>
    <w:rsid w:val="00437A51"/>
    <w:rsid w:val="00441AEB"/>
    <w:rsid w:val="0045157C"/>
    <w:rsid w:val="0045465A"/>
    <w:rsid w:val="00454F0D"/>
    <w:rsid w:val="004729B5"/>
    <w:rsid w:val="0048141E"/>
    <w:rsid w:val="004A43DC"/>
    <w:rsid w:val="004B356A"/>
    <w:rsid w:val="004C4808"/>
    <w:rsid w:val="004F00AC"/>
    <w:rsid w:val="004F08FB"/>
    <w:rsid w:val="004F1E4D"/>
    <w:rsid w:val="00507983"/>
    <w:rsid w:val="00516E48"/>
    <w:rsid w:val="00522867"/>
    <w:rsid w:val="0054686E"/>
    <w:rsid w:val="005729AA"/>
    <w:rsid w:val="00576DBC"/>
    <w:rsid w:val="00596B89"/>
    <w:rsid w:val="005B2EA8"/>
    <w:rsid w:val="005B339C"/>
    <w:rsid w:val="005C6DA1"/>
    <w:rsid w:val="006021DB"/>
    <w:rsid w:val="00603753"/>
    <w:rsid w:val="00617E5C"/>
    <w:rsid w:val="00632E14"/>
    <w:rsid w:val="00634F22"/>
    <w:rsid w:val="00642AF0"/>
    <w:rsid w:val="00673AE1"/>
    <w:rsid w:val="00675DCA"/>
    <w:rsid w:val="0068094B"/>
    <w:rsid w:val="00683DBC"/>
    <w:rsid w:val="00684A02"/>
    <w:rsid w:val="006951FB"/>
    <w:rsid w:val="006A5C34"/>
    <w:rsid w:val="006B6D9D"/>
    <w:rsid w:val="006B754E"/>
    <w:rsid w:val="006D023C"/>
    <w:rsid w:val="006E3E1A"/>
    <w:rsid w:val="00702BEA"/>
    <w:rsid w:val="00774138"/>
    <w:rsid w:val="00791B71"/>
    <w:rsid w:val="0079367D"/>
    <w:rsid w:val="007B5EDA"/>
    <w:rsid w:val="007C1F2B"/>
    <w:rsid w:val="007C3853"/>
    <w:rsid w:val="007D05F8"/>
    <w:rsid w:val="0081048E"/>
    <w:rsid w:val="00826B6C"/>
    <w:rsid w:val="008278B4"/>
    <w:rsid w:val="00832B5B"/>
    <w:rsid w:val="00860207"/>
    <w:rsid w:val="00871DE5"/>
    <w:rsid w:val="00872117"/>
    <w:rsid w:val="00877A73"/>
    <w:rsid w:val="008C6F73"/>
    <w:rsid w:val="00927D1C"/>
    <w:rsid w:val="00935E83"/>
    <w:rsid w:val="00967D28"/>
    <w:rsid w:val="0097195D"/>
    <w:rsid w:val="009806FB"/>
    <w:rsid w:val="009A2A8E"/>
    <w:rsid w:val="009B388A"/>
    <w:rsid w:val="009C2C66"/>
    <w:rsid w:val="009D1E79"/>
    <w:rsid w:val="009D2BCE"/>
    <w:rsid w:val="009D422C"/>
    <w:rsid w:val="009E5F43"/>
    <w:rsid w:val="009E751B"/>
    <w:rsid w:val="009F7713"/>
    <w:rsid w:val="00A00D43"/>
    <w:rsid w:val="00A051D0"/>
    <w:rsid w:val="00A07995"/>
    <w:rsid w:val="00A1429F"/>
    <w:rsid w:val="00A160B8"/>
    <w:rsid w:val="00A33FA2"/>
    <w:rsid w:val="00A35A80"/>
    <w:rsid w:val="00A54F41"/>
    <w:rsid w:val="00A75B1A"/>
    <w:rsid w:val="00AC0659"/>
    <w:rsid w:val="00AC255F"/>
    <w:rsid w:val="00AD4C48"/>
    <w:rsid w:val="00AE672D"/>
    <w:rsid w:val="00AF0615"/>
    <w:rsid w:val="00AF20B2"/>
    <w:rsid w:val="00B03ACE"/>
    <w:rsid w:val="00B03AF6"/>
    <w:rsid w:val="00B15672"/>
    <w:rsid w:val="00B3289F"/>
    <w:rsid w:val="00B550C7"/>
    <w:rsid w:val="00B55B5A"/>
    <w:rsid w:val="00B652B7"/>
    <w:rsid w:val="00B9751F"/>
    <w:rsid w:val="00BE1B96"/>
    <w:rsid w:val="00BE51AF"/>
    <w:rsid w:val="00BE7912"/>
    <w:rsid w:val="00BF678A"/>
    <w:rsid w:val="00BF6C61"/>
    <w:rsid w:val="00BF7B8C"/>
    <w:rsid w:val="00C056E9"/>
    <w:rsid w:val="00C06DF2"/>
    <w:rsid w:val="00C119DE"/>
    <w:rsid w:val="00C36832"/>
    <w:rsid w:val="00C6197D"/>
    <w:rsid w:val="00C814E7"/>
    <w:rsid w:val="00C91827"/>
    <w:rsid w:val="00C96C59"/>
    <w:rsid w:val="00CA16B9"/>
    <w:rsid w:val="00CA7A2E"/>
    <w:rsid w:val="00CC340B"/>
    <w:rsid w:val="00CE31EA"/>
    <w:rsid w:val="00CF5DDF"/>
    <w:rsid w:val="00CF7659"/>
    <w:rsid w:val="00D157F9"/>
    <w:rsid w:val="00D22D98"/>
    <w:rsid w:val="00D33FC0"/>
    <w:rsid w:val="00D35987"/>
    <w:rsid w:val="00D37A66"/>
    <w:rsid w:val="00D42F80"/>
    <w:rsid w:val="00D56AD2"/>
    <w:rsid w:val="00D6698E"/>
    <w:rsid w:val="00D72CFB"/>
    <w:rsid w:val="00D73FDA"/>
    <w:rsid w:val="00D82855"/>
    <w:rsid w:val="00D94E95"/>
    <w:rsid w:val="00D96601"/>
    <w:rsid w:val="00DA245D"/>
    <w:rsid w:val="00DA48BA"/>
    <w:rsid w:val="00DB455A"/>
    <w:rsid w:val="00DD5B3C"/>
    <w:rsid w:val="00DE0432"/>
    <w:rsid w:val="00DF08E2"/>
    <w:rsid w:val="00DF5A42"/>
    <w:rsid w:val="00E07AF5"/>
    <w:rsid w:val="00E165A7"/>
    <w:rsid w:val="00E335A3"/>
    <w:rsid w:val="00E35AD9"/>
    <w:rsid w:val="00E37B23"/>
    <w:rsid w:val="00E45351"/>
    <w:rsid w:val="00E470C5"/>
    <w:rsid w:val="00E5340A"/>
    <w:rsid w:val="00E54DEC"/>
    <w:rsid w:val="00E60144"/>
    <w:rsid w:val="00E65F2D"/>
    <w:rsid w:val="00E67D73"/>
    <w:rsid w:val="00EF2A95"/>
    <w:rsid w:val="00EF3BB1"/>
    <w:rsid w:val="00F029FE"/>
    <w:rsid w:val="00F17E74"/>
    <w:rsid w:val="00F2171F"/>
    <w:rsid w:val="00F22EBD"/>
    <w:rsid w:val="00F349E6"/>
    <w:rsid w:val="00F35DE3"/>
    <w:rsid w:val="00F47E3B"/>
    <w:rsid w:val="00F55544"/>
    <w:rsid w:val="00F61FB3"/>
    <w:rsid w:val="00F6379B"/>
    <w:rsid w:val="00F850C7"/>
    <w:rsid w:val="00F904F0"/>
    <w:rsid w:val="00FB2F3C"/>
    <w:rsid w:val="00FB5989"/>
    <w:rsid w:val="00FC2C30"/>
    <w:rsid w:val="00FC461F"/>
    <w:rsid w:val="00FC4E64"/>
    <w:rsid w:val="00FF09D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04DBD"/>
  <w15:chartTrackingRefBased/>
  <w15:docId w15:val="{9E84F4EA-D9CA-4CEA-BA2A-89D379246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E1B96"/>
    <w:pPr>
      <w:spacing w:line="360" w:lineRule="auto"/>
      <w:ind w:left="1304"/>
    </w:pPr>
    <w:rPr>
      <w:rFonts w:ascii="Tahoma" w:eastAsia="Tahoma" w:hAnsi="Tahoma" w:cs="Tahoma"/>
      <w:sz w:val="20"/>
      <w:szCs w:val="20"/>
    </w:rPr>
  </w:style>
  <w:style w:type="paragraph" w:styleId="Otsikko1">
    <w:name w:val="heading 1"/>
    <w:next w:val="Normaali"/>
    <w:link w:val="Otsikko1Char"/>
    <w:uiPriority w:val="9"/>
    <w:qFormat/>
    <w:rsid w:val="0079367D"/>
    <w:pPr>
      <w:keepNext/>
      <w:keepLines/>
      <w:spacing w:after="20"/>
      <w:outlineLvl w:val="0"/>
    </w:pPr>
    <w:rPr>
      <w:rFonts w:ascii="Calibri" w:eastAsia="Calibri" w:hAnsi="Calibri" w:cs="Calibri"/>
      <w:color w:val="5B9BD5"/>
      <w:sz w:val="1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Eivli"/>
    <w:link w:val="YltunnisteChar"/>
    <w:uiPriority w:val="99"/>
    <w:unhideWhenUsed/>
    <w:qFormat/>
    <w:rsid w:val="00BE1B96"/>
    <w:pPr>
      <w:tabs>
        <w:tab w:val="left" w:pos="0"/>
        <w:tab w:val="left" w:pos="1304"/>
        <w:tab w:val="left" w:pos="2608"/>
        <w:tab w:val="left" w:pos="3912"/>
        <w:tab w:val="left" w:pos="5216"/>
        <w:tab w:val="left" w:pos="6521"/>
        <w:tab w:val="left" w:pos="7825"/>
        <w:tab w:val="left" w:pos="9129"/>
      </w:tabs>
      <w:ind w:left="0"/>
    </w:pPr>
    <w:rPr>
      <w:lang w:eastAsia="fi-FI"/>
    </w:rPr>
  </w:style>
  <w:style w:type="character" w:customStyle="1" w:styleId="YltunnisteChar">
    <w:name w:val="Ylätunniste Char"/>
    <w:basedOn w:val="Kappaleenoletusfontti"/>
    <w:link w:val="Yltunniste"/>
    <w:uiPriority w:val="99"/>
    <w:rsid w:val="00BE1B96"/>
    <w:rPr>
      <w:rFonts w:ascii="Tahoma" w:eastAsia="Tahoma" w:hAnsi="Tahoma" w:cs="Tahoma"/>
      <w:sz w:val="20"/>
      <w:szCs w:val="20"/>
      <w:lang w:eastAsia="fi-FI"/>
    </w:rPr>
  </w:style>
  <w:style w:type="paragraph" w:customStyle="1" w:styleId="Lhteet">
    <w:name w:val="Lähteet"/>
    <w:basedOn w:val="Normaali"/>
    <w:link w:val="LhteetChar"/>
    <w:qFormat/>
    <w:rsid w:val="00BE1B96"/>
    <w:pPr>
      <w:spacing w:after="200" w:line="276" w:lineRule="auto"/>
    </w:pPr>
  </w:style>
  <w:style w:type="character" w:customStyle="1" w:styleId="LhteetChar">
    <w:name w:val="Lähteet Char"/>
    <w:basedOn w:val="Kappaleenoletusfontti"/>
    <w:link w:val="Lhteet"/>
    <w:rsid w:val="00BE1B96"/>
    <w:rPr>
      <w:rFonts w:ascii="Tahoma" w:eastAsia="Tahoma" w:hAnsi="Tahoma" w:cs="Tahoma"/>
      <w:sz w:val="20"/>
      <w:szCs w:val="20"/>
    </w:rPr>
  </w:style>
  <w:style w:type="table" w:styleId="Yksinkertainentaulukko3">
    <w:name w:val="Plain Table 3"/>
    <w:basedOn w:val="Normaalitaulukko"/>
    <w:uiPriority w:val="43"/>
    <w:rsid w:val="00BE1B9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Eivli">
    <w:name w:val="No Spacing"/>
    <w:uiPriority w:val="1"/>
    <w:qFormat/>
    <w:rsid w:val="00BE1B96"/>
    <w:pPr>
      <w:spacing w:after="0" w:line="240" w:lineRule="auto"/>
      <w:ind w:left="1304"/>
    </w:pPr>
    <w:rPr>
      <w:rFonts w:ascii="Tahoma" w:eastAsia="Tahoma" w:hAnsi="Tahoma" w:cs="Tahoma"/>
      <w:sz w:val="20"/>
      <w:szCs w:val="20"/>
    </w:rPr>
  </w:style>
  <w:style w:type="paragraph" w:styleId="Luettelokappale">
    <w:name w:val="List Paragraph"/>
    <w:basedOn w:val="Normaali"/>
    <w:uiPriority w:val="34"/>
    <w:qFormat/>
    <w:rsid w:val="00774138"/>
    <w:pPr>
      <w:ind w:left="720"/>
      <w:contextualSpacing/>
    </w:pPr>
  </w:style>
  <w:style w:type="character" w:styleId="Hyperlinkki">
    <w:name w:val="Hyperlink"/>
    <w:basedOn w:val="Kappaleenoletusfontti"/>
    <w:uiPriority w:val="99"/>
    <w:unhideWhenUsed/>
    <w:rsid w:val="00D94E95"/>
    <w:rPr>
      <w:color w:val="0563C1" w:themeColor="hyperlink"/>
      <w:u w:val="single"/>
    </w:rPr>
  </w:style>
  <w:style w:type="character" w:styleId="Ratkaisematonmaininta">
    <w:name w:val="Unresolved Mention"/>
    <w:basedOn w:val="Kappaleenoletusfontti"/>
    <w:uiPriority w:val="99"/>
    <w:semiHidden/>
    <w:unhideWhenUsed/>
    <w:rsid w:val="00D94E95"/>
    <w:rPr>
      <w:color w:val="605E5C"/>
      <w:shd w:val="clear" w:color="auto" w:fill="E1DFDD"/>
    </w:rPr>
  </w:style>
  <w:style w:type="character" w:customStyle="1" w:styleId="Otsikko1Char">
    <w:name w:val="Otsikko 1 Char"/>
    <w:basedOn w:val="Kappaleenoletusfontti"/>
    <w:link w:val="Otsikko1"/>
    <w:uiPriority w:val="9"/>
    <w:rsid w:val="0079367D"/>
    <w:rPr>
      <w:rFonts w:ascii="Calibri" w:eastAsia="Calibri" w:hAnsi="Calibri" w:cs="Calibri"/>
      <w:color w:val="5B9BD5"/>
      <w:sz w:val="18"/>
      <w:lang w:eastAsia="fi-FI"/>
    </w:rPr>
  </w:style>
  <w:style w:type="paragraph" w:styleId="Otsikko">
    <w:name w:val="Title"/>
    <w:basedOn w:val="Normaali"/>
    <w:next w:val="Normaali"/>
    <w:link w:val="OtsikkoChar"/>
    <w:uiPriority w:val="10"/>
    <w:qFormat/>
    <w:rsid w:val="00344D7F"/>
    <w:pPr>
      <w:spacing w:after="0" w:line="240" w:lineRule="auto"/>
      <w:ind w:left="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344D7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net/jyvaskyla/poske/erityisopetus/yhtenaisen-opinpolun-vuosikellot" TargetMode="External"/><Relationship Id="rId13" Type="http://schemas.openxmlformats.org/officeDocument/2006/relationships/hyperlink" Target="https://jyvaskyla.sharepoint.com/:w:/r/sites/intra-sivistys/Jaetut%20asiakirjat/Varhaiskasvatus/Turvallinen%20toimintaymparisto/APUA%20mappi/L%C3%A4%C3%A4kehoitosuunnitelma/L%C3%A4%C3%A4kehoitosopimus%20-%20Lyhytaikainen%20kuuriluontoinen.docx?d=w0120c69321df41b5953340a07e1ba549&amp;csf=1&amp;web=1&amp;e=pSyGin" TargetMode="External"/><Relationship Id="rId18" Type="http://schemas.openxmlformats.org/officeDocument/2006/relationships/hyperlink" Target="https://jyvaskyla.sharepoint.com/:w:/r/sites/intra-sivistys/Jaetut%20asiakirjat/Varhaiskasvatus/Turvallinen%20toimintaymparisto/APUA%20mappi/L%C3%A4%C3%A4kehoitosuunnitelma/L%C3%A4%C3%A4kehoitosopimus%20-%20Vaativa%20jatkuva.docx?d=w485552ebc6c94130a69d32c7456e1c43&amp;csf=1&amp;web=1&amp;e=nVy0hm" TargetMode="External"/><Relationship Id="rId3" Type="http://schemas.openxmlformats.org/officeDocument/2006/relationships/styles" Target="styles.xml"/><Relationship Id="rId21" Type="http://schemas.openxmlformats.org/officeDocument/2006/relationships/hyperlink" Target="https://www2.awanic.fi/haipro/33/lomake.asp?kohdeid=33" TargetMode="External"/><Relationship Id="rId7" Type="http://schemas.openxmlformats.org/officeDocument/2006/relationships/endnotes" Target="endnotes.xml"/><Relationship Id="rId12" Type="http://schemas.openxmlformats.org/officeDocument/2006/relationships/hyperlink" Target="https://www.dreambroker.com/channel/w4u4k8wi/u2b3imma" TargetMode="External"/><Relationship Id="rId17" Type="http://schemas.openxmlformats.org/officeDocument/2006/relationships/hyperlink" Target="https://jyvaskyla.sharepoint.com/:w:/r/sites/intra-sivistys/Jaetut%20asiakirjat/Varhaiskasvatus/Turvallinen%20toimintaymparisto/APUA%20mappi/L%C3%A4%C3%A4kehoitosuunnitelma/L%C3%A4%C3%A4kehoitosopimus%20-%20Pitk%C3%A4aikainen%20kohtausluontoinen.docx?d=w84ae98f9b97a47b9908c0c72eaca106f&amp;csf=1&amp;web=1&amp;e=DUK68h" TargetMode="External"/><Relationship Id="rId2" Type="http://schemas.openxmlformats.org/officeDocument/2006/relationships/numbering" Target="numbering.xml"/><Relationship Id="rId16" Type="http://schemas.openxmlformats.org/officeDocument/2006/relationships/hyperlink" Target="https://jyvaskyla.sharepoint.com/:w:/r/sites/intra-sivistys/Jaetut%20asiakirjat/Varhaiskasvatus/Turvallinen%20toimintaymparisto/APUA%20mappi/L%C3%A4%C3%A4kehoitosuunnitelma/L%C3%A4%C3%A4kehoitosopimus%20-%20Lyhytaikainen%20kuuriluontoinen.docx?d=w0120c69321df41b5953340a07e1ba549&amp;csf=1&amp;web=1&amp;e=pSyGin" TargetMode="External"/><Relationship Id="rId20" Type="http://schemas.openxmlformats.org/officeDocument/2006/relationships/hyperlink" Target="https://jyvaskyla.sharepoint.com/:w:/r/sites/intra-sivistys/Jaetut%20asiakirjat/Varhaiskasvatus/Turvallinen%20toimintaymparisto/APUA%20mappi/L%C3%A4%C3%A4kehoitosuunnitelma/L%C3%A4%C3%A4kehoidon%20toteuttaminen.docx?d=wa06f8e83af2f4c5a86d7846c379b243b&amp;csf=1&amp;web=1&amp;e=aayTG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yvaskyla.sharepoint.com/:b:/r/sites/intra-sivistys/Jaetut%20asiakirjat/Varhaiskasvatus/Turvallinen%20toimintaymparisto/APUA%20mappi/L%C3%A4%C3%A4kehoitosuunnitelma/Lasten%20l%C3%A4%C3%A4kehoito%20koulutusmateriaali.pdf?csf=1&amp;web=1&amp;e=pt39e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yvaskyla.sharepoint.com/:f:/r/sites/intra-sivistys/Jaetut%20asiakirjat/Varhaiskasvatus/Turvallinen%20toimintaymparisto/APUA%20mappi/L%C3%A4%C3%A4kehoitosuunnitelma?csf=1&amp;web=1&amp;e=WmX8N5" TargetMode="External"/><Relationship Id="rId23" Type="http://schemas.openxmlformats.org/officeDocument/2006/relationships/fontTable" Target="fontTable.xml"/><Relationship Id="rId10" Type="http://schemas.openxmlformats.org/officeDocument/2006/relationships/hyperlink" Target="https://peda.net/jyvaskyla/kyparamaenkoulu/hyva-tietaa/jarjestyssaannot" TargetMode="External"/><Relationship Id="rId19" Type="http://schemas.openxmlformats.org/officeDocument/2006/relationships/hyperlink" Target="https://jyvaskyla.sharepoint.com/:w:/r/sites/intra-sivistys/Jaetut%20asiakirjat/Varhaiskasvatus/Turvallinen%20toimintaymparisto/APUA%20mappi/L%C3%A4%C3%A4kehoitosuunnitelma/Lupatodistus%20-%20Vaativan%20l%C3%A4%C3%A4kehoito.docx?d=w1658d872c2894d428539e6e2d0fef182&amp;csf=1&amp;web=1&amp;e=czKaLa" TargetMode="External"/><Relationship Id="rId4" Type="http://schemas.openxmlformats.org/officeDocument/2006/relationships/settings" Target="settings.xml"/><Relationship Id="rId9" Type="http://schemas.openxmlformats.org/officeDocument/2006/relationships/hyperlink" Target="https://peda.net/jyvaskyla/jarjestyssaannot" TargetMode="External"/><Relationship Id="rId14" Type="http://schemas.openxmlformats.org/officeDocument/2006/relationships/hyperlink" Target="https://jyvaskyla.sharepoint.com/:w:/r/sites/intra-sivistys/Jaetut%20asiakirjat/Varhaiskasvatus/Turvallinen%20toimintaymparisto/APUA%20mappi/L%C3%A4%C3%A4kehoitosuunnitelma/L%C3%A4%C3%A4kehoitosopimus%20-%20Pitk%C3%A4aikainen%20kohtausluontoinen.docx?d=w84ae98f9b97a47b9908c0c72eaca106f&amp;csf=1&amp;web=1&amp;e=DUK68h" TargetMode="External"/><Relationship Id="rId22"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3ECB9-17AB-4BA6-82CC-EF569DE43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7</Pages>
  <Words>1503</Words>
  <Characters>12182</Characters>
  <Application>Microsoft Office Word</Application>
  <DocSecurity>0</DocSecurity>
  <Lines>101</Lines>
  <Paragraphs>27</Paragraphs>
  <ScaleCrop>false</ScaleCrop>
  <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Jurvainen Riikka</dc:creator>
  <cp:keywords/>
  <dc:description/>
  <cp:lastModifiedBy>Saarenketo Tiina</cp:lastModifiedBy>
  <cp:revision>49</cp:revision>
  <cp:lastPrinted>2023-08-22T07:42:00Z</cp:lastPrinted>
  <dcterms:created xsi:type="dcterms:W3CDTF">2025-05-14T04:57:00Z</dcterms:created>
  <dcterms:modified xsi:type="dcterms:W3CDTF">2025-09-16T06:10:00Z</dcterms:modified>
</cp:coreProperties>
</file>