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418"/>
        <w:gridCol w:w="1812"/>
        <w:gridCol w:w="1812"/>
        <w:gridCol w:w="1812"/>
      </w:tblGrid>
      <w:tr w:rsidR="0076741B" w:rsidRPr="00A87653" w:rsidTr="00A87653">
        <w:tc>
          <w:tcPr>
            <w:tcW w:w="4418" w:type="dxa"/>
          </w:tcPr>
          <w:p w:rsidR="0076741B" w:rsidRPr="00A87653" w:rsidRDefault="0076741B" w:rsidP="00070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76741B" w:rsidRPr="00A87653" w:rsidRDefault="0076741B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7-lk</w:t>
            </w:r>
          </w:p>
        </w:tc>
        <w:tc>
          <w:tcPr>
            <w:tcW w:w="1812" w:type="dxa"/>
          </w:tcPr>
          <w:p w:rsidR="0076741B" w:rsidRPr="00A87653" w:rsidRDefault="0076741B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8-lk</w:t>
            </w:r>
          </w:p>
        </w:tc>
        <w:tc>
          <w:tcPr>
            <w:tcW w:w="1812" w:type="dxa"/>
          </w:tcPr>
          <w:p w:rsidR="0076741B" w:rsidRPr="00A87653" w:rsidRDefault="0076741B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9-lk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 Luonnontieteellinen tutkimus</w:t>
            </w:r>
          </w:p>
        </w:tc>
        <w:tc>
          <w:tcPr>
            <w:tcW w:w="1812" w:type="dxa"/>
          </w:tcPr>
          <w:p w:rsidR="00A87653" w:rsidRPr="00A87653" w:rsidRDefault="00E37E9F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D36D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131EE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718E8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B5576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6B50F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proofErr w:type="spellEnd"/>
          </w:p>
        </w:tc>
        <w:tc>
          <w:tcPr>
            <w:tcW w:w="1812" w:type="dxa"/>
          </w:tcPr>
          <w:p w:rsidR="00A87653" w:rsidRPr="00A87653" w:rsidRDefault="00E37E9F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D36D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131EE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E37E9F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D36D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131EE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530BE1" w:rsidRPr="00530BE1" w:rsidRDefault="00A87653" w:rsidP="00530BE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ohjeistettujen ja avointen tutkimusten toteuttaminen - oppilaiden ja opettajan yhteistyössä valitsemista osa-alueista</w:t>
            </w:r>
            <w:bookmarkStart w:id="0" w:name="_GoBack"/>
            <w:bookmarkEnd w:id="0"/>
          </w:p>
        </w:tc>
        <w:tc>
          <w:tcPr>
            <w:tcW w:w="1812" w:type="dxa"/>
          </w:tcPr>
          <w:p w:rsidR="00A87653" w:rsidRPr="00A87653" w:rsidRDefault="00D0410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6F34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D416CE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DD061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S2 Fysiikka omassa elämässä ja elinympäristössä</w:t>
            </w:r>
          </w:p>
        </w:tc>
        <w:tc>
          <w:tcPr>
            <w:tcW w:w="1812" w:type="dxa"/>
          </w:tcPr>
          <w:p w:rsidR="00A87653" w:rsidRPr="00A87653" w:rsidRDefault="000B49AF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131EE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718E8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B5576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D36D27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131EE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131EEE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6B50F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sisällöt valitaan terveyden ja turvallisuuden näkökulmista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1812" w:type="dxa"/>
          </w:tcPr>
          <w:p w:rsidR="00A87653" w:rsidRPr="00A87653" w:rsidRDefault="00D0410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37E9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D416CE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DD061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paikallisuus huomioidaan toimita ympäristönä</w:t>
            </w:r>
          </w:p>
        </w:tc>
        <w:tc>
          <w:tcPr>
            <w:tcW w:w="1812" w:type="dxa"/>
          </w:tcPr>
          <w:p w:rsidR="00A87653" w:rsidRPr="00A87653" w:rsidRDefault="00D0410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37E9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D416CE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DD061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sähkömagneettisen säteilyn ja hiukkassäteilyn lajeihin tutustuminen</w:t>
            </w:r>
          </w:p>
        </w:tc>
        <w:tc>
          <w:tcPr>
            <w:tcW w:w="1812" w:type="dxa"/>
          </w:tcPr>
          <w:p w:rsidR="00A87653" w:rsidRPr="00A87653" w:rsidRDefault="00D0410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6F34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37E9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61117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proofErr w:type="spellEnd"/>
          </w:p>
        </w:tc>
        <w:tc>
          <w:tcPr>
            <w:tcW w:w="1812" w:type="dxa"/>
          </w:tcPr>
          <w:p w:rsidR="00A87653" w:rsidRPr="00A87653" w:rsidRDefault="00E1357C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2E79C4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jo</w:t>
            </w:r>
            <w:r w:rsidR="006F34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ihinkin lämpöopin ilmiöihin </w:t>
            </w: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kvalitatiivisesti tutustumista</w:t>
            </w:r>
          </w:p>
        </w:tc>
        <w:tc>
          <w:tcPr>
            <w:tcW w:w="1812" w:type="dxa"/>
          </w:tcPr>
          <w:p w:rsidR="00A87653" w:rsidRPr="00A87653" w:rsidRDefault="00D0410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6F34AA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37E9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61117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proofErr w:type="spellEnd"/>
          </w:p>
        </w:tc>
        <w:tc>
          <w:tcPr>
            <w:tcW w:w="1812" w:type="dxa"/>
          </w:tcPr>
          <w:p w:rsidR="00A87653" w:rsidRPr="00A87653" w:rsidRDefault="002E79C4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A87653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S3 Fysiikka yhteiskunnassa</w:t>
            </w:r>
          </w:p>
        </w:tc>
        <w:tc>
          <w:tcPr>
            <w:tcW w:w="1812" w:type="dxa"/>
          </w:tcPr>
          <w:p w:rsidR="00A87653" w:rsidRPr="00A87653" w:rsidRDefault="00A87653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0B49AF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D36D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131EE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B5576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2718E8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6B50F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fysiikan ilmiöihin ja teknologisiin sovelluksiin liittyviä sisältöjä – valitaan erityisesti yhteiskunnan toiminnan ja kehittymisen näkökulmista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1812" w:type="dxa"/>
          </w:tcPr>
          <w:p w:rsidR="00A87653" w:rsidRPr="00A87653" w:rsidRDefault="009E416D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D416CE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37E9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DD061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energian-tuotanto ja kestävä energiavarojen käyttö</w:t>
            </w:r>
          </w:p>
        </w:tc>
        <w:tc>
          <w:tcPr>
            <w:tcW w:w="1812" w:type="dxa"/>
          </w:tcPr>
          <w:p w:rsidR="00A87653" w:rsidRPr="00A87653" w:rsidRDefault="00A87653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E37E9F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DD061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fysiikan merkitys jatko-opinnoissa (koulutuspolut) ja ammateissa</w:t>
            </w:r>
          </w:p>
        </w:tc>
        <w:tc>
          <w:tcPr>
            <w:tcW w:w="1812" w:type="dxa"/>
          </w:tcPr>
          <w:p w:rsidR="00A87653" w:rsidRPr="00A87653" w:rsidRDefault="002E79C4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E37E9F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DD061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S4 Fysiikka maailmankuvan rakentajana</w:t>
            </w:r>
          </w:p>
        </w:tc>
        <w:tc>
          <w:tcPr>
            <w:tcW w:w="1812" w:type="dxa"/>
          </w:tcPr>
          <w:p w:rsidR="00A87653" w:rsidRPr="00A87653" w:rsidRDefault="000B49AF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D36D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131EE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0B49AF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131EE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718E8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0B49AF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131EE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B5576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6B50F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fysiikan luonne tieteenä </w:t>
            </w:r>
          </w:p>
        </w:tc>
        <w:tc>
          <w:tcPr>
            <w:tcW w:w="1812" w:type="dxa"/>
          </w:tcPr>
          <w:p w:rsidR="00A87653" w:rsidRPr="00A87653" w:rsidRDefault="009E416D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A87653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E37E9F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energian säilymisen periaate</w:t>
            </w:r>
          </w:p>
        </w:tc>
        <w:tc>
          <w:tcPr>
            <w:tcW w:w="1812" w:type="dxa"/>
          </w:tcPr>
          <w:p w:rsidR="00A87653" w:rsidRPr="00A87653" w:rsidRDefault="00E1357C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D416CE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E1357C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37E9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maailmankaikkeuden rakenteet ja mittasuhteet</w:t>
            </w:r>
          </w:p>
        </w:tc>
        <w:tc>
          <w:tcPr>
            <w:tcW w:w="1812" w:type="dxa"/>
          </w:tcPr>
          <w:p w:rsidR="00A87653" w:rsidRPr="00A87653" w:rsidRDefault="009E416D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E1357C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61117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E37E9F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ajankohtaisten ilmiöiden ja uutisten käsittely</w:t>
            </w:r>
          </w:p>
        </w:tc>
        <w:tc>
          <w:tcPr>
            <w:tcW w:w="1812" w:type="dxa"/>
          </w:tcPr>
          <w:p w:rsidR="00A87653" w:rsidRPr="00A87653" w:rsidRDefault="009E416D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D416CE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DD061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37E9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nykypäivän fysiikan tutkimuksiin tai sovelluksiin tutustuminen</w:t>
            </w:r>
          </w:p>
        </w:tc>
        <w:tc>
          <w:tcPr>
            <w:tcW w:w="1812" w:type="dxa"/>
          </w:tcPr>
          <w:p w:rsidR="00A87653" w:rsidRPr="00A87653" w:rsidRDefault="009E416D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D416CE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DD061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37E9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</w:tbl>
    <w:p w:rsidR="0076741B" w:rsidRDefault="0076741B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418"/>
        <w:gridCol w:w="1812"/>
        <w:gridCol w:w="1812"/>
        <w:gridCol w:w="1812"/>
      </w:tblGrid>
      <w:tr w:rsidR="0076741B" w:rsidRPr="00A87653" w:rsidTr="00A87653">
        <w:tc>
          <w:tcPr>
            <w:tcW w:w="4418" w:type="dxa"/>
          </w:tcPr>
          <w:p w:rsidR="0076741B" w:rsidRPr="00A87653" w:rsidRDefault="0076741B" w:rsidP="00070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76741B" w:rsidRPr="00A87653" w:rsidRDefault="000B49AF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7-lk</w:t>
            </w:r>
          </w:p>
        </w:tc>
        <w:tc>
          <w:tcPr>
            <w:tcW w:w="1812" w:type="dxa"/>
          </w:tcPr>
          <w:p w:rsidR="0076741B" w:rsidRPr="00A87653" w:rsidRDefault="000B49AF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8-lk</w:t>
            </w:r>
          </w:p>
        </w:tc>
        <w:tc>
          <w:tcPr>
            <w:tcW w:w="1812" w:type="dxa"/>
          </w:tcPr>
          <w:p w:rsidR="0076741B" w:rsidRPr="00A87653" w:rsidRDefault="000B49AF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9-lk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S5 Vuorovaikutus ja liike</w:t>
            </w:r>
          </w:p>
        </w:tc>
        <w:tc>
          <w:tcPr>
            <w:tcW w:w="1812" w:type="dxa"/>
          </w:tcPr>
          <w:p w:rsidR="00A87653" w:rsidRPr="00A87653" w:rsidRDefault="00A87653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0B49AF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131EE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718E8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61117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B5576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6B50F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proofErr w:type="spellEnd"/>
          </w:p>
        </w:tc>
        <w:tc>
          <w:tcPr>
            <w:tcW w:w="1812" w:type="dxa"/>
          </w:tcPr>
          <w:p w:rsidR="00A87653" w:rsidRPr="00A87653" w:rsidRDefault="00D36D27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kahden kappaleen vuorovaikutuksesta siirrytään kappaleeseen vaikuttaviin voimiin</w:t>
            </w:r>
          </w:p>
        </w:tc>
        <w:tc>
          <w:tcPr>
            <w:tcW w:w="1812" w:type="dxa"/>
          </w:tcPr>
          <w:p w:rsidR="00A87653" w:rsidRPr="00A87653" w:rsidRDefault="00A87653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D416CE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37E9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A87653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76741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tasainen ja muuttuva liike kvalitatiivisesti ja kvantitatiivisesti</w:t>
            </w:r>
          </w:p>
        </w:tc>
        <w:tc>
          <w:tcPr>
            <w:tcW w:w="1812" w:type="dxa"/>
          </w:tcPr>
          <w:p w:rsidR="00A87653" w:rsidRPr="00A87653" w:rsidRDefault="00A87653" w:rsidP="0076741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D416CE" w:rsidP="0076741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37E9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A87653" w:rsidP="0076741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mekaaninen työ ja teho (kytkettynä energiaan)</w:t>
            </w:r>
          </w:p>
        </w:tc>
        <w:tc>
          <w:tcPr>
            <w:tcW w:w="1812" w:type="dxa"/>
          </w:tcPr>
          <w:p w:rsidR="00A87653" w:rsidRPr="00A87653" w:rsidRDefault="00A87653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D416CE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37E9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A87653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S6 Sähkö</w:t>
            </w:r>
          </w:p>
        </w:tc>
        <w:tc>
          <w:tcPr>
            <w:tcW w:w="1812" w:type="dxa"/>
          </w:tcPr>
          <w:p w:rsidR="00A87653" w:rsidRPr="00A87653" w:rsidRDefault="00A87653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A87653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0B49AF" w:rsidP="00A87653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D36D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131EEE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718E8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61117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B5576B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6B50F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proofErr w:type="spellEnd"/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virtapiiri</w:t>
            </w:r>
          </w:p>
        </w:tc>
        <w:tc>
          <w:tcPr>
            <w:tcW w:w="1812" w:type="dxa"/>
          </w:tcPr>
          <w:p w:rsidR="00A87653" w:rsidRPr="00A87653" w:rsidRDefault="00A87653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A87653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DD061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37E9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jännite ja sähkövirta sekä niiden yhteys</w:t>
            </w:r>
          </w:p>
        </w:tc>
        <w:tc>
          <w:tcPr>
            <w:tcW w:w="1812" w:type="dxa"/>
          </w:tcPr>
          <w:p w:rsidR="00A87653" w:rsidRPr="00A87653" w:rsidRDefault="00A87653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A87653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DD061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37E9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kodin sähköturvallisuus</w:t>
            </w:r>
          </w:p>
        </w:tc>
        <w:tc>
          <w:tcPr>
            <w:tcW w:w="1812" w:type="dxa"/>
          </w:tcPr>
          <w:p w:rsidR="00A87653" w:rsidRPr="00A87653" w:rsidRDefault="002E79C4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1812" w:type="dxa"/>
          </w:tcPr>
          <w:p w:rsidR="00A87653" w:rsidRPr="00A87653" w:rsidRDefault="00A87653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DD061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37E9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sähkön käyttäminen ja tuottaminen</w:t>
            </w:r>
          </w:p>
        </w:tc>
        <w:tc>
          <w:tcPr>
            <w:tcW w:w="1812" w:type="dxa"/>
          </w:tcPr>
          <w:p w:rsidR="00A87653" w:rsidRPr="00A87653" w:rsidRDefault="00A87653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A87653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DD061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37E9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A8765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sähköinen varautuminen ja magnetismi</w:t>
            </w:r>
          </w:p>
        </w:tc>
        <w:tc>
          <w:tcPr>
            <w:tcW w:w="1812" w:type="dxa"/>
          </w:tcPr>
          <w:p w:rsidR="00A87653" w:rsidRPr="00A87653" w:rsidRDefault="00A87653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A87653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812" w:type="dxa"/>
          </w:tcPr>
          <w:p w:rsidR="00A87653" w:rsidRPr="00A87653" w:rsidRDefault="00DD0615" w:rsidP="00A87653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1357C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2E79C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  <w:r w:rsidR="00E37E9F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x</w:t>
            </w:r>
          </w:p>
        </w:tc>
      </w:tr>
      <w:tr w:rsidR="00A87653" w:rsidRPr="00A87653" w:rsidTr="00A87653">
        <w:tc>
          <w:tcPr>
            <w:tcW w:w="4418" w:type="dxa"/>
          </w:tcPr>
          <w:p w:rsidR="00A87653" w:rsidRPr="00A87653" w:rsidRDefault="00A87653" w:rsidP="00070FC6"/>
        </w:tc>
        <w:tc>
          <w:tcPr>
            <w:tcW w:w="1812" w:type="dxa"/>
          </w:tcPr>
          <w:p w:rsidR="00A87653" w:rsidRPr="00A87653" w:rsidRDefault="00A87653" w:rsidP="00A87653">
            <w:pPr>
              <w:ind w:left="360"/>
            </w:pPr>
          </w:p>
        </w:tc>
        <w:tc>
          <w:tcPr>
            <w:tcW w:w="1812" w:type="dxa"/>
          </w:tcPr>
          <w:p w:rsidR="00A87653" w:rsidRPr="00A87653" w:rsidRDefault="00A87653" w:rsidP="00A87653">
            <w:pPr>
              <w:ind w:left="360"/>
            </w:pPr>
          </w:p>
        </w:tc>
        <w:tc>
          <w:tcPr>
            <w:tcW w:w="1812" w:type="dxa"/>
          </w:tcPr>
          <w:p w:rsidR="00A87653" w:rsidRPr="00A87653" w:rsidRDefault="00A87653" w:rsidP="00A87653">
            <w:pPr>
              <w:ind w:left="360"/>
            </w:pPr>
          </w:p>
        </w:tc>
      </w:tr>
      <w:tr w:rsidR="00A87653" w:rsidRPr="00A87653" w:rsidTr="00B65752">
        <w:trPr>
          <w:trHeight w:val="58"/>
        </w:trPr>
        <w:tc>
          <w:tcPr>
            <w:tcW w:w="4418" w:type="dxa"/>
          </w:tcPr>
          <w:p w:rsidR="00A87653" w:rsidRPr="00A87653" w:rsidRDefault="00A87653" w:rsidP="00070FC6"/>
        </w:tc>
        <w:tc>
          <w:tcPr>
            <w:tcW w:w="1812" w:type="dxa"/>
          </w:tcPr>
          <w:p w:rsidR="00A87653" w:rsidRPr="00A87653" w:rsidRDefault="00A87653" w:rsidP="00A87653">
            <w:pPr>
              <w:ind w:left="360"/>
            </w:pPr>
          </w:p>
        </w:tc>
        <w:tc>
          <w:tcPr>
            <w:tcW w:w="1812" w:type="dxa"/>
          </w:tcPr>
          <w:p w:rsidR="00A87653" w:rsidRPr="00A87653" w:rsidRDefault="00A87653" w:rsidP="00A87653">
            <w:pPr>
              <w:ind w:left="360"/>
            </w:pPr>
          </w:p>
        </w:tc>
        <w:tc>
          <w:tcPr>
            <w:tcW w:w="1812" w:type="dxa"/>
          </w:tcPr>
          <w:p w:rsidR="00A87653" w:rsidRPr="00A87653" w:rsidRDefault="00A87653" w:rsidP="00A87653">
            <w:pPr>
              <w:ind w:left="360"/>
            </w:pPr>
          </w:p>
        </w:tc>
      </w:tr>
    </w:tbl>
    <w:p w:rsidR="00B144AA" w:rsidRDefault="000B49AF" w:rsidP="00A87653">
      <w:r>
        <w:t xml:space="preserve"> </w:t>
      </w:r>
    </w:p>
    <w:p w:rsidR="000B49AF" w:rsidRPr="00B65752" w:rsidRDefault="000B49AF" w:rsidP="00A87653">
      <w:pPr>
        <w:rPr>
          <w:rFonts w:ascii="Times New Roman" w:hAnsi="Times New Roman" w:cs="Times New Roman"/>
          <w:sz w:val="24"/>
          <w:szCs w:val="24"/>
        </w:rPr>
      </w:pPr>
      <w:r w:rsidRPr="00B65752">
        <w:rPr>
          <w:rFonts w:ascii="Times New Roman" w:hAnsi="Times New Roman" w:cs="Times New Roman"/>
          <w:sz w:val="24"/>
          <w:szCs w:val="24"/>
        </w:rPr>
        <w:t>tehtävä 2.</w:t>
      </w:r>
    </w:p>
    <w:p w:rsidR="000B49AF" w:rsidRPr="00B65752" w:rsidRDefault="000B49AF" w:rsidP="00A87653">
      <w:pPr>
        <w:rPr>
          <w:rFonts w:ascii="Times New Roman" w:hAnsi="Times New Roman" w:cs="Times New Roman"/>
          <w:sz w:val="24"/>
          <w:szCs w:val="24"/>
        </w:rPr>
      </w:pPr>
      <w:r w:rsidRPr="00B65752">
        <w:rPr>
          <w:rFonts w:ascii="Times New Roman" w:hAnsi="Times New Roman" w:cs="Times New Roman"/>
          <w:sz w:val="24"/>
          <w:szCs w:val="24"/>
        </w:rPr>
        <w:t>Monialaisiin oppimiskokonaisuuksiin sopii:</w:t>
      </w:r>
    </w:p>
    <w:p w:rsidR="000B49AF" w:rsidRPr="00B65752" w:rsidRDefault="00B65752" w:rsidP="00A8765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9AF" w:rsidRPr="00B65752">
        <w:rPr>
          <w:rFonts w:ascii="Times New Roman" w:hAnsi="Times New Roman" w:cs="Times New Roman"/>
          <w:sz w:val="24"/>
          <w:szCs w:val="24"/>
        </w:rPr>
        <w:t>S2 Fysiikka omassa elämässä ja elinympäristössä sekä S5 Fysiikka yhteiskunnassa</w:t>
      </w:r>
    </w:p>
    <w:p w:rsidR="00DD0615" w:rsidRPr="00B65752" w:rsidRDefault="00B65752" w:rsidP="00A8765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DD0615" w:rsidRPr="00B65752">
        <w:rPr>
          <w:rFonts w:ascii="Times New Roman" w:hAnsi="Times New Roman" w:cs="Times New Roman"/>
          <w:sz w:val="24"/>
          <w:szCs w:val="24"/>
        </w:rPr>
        <w:t>nergian tuotanto, sähkön kulutus, ääni musiikin opetuksen kanssa, linssit kuvaamataidon kanssa</w:t>
      </w:r>
    </w:p>
    <w:p w:rsidR="00E1357C" w:rsidRPr="00B65752" w:rsidRDefault="00B65752" w:rsidP="00A8765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E1357C" w:rsidRPr="00B65752">
        <w:rPr>
          <w:rFonts w:ascii="Times New Roman" w:hAnsi="Times New Roman" w:cs="Times New Roman"/>
          <w:sz w:val="24"/>
          <w:szCs w:val="24"/>
        </w:rPr>
        <w:t>jankohtaisten ilmiöiden ja uutisten käsittely sekä nykypäivän fysiikan tutkimuksiin ja sovelluksiin tutustuminen</w:t>
      </w:r>
    </w:p>
    <w:p w:rsidR="002E79C4" w:rsidRPr="00B65752" w:rsidRDefault="00B65752" w:rsidP="00A8765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2E79C4" w:rsidRPr="00B65752">
        <w:rPr>
          <w:rFonts w:ascii="Times New Roman" w:hAnsi="Times New Roman" w:cs="Times New Roman"/>
          <w:sz w:val="24"/>
          <w:szCs w:val="24"/>
        </w:rPr>
        <w:t>ysiikka ja tekninen työ (sähköopin hyödyntäminen elektroniikassa), fysiikka-liikunta-terveystieto (nopeus-, teho- ja energiakäsitteiden ja –</w:t>
      </w:r>
      <w:r w:rsidR="004C1AAD" w:rsidRPr="00B65752">
        <w:rPr>
          <w:rFonts w:ascii="Times New Roman" w:hAnsi="Times New Roman" w:cs="Times New Roman"/>
          <w:sz w:val="24"/>
          <w:szCs w:val="24"/>
        </w:rPr>
        <w:t xml:space="preserve"> </w:t>
      </w:r>
      <w:r w:rsidR="002E79C4" w:rsidRPr="00B65752">
        <w:rPr>
          <w:rFonts w:ascii="Times New Roman" w:hAnsi="Times New Roman" w:cs="Times New Roman"/>
          <w:sz w:val="24"/>
          <w:szCs w:val="24"/>
        </w:rPr>
        <w:t>laskujen liittäminen liikuntasuorituksiin), fysiikka-historia (fysiikan historiaa, keksijöitä ja keksintöjä), fysiikka-maantieto (aurinkokunnan ja maailmankaikkeuden rakenteet ja ilmiöt</w:t>
      </w:r>
      <w:r w:rsidR="00554091" w:rsidRPr="00B65752">
        <w:rPr>
          <w:rFonts w:ascii="Times New Roman" w:hAnsi="Times New Roman" w:cs="Times New Roman"/>
          <w:sz w:val="24"/>
          <w:szCs w:val="24"/>
        </w:rPr>
        <w:t>)</w:t>
      </w:r>
    </w:p>
    <w:p w:rsidR="00E37E9F" w:rsidRPr="00B65752" w:rsidRDefault="00B65752" w:rsidP="00A8765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E9F" w:rsidRPr="00B65752">
        <w:rPr>
          <w:rFonts w:ascii="Times New Roman" w:hAnsi="Times New Roman" w:cs="Times New Roman"/>
          <w:sz w:val="24"/>
          <w:szCs w:val="24"/>
        </w:rPr>
        <w:t>terveys ja turvallisuus, energian tuotanto ja kestävä energiavarojen käyttö, fysiikan merkitys jatko-opinnoissa ja ammateissa, maailmankaikkeuden rakenteet ja mittasuhteet, ajankohtaisten ilmiöiden ja uutisten käsittely, kodin sähköturvallisuus, sähkön käyttäminen ja tuottaminen</w:t>
      </w:r>
    </w:p>
    <w:p w:rsidR="00D36D27" w:rsidRPr="00B65752" w:rsidRDefault="00B65752" w:rsidP="00A8765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D27" w:rsidRPr="00B65752">
        <w:rPr>
          <w:rFonts w:ascii="Times New Roman" w:hAnsi="Times New Roman" w:cs="Times New Roman"/>
          <w:sz w:val="24"/>
          <w:szCs w:val="24"/>
        </w:rPr>
        <w:t>S1 luonnontieteellinen tutkimus, S2 fysiikka omassa elämässä ja elinympäristössä, S3 fysiikka yhteiskunnassa</w:t>
      </w:r>
    </w:p>
    <w:p w:rsidR="00131EEE" w:rsidRPr="00B65752" w:rsidRDefault="00B65752" w:rsidP="00A8765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EEE" w:rsidRPr="00B65752">
        <w:rPr>
          <w:rFonts w:ascii="Times New Roman" w:hAnsi="Times New Roman" w:cs="Times New Roman"/>
          <w:sz w:val="24"/>
          <w:szCs w:val="24"/>
        </w:rPr>
        <w:t>S2 fysiikka omassa elämässä ja elinympäristössä, S3 fysiikka yhteiskunnassa</w:t>
      </w:r>
    </w:p>
    <w:p w:rsidR="00611174" w:rsidRPr="00B65752" w:rsidRDefault="00B65752" w:rsidP="00A8765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174" w:rsidRPr="00B65752">
        <w:rPr>
          <w:rFonts w:ascii="Times New Roman" w:hAnsi="Times New Roman" w:cs="Times New Roman"/>
          <w:sz w:val="24"/>
          <w:szCs w:val="24"/>
        </w:rPr>
        <w:t>S2 fysiikka omassa elämässä ja elinympäristössä, S3 fysiikka yhteiskunnassa</w:t>
      </w:r>
    </w:p>
    <w:p w:rsidR="00B5576B" w:rsidRPr="00B65752" w:rsidRDefault="00B65752" w:rsidP="00A8765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B5576B" w:rsidRPr="00B65752">
        <w:rPr>
          <w:rFonts w:ascii="Times New Roman" w:hAnsi="Times New Roman" w:cs="Times New Roman"/>
          <w:sz w:val="24"/>
          <w:szCs w:val="24"/>
        </w:rPr>
        <w:t>aikista sisällöistä löytyy aiheita, joita voidaan käsitellä monialaisissa oppimiskokonaisuuksissa (esim. kappaleiden tilavuus tulee esille monissa oppiaineissa)</w:t>
      </w:r>
    </w:p>
    <w:p w:rsidR="006B50FD" w:rsidRPr="00B65752" w:rsidRDefault="00B65752" w:rsidP="00A8765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0FD" w:rsidRPr="00B65752">
        <w:rPr>
          <w:rFonts w:ascii="Times New Roman" w:hAnsi="Times New Roman" w:cs="Times New Roman"/>
          <w:sz w:val="24"/>
          <w:szCs w:val="24"/>
        </w:rPr>
        <w:t>7lk vesi, 8lk kestävä kehitys, 9lk energia</w:t>
      </w:r>
    </w:p>
    <w:p w:rsidR="006B50FD" w:rsidRPr="00B65752" w:rsidRDefault="006B50FD" w:rsidP="00A87653">
      <w:pPr>
        <w:rPr>
          <w:rFonts w:ascii="Times New Roman" w:hAnsi="Times New Roman" w:cs="Times New Roman"/>
          <w:sz w:val="24"/>
          <w:szCs w:val="24"/>
        </w:rPr>
      </w:pPr>
    </w:p>
    <w:p w:rsidR="00611174" w:rsidRPr="00B65752" w:rsidRDefault="00611174" w:rsidP="00A87653">
      <w:pPr>
        <w:rPr>
          <w:rFonts w:ascii="Times New Roman" w:hAnsi="Times New Roman" w:cs="Times New Roman"/>
          <w:sz w:val="24"/>
          <w:szCs w:val="24"/>
        </w:rPr>
      </w:pPr>
    </w:p>
    <w:p w:rsidR="00131EEE" w:rsidRPr="00B65752" w:rsidRDefault="00131EEE" w:rsidP="00A87653">
      <w:pPr>
        <w:rPr>
          <w:rFonts w:ascii="Times New Roman" w:hAnsi="Times New Roman" w:cs="Times New Roman"/>
          <w:sz w:val="24"/>
          <w:szCs w:val="24"/>
        </w:rPr>
      </w:pPr>
    </w:p>
    <w:p w:rsidR="00E1357C" w:rsidRPr="00B65752" w:rsidRDefault="00E1357C" w:rsidP="00A87653">
      <w:pPr>
        <w:rPr>
          <w:rFonts w:ascii="Times New Roman" w:hAnsi="Times New Roman" w:cs="Times New Roman"/>
          <w:sz w:val="24"/>
          <w:szCs w:val="24"/>
        </w:rPr>
      </w:pPr>
    </w:p>
    <w:p w:rsidR="00DD0615" w:rsidRPr="00B65752" w:rsidRDefault="00DD0615" w:rsidP="00A87653">
      <w:pPr>
        <w:rPr>
          <w:rFonts w:ascii="Times New Roman" w:hAnsi="Times New Roman" w:cs="Times New Roman"/>
          <w:sz w:val="24"/>
          <w:szCs w:val="24"/>
        </w:rPr>
      </w:pPr>
    </w:p>
    <w:sectPr w:rsidR="00DD0615" w:rsidRPr="00B65752" w:rsidSect="00A876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21D"/>
    <w:multiLevelType w:val="hybridMultilevel"/>
    <w:tmpl w:val="955C5C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A6B"/>
    <w:multiLevelType w:val="multilevel"/>
    <w:tmpl w:val="8E64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10068"/>
    <w:multiLevelType w:val="multilevel"/>
    <w:tmpl w:val="7546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E07CA"/>
    <w:multiLevelType w:val="multilevel"/>
    <w:tmpl w:val="1174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DF0199"/>
    <w:multiLevelType w:val="hybridMultilevel"/>
    <w:tmpl w:val="F460C1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2091C"/>
    <w:multiLevelType w:val="multilevel"/>
    <w:tmpl w:val="47E4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71C8C"/>
    <w:multiLevelType w:val="multilevel"/>
    <w:tmpl w:val="C882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7B2054"/>
    <w:multiLevelType w:val="hybridMultilevel"/>
    <w:tmpl w:val="F09A00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A0691"/>
    <w:multiLevelType w:val="multilevel"/>
    <w:tmpl w:val="313C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53"/>
    <w:rsid w:val="000B49AF"/>
    <w:rsid w:val="00131EEE"/>
    <w:rsid w:val="002718E8"/>
    <w:rsid w:val="002E79C4"/>
    <w:rsid w:val="004C1AAD"/>
    <w:rsid w:val="00530BE1"/>
    <w:rsid w:val="00554091"/>
    <w:rsid w:val="00611174"/>
    <w:rsid w:val="006B50FD"/>
    <w:rsid w:val="006F34AA"/>
    <w:rsid w:val="0076741B"/>
    <w:rsid w:val="007F4784"/>
    <w:rsid w:val="009E416D"/>
    <w:rsid w:val="00A87653"/>
    <w:rsid w:val="00B144AA"/>
    <w:rsid w:val="00B5576B"/>
    <w:rsid w:val="00B65752"/>
    <w:rsid w:val="00D04105"/>
    <w:rsid w:val="00D36D27"/>
    <w:rsid w:val="00D416CE"/>
    <w:rsid w:val="00DD0615"/>
    <w:rsid w:val="00E1357C"/>
    <w:rsid w:val="00E3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8765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A87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87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8765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A87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87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341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JAANA</dc:creator>
  <cp:lastModifiedBy>JAANA</cp:lastModifiedBy>
  <cp:revision>20</cp:revision>
  <dcterms:created xsi:type="dcterms:W3CDTF">2015-03-15T15:06:00Z</dcterms:created>
  <dcterms:modified xsi:type="dcterms:W3CDTF">2015-03-15T18:09:00Z</dcterms:modified>
</cp:coreProperties>
</file>