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16E5" w:rsidRDefault="00271BF3">
      <w:pPr>
        <w:rPr>
          <w:b/>
        </w:rPr>
      </w:pPr>
      <w:r>
        <w:rPr>
          <w:b/>
        </w:rPr>
        <w:t xml:space="preserve">YH3 </w:t>
      </w:r>
      <w:r>
        <w:rPr>
          <w:b/>
          <w:i/>
        </w:rPr>
        <w:t xml:space="preserve">Suomi, Eurooppa ja muuttuva maailma: </w:t>
      </w:r>
      <w:r>
        <w:rPr>
          <w:b/>
        </w:rPr>
        <w:t>kertaus</w:t>
      </w:r>
    </w:p>
    <w:p w14:paraId="00000002" w14:textId="77777777" w:rsidR="00ED16E5" w:rsidRDefault="00ED16E5">
      <w:pPr>
        <w:rPr>
          <w:b/>
        </w:rPr>
      </w:pPr>
    </w:p>
    <w:p w14:paraId="00000003" w14:textId="2F182FA0" w:rsidR="00ED16E5" w:rsidRDefault="00271BF3">
      <w:pPr>
        <w:rPr>
          <w:b/>
        </w:rPr>
      </w:pPr>
      <w:r>
        <w:rPr>
          <w:b/>
        </w:rPr>
        <w:t xml:space="preserve">Verkottunut maailma </w:t>
      </w:r>
    </w:p>
    <w:p w14:paraId="00000004" w14:textId="77777777" w:rsidR="00ED16E5" w:rsidRDefault="00271BF3">
      <w:pPr>
        <w:numPr>
          <w:ilvl w:val="0"/>
          <w:numId w:val="16"/>
        </w:numPr>
      </w:pPr>
      <w:r>
        <w:rPr>
          <w:b/>
        </w:rPr>
        <w:t>Globalisaatio</w:t>
      </w:r>
      <w:r>
        <w:t xml:space="preserve"> = </w:t>
      </w:r>
      <w:r>
        <w:rPr>
          <w:i/>
        </w:rPr>
        <w:t>maapalloistuminen</w:t>
      </w:r>
      <w:r>
        <w:t xml:space="preserve">, maailman eri alueiden </w:t>
      </w:r>
      <w:r>
        <w:rPr>
          <w:i/>
        </w:rPr>
        <w:t xml:space="preserve">vuorovaikutus </w:t>
      </w:r>
      <w:r>
        <w:t xml:space="preserve">ja </w:t>
      </w:r>
      <w:r>
        <w:rPr>
          <w:i/>
        </w:rPr>
        <w:t xml:space="preserve">verkostoituminen </w:t>
      </w:r>
      <w:r>
        <w:t xml:space="preserve">keskenään. </w:t>
      </w:r>
    </w:p>
    <w:p w14:paraId="00000005" w14:textId="77777777" w:rsidR="00ED16E5" w:rsidRDefault="00271BF3">
      <w:r>
        <w:rPr>
          <w:b/>
        </w:rPr>
        <w:t>Globalisaation historia</w:t>
      </w:r>
      <w:r>
        <w:t xml:space="preserve">: </w:t>
      </w:r>
    </w:p>
    <w:p w14:paraId="00000009" w14:textId="77777777" w:rsidR="00ED16E5" w:rsidRDefault="00271BF3">
      <w:pPr>
        <w:numPr>
          <w:ilvl w:val="0"/>
          <w:numId w:val="25"/>
        </w:numPr>
        <w:spacing w:after="0"/>
      </w:pPr>
      <w:r>
        <w:rPr>
          <w:b/>
        </w:rPr>
        <w:t>Uusi aika ja löyt</w:t>
      </w:r>
      <w:r>
        <w:rPr>
          <w:b/>
        </w:rPr>
        <w:t xml:space="preserve">öretket </w:t>
      </w:r>
      <w:r>
        <w:t>(1500-l.) käynnistivät todellisen globalisoitumisen, maailman kolme verkkoa yhdistyivät yhdeksi ja myös</w:t>
      </w:r>
      <w:r>
        <w:rPr>
          <w:i/>
        </w:rPr>
        <w:t xml:space="preserve"> Australia </w:t>
      </w:r>
      <w:r>
        <w:t xml:space="preserve">liitettiin siihen 1780-luvulla brittien alistaessa sen. Eurooppa ja Pohjois-Amerikka nousivat teollistumisen myötä </w:t>
      </w:r>
      <w:r>
        <w:rPr>
          <w:i/>
        </w:rPr>
        <w:t>keskusalueiksi</w:t>
      </w:r>
      <w:r>
        <w:t xml:space="preserve"> ja m</w:t>
      </w:r>
      <w:r>
        <w:t xml:space="preserve">uut alistettiin </w:t>
      </w:r>
      <w:proofErr w:type="spellStart"/>
      <w:r>
        <w:rPr>
          <w:i/>
        </w:rPr>
        <w:t>perifeioiksi</w:t>
      </w:r>
      <w:proofErr w:type="spellEnd"/>
      <w:r>
        <w:t xml:space="preserve">. </w:t>
      </w:r>
    </w:p>
    <w:p w14:paraId="0000000A" w14:textId="77777777" w:rsidR="00ED16E5" w:rsidRDefault="00271BF3">
      <w:pPr>
        <w:numPr>
          <w:ilvl w:val="0"/>
          <w:numId w:val="25"/>
        </w:numPr>
      </w:pPr>
      <w:r>
        <w:t xml:space="preserve">1900-luvulla </w:t>
      </w:r>
      <w:r>
        <w:rPr>
          <w:i/>
        </w:rPr>
        <w:t>kansallisvaltioiden</w:t>
      </w:r>
      <w:r>
        <w:t xml:space="preserve"> rinnalle globaalia yhteistyötä </w:t>
      </w:r>
      <w:r>
        <w:rPr>
          <w:b/>
        </w:rPr>
        <w:t>alueellisten järjestöjen</w:t>
      </w:r>
      <w:r>
        <w:t xml:space="preserve"> ja </w:t>
      </w:r>
      <w:r>
        <w:rPr>
          <w:b/>
        </w:rPr>
        <w:t xml:space="preserve">yritysten </w:t>
      </w:r>
      <w:r>
        <w:t xml:space="preserve">välillä. Myös </w:t>
      </w:r>
      <w:r>
        <w:rPr>
          <w:b/>
        </w:rPr>
        <w:t>YK:n perustaminen 1945</w:t>
      </w:r>
      <w:r>
        <w:t xml:space="preserve"> yhdisti maailmaa ja talouden globaalit järjestöt, kuten</w:t>
      </w:r>
      <w:r>
        <w:rPr>
          <w:b/>
        </w:rPr>
        <w:t xml:space="preserve"> WTO </w:t>
      </w:r>
      <w:r>
        <w:t xml:space="preserve">eli </w:t>
      </w:r>
      <w:r>
        <w:rPr>
          <w:i/>
        </w:rPr>
        <w:t>Maailman kauppajärjest</w:t>
      </w:r>
      <w:r>
        <w:rPr>
          <w:i/>
        </w:rPr>
        <w:t>ö.</w:t>
      </w:r>
    </w:p>
    <w:p w14:paraId="0000000B" w14:textId="77777777" w:rsidR="00ED16E5" w:rsidRDefault="00271BF3">
      <w:pPr>
        <w:rPr>
          <w:b/>
        </w:rPr>
      </w:pPr>
      <w:r>
        <w:rPr>
          <w:b/>
        </w:rPr>
        <w:t xml:space="preserve">Globalisaation vaikutuksia: </w:t>
      </w:r>
    </w:p>
    <w:p w14:paraId="0000000C" w14:textId="77777777" w:rsidR="00ED16E5" w:rsidRDefault="00271BF3">
      <w:pPr>
        <w:numPr>
          <w:ilvl w:val="0"/>
          <w:numId w:val="1"/>
        </w:numPr>
        <w:spacing w:after="0"/>
      </w:pPr>
      <w:r>
        <w:rPr>
          <w:b/>
        </w:rPr>
        <w:t>Liikkuminen nopeutunut</w:t>
      </w:r>
      <w:r>
        <w:t>,</w:t>
      </w:r>
      <w:r>
        <w:rPr>
          <w:i/>
        </w:rPr>
        <w:t xml:space="preserve"> junat, laivat, lentokone, autot</w:t>
      </w:r>
      <w:r>
        <w:t xml:space="preserve">. Ne ovat mahdollistaneet </w:t>
      </w:r>
      <w:r>
        <w:rPr>
          <w:i/>
        </w:rPr>
        <w:t xml:space="preserve">turismin </w:t>
      </w:r>
      <w:r>
        <w:t xml:space="preserve">synnyn, </w:t>
      </w:r>
      <w:r>
        <w:rPr>
          <w:i/>
        </w:rPr>
        <w:t>siirtolaisuuden</w:t>
      </w:r>
      <w:r>
        <w:t xml:space="preserve"> (kuten suuri siirtolaisaalto USA:han </w:t>
      </w:r>
      <w:proofErr w:type="gramStart"/>
      <w:r>
        <w:t>1800-1900</w:t>
      </w:r>
      <w:proofErr w:type="gramEnd"/>
      <w:r>
        <w:t xml:space="preserve">-lukujen vaihteessa) ja </w:t>
      </w:r>
      <w:r>
        <w:rPr>
          <w:i/>
        </w:rPr>
        <w:t xml:space="preserve">tavaroiden nopean kulun </w:t>
      </w:r>
      <w:r>
        <w:t>globaalissa talo</w:t>
      </w:r>
      <w:r>
        <w:t>udessa.</w:t>
      </w:r>
    </w:p>
    <w:p w14:paraId="0000000D" w14:textId="77777777" w:rsidR="00ED16E5" w:rsidRDefault="00271BF3">
      <w:pPr>
        <w:numPr>
          <w:ilvl w:val="0"/>
          <w:numId w:val="1"/>
        </w:numPr>
        <w:spacing w:after="0"/>
      </w:pPr>
      <w:r>
        <w:rPr>
          <w:b/>
        </w:rPr>
        <w:t>Tiedonkulku on nopeutunut</w:t>
      </w:r>
      <w:r>
        <w:t xml:space="preserve"> (ensin </w:t>
      </w:r>
      <w:r>
        <w:rPr>
          <w:i/>
        </w:rPr>
        <w:t>lennätin</w:t>
      </w:r>
      <w:r>
        <w:t xml:space="preserve">, 1900-l. </w:t>
      </w:r>
      <w:r>
        <w:rPr>
          <w:i/>
        </w:rPr>
        <w:t>puhelin, radio, televisio ja lopulta matkapuhelin &amp; netti</w:t>
      </w:r>
      <w:r>
        <w:t>) ja tiedonvälitys muuttunut viime vuosikymmeninä reaaliaikaiseksi (</w:t>
      </w:r>
      <w:r>
        <w:rPr>
          <w:i/>
        </w:rPr>
        <w:t xml:space="preserve">hakukoneet, uutissivustot, twiitit </w:t>
      </w:r>
      <w:r>
        <w:t>ym.)</w:t>
      </w:r>
    </w:p>
    <w:p w14:paraId="0000000E" w14:textId="77777777" w:rsidR="00ED16E5" w:rsidRDefault="00271BF3">
      <w:pPr>
        <w:numPr>
          <w:ilvl w:val="0"/>
          <w:numId w:val="1"/>
        </w:numPr>
        <w:spacing w:after="0"/>
      </w:pPr>
      <w:r>
        <w:rPr>
          <w:b/>
        </w:rPr>
        <w:t xml:space="preserve">Esineiden internet </w:t>
      </w:r>
      <w:r>
        <w:t>(älylaitteet)</w:t>
      </w:r>
      <w:r>
        <w:t xml:space="preserve"> on lähitulevaisuuden suuri käänne: esineet (kuten kello, jääkaappi, auto ym.) viestivät netin kautta toisilleen</w:t>
      </w:r>
    </w:p>
    <w:p w14:paraId="0000000F" w14:textId="79EB857D" w:rsidR="00ED16E5" w:rsidRDefault="00271BF3">
      <w:pPr>
        <w:numPr>
          <w:ilvl w:val="0"/>
          <w:numId w:val="1"/>
        </w:numPr>
      </w:pPr>
      <w:r>
        <w:rPr>
          <w:b/>
        </w:rPr>
        <w:t xml:space="preserve">Tekninen verkottuminen luo </w:t>
      </w:r>
      <w:r>
        <w:t>myös</w:t>
      </w:r>
      <w:r>
        <w:rPr>
          <w:b/>
        </w:rPr>
        <w:t xml:space="preserve"> uhkia</w:t>
      </w:r>
      <w:r>
        <w:t xml:space="preserve">: mm. </w:t>
      </w:r>
      <w:r>
        <w:rPr>
          <w:i/>
        </w:rPr>
        <w:t xml:space="preserve">hypersodankäynti ja informaatiovaikuttaminen </w:t>
      </w:r>
      <w:r>
        <w:t>(verkkohyökkäykset ja ihmisten mielipiteiden muokkaamin</w:t>
      </w:r>
      <w:r>
        <w:t>en),</w:t>
      </w:r>
      <w:r>
        <w:rPr>
          <w:i/>
        </w:rPr>
        <w:t xml:space="preserve"> tieto-, kuljetus- ja lentoliikenteen kytkös </w:t>
      </w:r>
      <w:r>
        <w:t>on tiivis ja häiriöt verkossa voivat aiheuttaa nopeasti suuria ongelmia esim. kansainväliseen lentoliikenteeseen.</w:t>
      </w:r>
    </w:p>
    <w:p w14:paraId="7DBE207E" w14:textId="77777777" w:rsidR="0074091C" w:rsidRDefault="0074091C" w:rsidP="0074091C">
      <w:pPr>
        <w:rPr>
          <w:b/>
        </w:rPr>
      </w:pPr>
      <w:r>
        <w:rPr>
          <w:b/>
        </w:rPr>
        <w:t>Globaali talous:</w:t>
      </w:r>
    </w:p>
    <w:p w14:paraId="01F16DF9" w14:textId="4DE7CF96" w:rsidR="0074091C" w:rsidRDefault="0074091C" w:rsidP="0074091C">
      <w:pPr>
        <w:numPr>
          <w:ilvl w:val="0"/>
          <w:numId w:val="13"/>
        </w:numPr>
        <w:spacing w:after="0"/>
      </w:pPr>
      <w:r>
        <w:t xml:space="preserve">Globalisaatioon liittyy myös talouden globalisoituminen, mikä näkyy </w:t>
      </w:r>
      <w:r>
        <w:rPr>
          <w:i/>
        </w:rPr>
        <w:t xml:space="preserve">tavaroiden, palveluiden, pääoman ja työvoiman vapaana liikkumisena </w:t>
      </w:r>
      <w:r>
        <w:t xml:space="preserve">(vapaa kauppa). </w:t>
      </w:r>
    </w:p>
    <w:p w14:paraId="2614A806" w14:textId="77777777" w:rsidR="0074091C" w:rsidRDefault="0074091C" w:rsidP="0074091C">
      <w:pPr>
        <w:numPr>
          <w:ilvl w:val="0"/>
          <w:numId w:val="13"/>
        </w:numPr>
        <w:spacing w:after="0"/>
      </w:pPr>
      <w:r>
        <w:t>Vapaakaupan vastakohta on</w:t>
      </w:r>
      <w:r>
        <w:rPr>
          <w:b/>
        </w:rPr>
        <w:t xml:space="preserve"> protektionismi </w:t>
      </w:r>
      <w:r>
        <w:t xml:space="preserve">eli oman talouden suojelu monilla rajoituksilla ulkomaisille tuotteille (mm. </w:t>
      </w:r>
      <w:r>
        <w:rPr>
          <w:i/>
        </w:rPr>
        <w:t>standardit, tullit, kiintiöt, kotimaisten tuotteiden erityistuet</w:t>
      </w:r>
      <w:r>
        <w:t>)</w:t>
      </w:r>
    </w:p>
    <w:p w14:paraId="017EBB5D" w14:textId="77777777" w:rsidR="0074091C" w:rsidRDefault="0074091C" w:rsidP="0074091C">
      <w:pPr>
        <w:numPr>
          <w:ilvl w:val="0"/>
          <w:numId w:val="13"/>
        </w:numPr>
        <w:spacing w:after="0"/>
      </w:pPr>
      <w:r>
        <w:rPr>
          <w:b/>
        </w:rPr>
        <w:t>Globaalin talouden toimijat</w:t>
      </w:r>
      <w:r>
        <w:t xml:space="preserve">: 1. </w:t>
      </w:r>
      <w:r>
        <w:rPr>
          <w:b/>
        </w:rPr>
        <w:t>WTO eli maailman kauppajärjestö</w:t>
      </w:r>
      <w:r>
        <w:t xml:space="preserve">, sopii jäsenmaiden kesken </w:t>
      </w:r>
      <w:r>
        <w:rPr>
          <w:i/>
        </w:rPr>
        <w:t>tasapuolisista kauppaehdoista</w:t>
      </w:r>
      <w:r>
        <w:t xml:space="preserve">, sovittelee maiden välisiä </w:t>
      </w:r>
      <w:r>
        <w:rPr>
          <w:i/>
        </w:rPr>
        <w:t>kauppakiistoja</w:t>
      </w:r>
      <w:r>
        <w:t xml:space="preserve"> ja pyrkii poistamaan maiden väliltä kaupan esteitä. 2. </w:t>
      </w:r>
      <w:r>
        <w:rPr>
          <w:b/>
        </w:rPr>
        <w:t>IMF eli Kansainvälinen valuuttarahasto</w:t>
      </w:r>
      <w:r>
        <w:t xml:space="preserve"> tukee </w:t>
      </w:r>
      <w:r>
        <w:rPr>
          <w:i/>
        </w:rPr>
        <w:t>rahoitusvaikeuksiin</w:t>
      </w:r>
      <w:r>
        <w:t xml:space="preserve"> ajautuneita maita lainoittamalla niitä 3. </w:t>
      </w:r>
      <w:r>
        <w:rPr>
          <w:b/>
        </w:rPr>
        <w:t>Maailmanpankk</w:t>
      </w:r>
      <w:r>
        <w:t xml:space="preserve">i, joka rahoittaa maiden (erityisesti kehitysmaiden) </w:t>
      </w:r>
      <w:r>
        <w:rPr>
          <w:i/>
        </w:rPr>
        <w:t>kehitysprojekteja</w:t>
      </w:r>
      <w:r>
        <w:t xml:space="preserve">, pyrkii poistamaan </w:t>
      </w:r>
      <w:proofErr w:type="spellStart"/>
      <w:r>
        <w:t>köyhyyttää</w:t>
      </w:r>
      <w:proofErr w:type="spellEnd"/>
      <w:r>
        <w:t xml:space="preserve"> ja edistämään kestävää kehitystä 4. </w:t>
      </w:r>
      <w:r>
        <w:rPr>
          <w:b/>
        </w:rPr>
        <w:t xml:space="preserve">G7 ja G20 </w:t>
      </w:r>
      <w:r>
        <w:t xml:space="preserve">-ryhmät, jotka ovat maailman rikkaimpien valtioiden </w:t>
      </w:r>
      <w:r>
        <w:rPr>
          <w:i/>
        </w:rPr>
        <w:t>keskustelufoorumeja</w:t>
      </w:r>
      <w:r>
        <w:t xml:space="preserve">, niissä pohditaan talouskasvua edistäviä toimia sekä keskustellaan muistakin ajankohtaisista poliittisista asioista. 5. </w:t>
      </w:r>
      <w:r>
        <w:rPr>
          <w:b/>
        </w:rPr>
        <w:t>OECD</w:t>
      </w:r>
      <w:r>
        <w:t>, joka pyrkii edistämään jäsenmaiden</w:t>
      </w:r>
      <w:r>
        <w:rPr>
          <w:i/>
        </w:rPr>
        <w:t xml:space="preserve"> taloudellista hyvinvointia</w:t>
      </w:r>
      <w:r>
        <w:t xml:space="preserve"> ja tekee monenlaisia</w:t>
      </w:r>
      <w:r>
        <w:rPr>
          <w:i/>
        </w:rPr>
        <w:t xml:space="preserve"> tilastoja ja tutkimusta </w:t>
      </w:r>
      <w:r>
        <w:t>jäsenmaidensa tilanteesta.</w:t>
      </w:r>
    </w:p>
    <w:p w14:paraId="75E68658" w14:textId="77777777" w:rsidR="0074091C" w:rsidRDefault="0074091C" w:rsidP="0074091C">
      <w:pPr>
        <w:numPr>
          <w:ilvl w:val="0"/>
          <w:numId w:val="13"/>
        </w:numPr>
        <w:spacing w:after="0"/>
        <w:rPr>
          <w:b/>
        </w:rPr>
      </w:pPr>
      <w:r>
        <w:rPr>
          <w:b/>
        </w:rPr>
        <w:t>Globaalin talouden hyvät ja huonot puolet:</w:t>
      </w:r>
    </w:p>
    <w:p w14:paraId="27BCDA94" w14:textId="77777777" w:rsidR="0074091C" w:rsidRDefault="0074091C" w:rsidP="0074091C">
      <w:pPr>
        <w:numPr>
          <w:ilvl w:val="0"/>
          <w:numId w:val="20"/>
        </w:numPr>
        <w:spacing w:after="0"/>
      </w:pPr>
      <w:r>
        <w:t>Monien kehittyvien maiden</w:t>
      </w:r>
      <w:r>
        <w:rPr>
          <w:i/>
        </w:rPr>
        <w:t xml:space="preserve"> talouskasvu</w:t>
      </w:r>
      <w:r>
        <w:t xml:space="preserve"> (Kiina, Aasian “tiikerivaltiot”, kuten Etelä-Korea, Singapore) ja </w:t>
      </w:r>
      <w:r>
        <w:rPr>
          <w:i/>
        </w:rPr>
        <w:t xml:space="preserve">köyhyyden väheneminen </w:t>
      </w:r>
      <w:r>
        <w:t>maailmasta</w:t>
      </w:r>
    </w:p>
    <w:p w14:paraId="131A217B" w14:textId="77777777" w:rsidR="0074091C" w:rsidRDefault="0074091C" w:rsidP="0074091C">
      <w:pPr>
        <w:numPr>
          <w:ilvl w:val="0"/>
          <w:numId w:val="20"/>
        </w:numPr>
        <w:spacing w:after="0"/>
      </w:pPr>
      <w:r>
        <w:lastRenderedPageBreak/>
        <w:t>Suuryritysten halvempi tuotanto kehitysmaissa sekä suuret markkinat niissä</w:t>
      </w:r>
    </w:p>
    <w:p w14:paraId="6C832A9F" w14:textId="77777777" w:rsidR="0074091C" w:rsidRDefault="0074091C" w:rsidP="0074091C">
      <w:pPr>
        <w:numPr>
          <w:ilvl w:val="0"/>
          <w:numId w:val="20"/>
        </w:numPr>
        <w:spacing w:after="0"/>
      </w:pPr>
      <w:r>
        <w:t>Maiden riippuvuus toisistaan on pakottanut yhteistyöhön myös poliittisesti ristiriitaisia maita (esim. USA ja Kiina)</w:t>
      </w:r>
    </w:p>
    <w:p w14:paraId="7F0705C7" w14:textId="77777777" w:rsidR="0074091C" w:rsidRDefault="0074091C" w:rsidP="0074091C">
      <w:pPr>
        <w:numPr>
          <w:ilvl w:val="0"/>
          <w:numId w:val="20"/>
        </w:numPr>
        <w:spacing w:after="0"/>
      </w:pPr>
      <w:r>
        <w:rPr>
          <w:i/>
        </w:rPr>
        <w:t xml:space="preserve">investoinnit </w:t>
      </w:r>
      <w:r>
        <w:t>(esim. tehtaat, lentokentät, tiet) kehitysmaihin, yhteiskuntien kehitys</w:t>
      </w:r>
    </w:p>
    <w:p w14:paraId="4B759269" w14:textId="77777777" w:rsidR="0074091C" w:rsidRDefault="0074091C" w:rsidP="0074091C">
      <w:pPr>
        <w:numPr>
          <w:ilvl w:val="0"/>
          <w:numId w:val="7"/>
        </w:numPr>
        <w:spacing w:after="0"/>
      </w:pPr>
      <w:r>
        <w:t>Työttömyys suuryritysten kotimaissa, koska tuotanto halvempiin maihin (Eurooppa, USA)</w:t>
      </w:r>
    </w:p>
    <w:p w14:paraId="787EAE5E" w14:textId="77777777" w:rsidR="0074091C" w:rsidRDefault="0074091C" w:rsidP="0074091C">
      <w:pPr>
        <w:numPr>
          <w:ilvl w:val="0"/>
          <w:numId w:val="7"/>
        </w:numPr>
        <w:spacing w:after="0"/>
      </w:pPr>
      <w:r>
        <w:t xml:space="preserve">Suuryritysten </w:t>
      </w:r>
      <w:r>
        <w:rPr>
          <w:i/>
        </w:rPr>
        <w:t xml:space="preserve">vaikutusvallan </w:t>
      </w:r>
      <w:r>
        <w:t>kasvu (valtiot houkuttelevat niitä esim. verokilpailulla)</w:t>
      </w:r>
    </w:p>
    <w:p w14:paraId="2EF43F64" w14:textId="77777777" w:rsidR="0074091C" w:rsidRDefault="0074091C" w:rsidP="0074091C">
      <w:pPr>
        <w:numPr>
          <w:ilvl w:val="0"/>
          <w:numId w:val="7"/>
        </w:numPr>
        <w:spacing w:after="0"/>
      </w:pPr>
      <w:r>
        <w:t>Yritysten</w:t>
      </w:r>
      <w:r>
        <w:rPr>
          <w:i/>
        </w:rPr>
        <w:t xml:space="preserve"> ihmisoikeusrikkomukset </w:t>
      </w:r>
      <w:r>
        <w:t>(esim. lapsityövoima) ja</w:t>
      </w:r>
      <w:r>
        <w:rPr>
          <w:i/>
        </w:rPr>
        <w:t xml:space="preserve"> ympäristöongelmat</w:t>
      </w:r>
      <w:r>
        <w:t xml:space="preserve"> kehitysmaissa, joissa ei kunnollista ympäristölainsäädäntöä</w:t>
      </w:r>
    </w:p>
    <w:p w14:paraId="6B30A0E3" w14:textId="77777777" w:rsidR="0074091C" w:rsidRDefault="0074091C" w:rsidP="0074091C">
      <w:pPr>
        <w:numPr>
          <w:ilvl w:val="0"/>
          <w:numId w:val="7"/>
        </w:numPr>
        <w:spacing w:after="0"/>
      </w:pPr>
      <w:r>
        <w:rPr>
          <w:i/>
        </w:rPr>
        <w:t>Verosuunnittelu/veronkierto</w:t>
      </w:r>
      <w:r>
        <w:t>, verot jätetään maksamatta ja voitot piilotetaan veroparatiiseihin</w:t>
      </w:r>
    </w:p>
    <w:p w14:paraId="43992232" w14:textId="77777777" w:rsidR="0074091C" w:rsidRDefault="0074091C" w:rsidP="0074091C">
      <w:pPr>
        <w:numPr>
          <w:ilvl w:val="0"/>
          <w:numId w:val="7"/>
        </w:numPr>
      </w:pPr>
      <w:r>
        <w:t>Globaalin talouden kasvu kiihdyttää</w:t>
      </w:r>
      <w:r>
        <w:rPr>
          <w:i/>
        </w:rPr>
        <w:t xml:space="preserve"> ilmastonmuutosta</w:t>
      </w:r>
      <w:r>
        <w:t xml:space="preserve"> ja luonnonvarojen tuhlausta</w:t>
      </w:r>
    </w:p>
    <w:p w14:paraId="64C1AA35" w14:textId="77777777" w:rsidR="0074091C" w:rsidRDefault="0074091C" w:rsidP="0074091C">
      <w:pPr>
        <w:rPr>
          <w:b/>
        </w:rPr>
      </w:pPr>
      <w:r>
        <w:rPr>
          <w:b/>
        </w:rPr>
        <w:t>Globaalin talouden uusia trendejä:</w:t>
      </w:r>
    </w:p>
    <w:p w14:paraId="74ABAF7B" w14:textId="77777777" w:rsidR="0074091C" w:rsidRDefault="0074091C" w:rsidP="0074091C">
      <w:pPr>
        <w:numPr>
          <w:ilvl w:val="0"/>
          <w:numId w:val="22"/>
        </w:numPr>
        <w:spacing w:after="0"/>
      </w:pPr>
      <w:r>
        <w:rPr>
          <w:b/>
        </w:rPr>
        <w:t xml:space="preserve">Digitalisaatio: </w:t>
      </w:r>
      <w:r>
        <w:t xml:space="preserve">sähköisten palveluiden yleistyminen ihmisten arjessa (nettikaupat, sosiaalinen media, </w:t>
      </w:r>
      <w:proofErr w:type="gramStart"/>
      <w:r>
        <w:t>suoratoistopalvelut..</w:t>
      </w:r>
      <w:proofErr w:type="gramEnd"/>
      <w:r>
        <w:t>)</w:t>
      </w:r>
    </w:p>
    <w:p w14:paraId="79780807" w14:textId="77777777" w:rsidR="0074091C" w:rsidRDefault="0074091C" w:rsidP="0074091C">
      <w:pPr>
        <w:numPr>
          <w:ilvl w:val="0"/>
          <w:numId w:val="22"/>
        </w:numPr>
        <w:spacing w:after="0"/>
      </w:pPr>
      <w:r>
        <w:rPr>
          <w:b/>
        </w:rPr>
        <w:t>Teollinen internet ja esineiden internet:</w:t>
      </w:r>
      <w:r>
        <w:t xml:space="preserve"> älykkäät koneet ja laitteet, jotka ovat verkkopohjaisesti kytköksissä toisiinsa</w:t>
      </w:r>
    </w:p>
    <w:p w14:paraId="0CD8E89C" w14:textId="77777777" w:rsidR="0074091C" w:rsidRDefault="0074091C" w:rsidP="0074091C">
      <w:pPr>
        <w:numPr>
          <w:ilvl w:val="0"/>
          <w:numId w:val="22"/>
        </w:numPr>
      </w:pPr>
      <w:proofErr w:type="spellStart"/>
      <w:r>
        <w:rPr>
          <w:b/>
        </w:rPr>
        <w:t>Robotisaatio</w:t>
      </w:r>
      <w:proofErr w:type="spellEnd"/>
      <w:r>
        <w:rPr>
          <w:b/>
        </w:rPr>
        <w:t xml:space="preserve">: </w:t>
      </w:r>
      <w:r>
        <w:t>palvelu-, teollisuus- ja viihde/sosiaalisten robottien yleistyminen lähivuosina</w:t>
      </w:r>
    </w:p>
    <w:p w14:paraId="5B6CF349" w14:textId="77777777" w:rsidR="0074091C" w:rsidRDefault="0074091C" w:rsidP="0074091C"/>
    <w:p w14:paraId="00000010" w14:textId="77777777" w:rsidR="00ED16E5" w:rsidRDefault="00271BF3">
      <w:pPr>
        <w:rPr>
          <w:b/>
        </w:rPr>
      </w:pPr>
      <w:r>
        <w:rPr>
          <w:b/>
        </w:rPr>
        <w:t xml:space="preserve">Euroopan yhdentyminen: </w:t>
      </w:r>
    </w:p>
    <w:p w14:paraId="00000014" w14:textId="0C9AC498" w:rsidR="00ED16E5" w:rsidRDefault="00AC5FB6">
      <w:pPr>
        <w:numPr>
          <w:ilvl w:val="0"/>
          <w:numId w:val="19"/>
        </w:numPr>
        <w:spacing w:after="0"/>
      </w:pPr>
      <w:r>
        <w:t>Euroopassa</w:t>
      </w:r>
      <w:r w:rsidR="00271BF3">
        <w:t xml:space="preserve"> kymmeniä miljoonia ihmisiä surmann</w:t>
      </w:r>
      <w:r>
        <w:t xml:space="preserve">ut </w:t>
      </w:r>
      <w:r w:rsidR="00271BF3">
        <w:rPr>
          <w:i/>
        </w:rPr>
        <w:t>toi</w:t>
      </w:r>
      <w:r>
        <w:rPr>
          <w:i/>
        </w:rPr>
        <w:t>nen</w:t>
      </w:r>
      <w:r w:rsidR="00271BF3">
        <w:rPr>
          <w:i/>
        </w:rPr>
        <w:t xml:space="preserve"> maailmansota</w:t>
      </w:r>
      <w:r w:rsidR="00271BF3">
        <w:rPr>
          <w:i/>
        </w:rPr>
        <w:t xml:space="preserve"> </w:t>
      </w:r>
      <w:r w:rsidR="00271BF3">
        <w:t>(</w:t>
      </w:r>
      <w:proofErr w:type="gramStart"/>
      <w:r w:rsidR="00271BF3">
        <w:t>1939-45</w:t>
      </w:r>
      <w:proofErr w:type="gramEnd"/>
      <w:r w:rsidR="00271BF3">
        <w:t>)</w:t>
      </w:r>
      <w:r>
        <w:t xml:space="preserve"> sekä </w:t>
      </w:r>
      <w:r w:rsidRPr="00AC5FB6">
        <w:rPr>
          <w:i/>
          <w:iCs/>
        </w:rPr>
        <w:t>diktatuurien aika</w:t>
      </w:r>
      <w:r>
        <w:t xml:space="preserve"> (mm. Hitler, Mussolini).</w:t>
      </w:r>
    </w:p>
    <w:p w14:paraId="1C77A925" w14:textId="30E122EC" w:rsidR="0074091C" w:rsidRPr="0074091C" w:rsidRDefault="00271BF3">
      <w:pPr>
        <w:numPr>
          <w:ilvl w:val="0"/>
          <w:numId w:val="19"/>
        </w:numPr>
        <w:spacing w:after="0"/>
      </w:pPr>
      <w:r>
        <w:t xml:space="preserve">Toisen maailmansodan jälkeen 1940-luvun lopulla erityisesti </w:t>
      </w:r>
      <w:r>
        <w:rPr>
          <w:b/>
        </w:rPr>
        <w:t xml:space="preserve">Saksan ja Ranskan vastakkainasettelu </w:t>
      </w:r>
      <w:r>
        <w:t>haluttiin vastaisuudessa estää</w:t>
      </w:r>
      <w:r w:rsidR="00AC5FB6">
        <w:t xml:space="preserve"> (olivat sotineet kolme sotaa v. </w:t>
      </w:r>
      <w:proofErr w:type="gramStart"/>
      <w:r w:rsidR="00AC5FB6">
        <w:t>1870-1944</w:t>
      </w:r>
      <w:proofErr w:type="gramEnd"/>
      <w:r w:rsidR="00AC5FB6">
        <w:t>).</w:t>
      </w:r>
    </w:p>
    <w:p w14:paraId="00000017" w14:textId="68BEAED4" w:rsidR="00ED16E5" w:rsidRDefault="00271BF3" w:rsidP="00AC5FB6">
      <w:pPr>
        <w:numPr>
          <w:ilvl w:val="0"/>
          <w:numId w:val="19"/>
        </w:numPr>
        <w:spacing w:after="0"/>
      </w:pPr>
      <w:r>
        <w:t xml:space="preserve">Ajatus </w:t>
      </w:r>
      <w:r w:rsidRPr="00AC5FB6">
        <w:rPr>
          <w:i/>
        </w:rPr>
        <w:t>pysyvästä rauhasta Euroopassa ja Euroopan maiden integraatiosta</w:t>
      </w:r>
      <w:r>
        <w:t xml:space="preserve"> tuli Ranskan ulkoministeri</w:t>
      </w:r>
      <w:r>
        <w:t xml:space="preserve"> </w:t>
      </w:r>
      <w:r w:rsidRPr="00AC5FB6">
        <w:rPr>
          <w:b/>
        </w:rPr>
        <w:t xml:space="preserve">Robert </w:t>
      </w:r>
      <w:proofErr w:type="spellStart"/>
      <w:r w:rsidRPr="00AC5FB6">
        <w:rPr>
          <w:b/>
        </w:rPr>
        <w:t>Schumanilta</w:t>
      </w:r>
      <w:proofErr w:type="spellEnd"/>
      <w:r>
        <w:t xml:space="preserve"> ja diplomaatti </w:t>
      </w:r>
      <w:r w:rsidRPr="00AC5FB6">
        <w:rPr>
          <w:b/>
        </w:rPr>
        <w:t xml:space="preserve">Jean </w:t>
      </w:r>
      <w:proofErr w:type="spellStart"/>
      <w:r w:rsidRPr="00AC5FB6">
        <w:rPr>
          <w:b/>
        </w:rPr>
        <w:t>Monnetilta</w:t>
      </w:r>
      <w:proofErr w:type="spellEnd"/>
      <w:r w:rsidRPr="00AC5FB6">
        <w:rPr>
          <w:b/>
        </w:rPr>
        <w:t xml:space="preserve"> (EU:n perustajat)</w:t>
      </w:r>
      <w:r>
        <w:t xml:space="preserve">. </w:t>
      </w:r>
    </w:p>
    <w:p w14:paraId="00000018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t>Hiili- ja teräsyhteisö v. 1951:</w:t>
      </w:r>
      <w:r>
        <w:t xml:space="preserve"> hiili- ja teräsyhteisössä Ranskan ja Länsi-Saksan hiili- ja terästeollisuus siirrettiin yhteishallintaan → 1. sota- ja energiateollisuus yhteisvalvontaan</w:t>
      </w:r>
      <w:r>
        <w:t xml:space="preserve">, näin estetään aseiden valmistus salaa 2. maiden välinen taloudellinen riippuvuus, hiili ja teräs vapautettiin jäsenmaiden väliltä tulleista → vapaakaupan alku. </w:t>
      </w:r>
      <w:r>
        <w:rPr>
          <w:i/>
        </w:rPr>
        <w:t xml:space="preserve">Ranska, Länsi-Saksa, Alankomaat, Belgia, Luxemburg ja Italia </w:t>
      </w:r>
      <w:r>
        <w:t>liittyivät ensimmäisessä vaiheess</w:t>
      </w:r>
      <w:r>
        <w:t>a (</w:t>
      </w:r>
      <w:r>
        <w:rPr>
          <w:i/>
        </w:rPr>
        <w:t>Pariisin sopimus</w:t>
      </w:r>
      <w:r>
        <w:t>).</w:t>
      </w:r>
    </w:p>
    <w:p w14:paraId="00000019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t>Euroopan talousyhteisö (EEC) ja Euratom 1957</w:t>
      </w:r>
      <w:r>
        <w:t xml:space="preserve">: hiili- ja teräsyhteisömaat solmivat </w:t>
      </w:r>
      <w:r>
        <w:rPr>
          <w:i/>
        </w:rPr>
        <w:t>Rooman sopimukset</w:t>
      </w:r>
      <w:r>
        <w:t>, maiden välille kaikkien tuotteiden tulli- ja vapaakauppaliitto ja atomienergiajärjestö (Euratom), joka alkoi kehittää ydinvoimaa ener</w:t>
      </w:r>
      <w:r>
        <w:t>giamuodoksi.</w:t>
      </w:r>
    </w:p>
    <w:p w14:paraId="0000001A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t>Euroopan yhteisö (EY) 1967</w:t>
      </w:r>
      <w:r>
        <w:t xml:space="preserve">: Hiili- ja teräsyhteisö, Euratom ja EEC yhdistyivät 1967 sulautumissopimuksella uuden nimen alle, uusia jäsenmaita vähitellen mukaan: v. 1973 </w:t>
      </w:r>
      <w:r>
        <w:rPr>
          <w:i/>
        </w:rPr>
        <w:t>Iso-Britannia, Irlanti, Tanska</w:t>
      </w:r>
      <w:r>
        <w:t xml:space="preserve">, v. 1981 </w:t>
      </w:r>
      <w:r>
        <w:rPr>
          <w:i/>
        </w:rPr>
        <w:t>Kreikka</w:t>
      </w:r>
      <w:r>
        <w:t xml:space="preserve">, v. 1986: </w:t>
      </w:r>
      <w:r>
        <w:rPr>
          <w:i/>
        </w:rPr>
        <w:t xml:space="preserve">Portugali, Espanja, </w:t>
      </w:r>
      <w:r>
        <w:t>poliittinen yhdentyminen oli hidast</w:t>
      </w:r>
      <w:r>
        <w:t>a aina 1980-luvulle asti, kiistoja esim. Iso-Britannian ja Ranskan välillä</w:t>
      </w:r>
    </w:p>
    <w:p w14:paraId="0000001B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t xml:space="preserve">Euroopan unioni (EU) ja </w:t>
      </w:r>
      <w:proofErr w:type="spellStart"/>
      <w:r>
        <w:rPr>
          <w:b/>
        </w:rPr>
        <w:t>Maastrictin</w:t>
      </w:r>
      <w:proofErr w:type="spellEnd"/>
      <w:r>
        <w:rPr>
          <w:b/>
        </w:rPr>
        <w:t xml:space="preserve"> sopimus 1992</w:t>
      </w:r>
      <w:r>
        <w:t>: sisämarkkinat (</w:t>
      </w:r>
      <w:r>
        <w:rPr>
          <w:i/>
        </w:rPr>
        <w:t>neljä vapautta</w:t>
      </w:r>
      <w:r>
        <w:t>: tavaroiden, palveluiden, ihmisten ja pääomien vapaa liikkuvuus), talous- ja rahaliitto (</w:t>
      </w:r>
      <w:r>
        <w:rPr>
          <w:i/>
        </w:rPr>
        <w:t>EMU</w:t>
      </w:r>
      <w:r>
        <w:t>), yhtein</w:t>
      </w:r>
      <w:r>
        <w:t>en ulko- ja turvallisuuspolitiikka, yhteistyö oikeus- ja sisäasioissa. Uusia jäsenmaita:</w:t>
      </w:r>
      <w:r>
        <w:rPr>
          <w:i/>
        </w:rPr>
        <w:t xml:space="preserve"> Suomi, Ruotsi, Itävalta </w:t>
      </w:r>
      <w:r>
        <w:t xml:space="preserve">1995, itälaajeneminen: </w:t>
      </w:r>
      <w:r>
        <w:rPr>
          <w:i/>
        </w:rPr>
        <w:t>Viro, Latvia, Liettua, Puola, Tšekki, Slovakia, Unkari, Slovenia, Malta ja Kypros</w:t>
      </w:r>
      <w:r>
        <w:t xml:space="preserve"> 2004, </w:t>
      </w:r>
      <w:r>
        <w:rPr>
          <w:i/>
        </w:rPr>
        <w:t>Romania ja Bulgaria</w:t>
      </w:r>
      <w:r>
        <w:t xml:space="preserve"> 2007, </w:t>
      </w:r>
      <w:r>
        <w:rPr>
          <w:i/>
        </w:rPr>
        <w:t>Kroati</w:t>
      </w:r>
      <w:r>
        <w:rPr>
          <w:i/>
        </w:rPr>
        <w:t>a</w:t>
      </w:r>
      <w:r>
        <w:t xml:space="preserve"> 2013.</w:t>
      </w:r>
    </w:p>
    <w:p w14:paraId="0000001C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t>EU:n nykyiset liittymiskriteerit (Kööpenhaminan kriteerit):</w:t>
      </w:r>
      <w:r>
        <w:t xml:space="preserve"> 1.</w:t>
      </w:r>
      <w:r>
        <w:rPr>
          <w:i/>
        </w:rPr>
        <w:t xml:space="preserve"> poliittinen kriteeri:</w:t>
      </w:r>
      <w:r>
        <w:t xml:space="preserve"> demokratia &amp; oikeusvaltio oltava kunnossa 2. </w:t>
      </w:r>
      <w:r>
        <w:rPr>
          <w:i/>
        </w:rPr>
        <w:t>taloudellinen kriteeri:</w:t>
      </w:r>
      <w:r>
        <w:t xml:space="preserve"> riittävän vahva markkinatalous ja valtiontalouden tasapaino 3. </w:t>
      </w:r>
      <w:r>
        <w:rPr>
          <w:i/>
        </w:rPr>
        <w:t>jäsenyysvelvoitteita noudattava kriteeri</w:t>
      </w:r>
      <w:r>
        <w:t>: EU:hun liittyvä maa sitoutuu noudattamaan EU:n lainsäädäntöä ja tavoitteita</w:t>
      </w:r>
    </w:p>
    <w:p w14:paraId="0000001D" w14:textId="77777777" w:rsidR="00ED16E5" w:rsidRDefault="00271BF3">
      <w:pPr>
        <w:numPr>
          <w:ilvl w:val="0"/>
          <w:numId w:val="19"/>
        </w:numPr>
        <w:spacing w:after="0"/>
      </w:pPr>
      <w:r>
        <w:rPr>
          <w:b/>
        </w:rPr>
        <w:lastRenderedPageBreak/>
        <w:t>EU:n tulevaisuus</w:t>
      </w:r>
      <w:r>
        <w:t>: keskeinen kiistakysymys liittyy siihen, kuinka paljon EU</w:t>
      </w:r>
      <w:r>
        <w:t xml:space="preserve">:lla tulisi olla valtaa suhteessa jäsenmaihin. </w:t>
      </w:r>
      <w:r>
        <w:rPr>
          <w:i/>
        </w:rPr>
        <w:t>Federalistit</w:t>
      </w:r>
      <w:r>
        <w:t xml:space="preserve"> ajavat ns. liittovaltiota eli haluaisivat kasvattaa unionin valtaa ylikansalliseksi päätöksentekijäksi. </w:t>
      </w:r>
      <w:r>
        <w:rPr>
          <w:i/>
        </w:rPr>
        <w:t>Patriootit/euroskeptikot</w:t>
      </w:r>
      <w:r>
        <w:t xml:space="preserve"> haluavat pitää päätöksenteon kansallisen parlamentin käsissä, silti</w:t>
      </w:r>
      <w:r>
        <w:t xml:space="preserve"> taloudessa ja lainsäädännössä voidaan tehdä yhteistyötä. Euroopan maiden integraatioon on liittynyt myös </w:t>
      </w:r>
      <w:r>
        <w:rPr>
          <w:i/>
        </w:rPr>
        <w:t>eriytynyt integraatio</w:t>
      </w:r>
      <w:r>
        <w:t xml:space="preserve"> eli eritahtinen yhteistyön syveneminen (osa maista ei esim. ole halunnut liittyä euroon). </w:t>
      </w:r>
    </w:p>
    <w:p w14:paraId="0000001E" w14:textId="77777777" w:rsidR="00ED16E5" w:rsidRDefault="00271BF3">
      <w:pPr>
        <w:numPr>
          <w:ilvl w:val="0"/>
          <w:numId w:val="19"/>
        </w:numPr>
      </w:pPr>
      <w:r>
        <w:t xml:space="preserve">Viime aikoina on puhututtanut </w:t>
      </w:r>
      <w:r>
        <w:rPr>
          <w:b/>
        </w:rPr>
        <w:t xml:space="preserve">Brexit </w:t>
      </w:r>
      <w:r>
        <w:t>eli Iso-Britannian EU-ero (2020), taustalla kansanäänestyksen tulokselle oli mm. Itä-Euroopan maiden siirtolaiset, joiden katsottiin vievän työpaikat ja EU-jäsenmaksut, joille ei katsottu saatavan katetta. Britit eivät halunneet myöskään syventää yhteistyö</w:t>
      </w:r>
      <w:r>
        <w:t>tä EU:ssa.</w:t>
      </w:r>
    </w:p>
    <w:p w14:paraId="00000025" w14:textId="77777777" w:rsidR="00ED16E5" w:rsidRDefault="00271BF3">
      <w:pPr>
        <w:rPr>
          <w:b/>
        </w:rPr>
      </w:pPr>
      <w:r>
        <w:rPr>
          <w:b/>
        </w:rPr>
        <w:t>Euroopan alueelliset, kielelliset, etniset ja taloudelliset erot:</w:t>
      </w:r>
    </w:p>
    <w:p w14:paraId="00000026" w14:textId="77777777" w:rsidR="00ED16E5" w:rsidRDefault="00271BF3">
      <w:pPr>
        <w:numPr>
          <w:ilvl w:val="0"/>
          <w:numId w:val="14"/>
        </w:numPr>
        <w:spacing w:after="0"/>
      </w:pPr>
      <w:r>
        <w:rPr>
          <w:b/>
        </w:rPr>
        <w:t>Unionimaat eivät ole y</w:t>
      </w:r>
      <w:r>
        <w:rPr>
          <w:b/>
        </w:rPr>
        <w:t>htenäisiä,</w:t>
      </w:r>
      <w:r>
        <w:t xml:space="preserve"> vaan maissa on monia </w:t>
      </w:r>
      <w:r>
        <w:rPr>
          <w:b/>
        </w:rPr>
        <w:t>vähemmistöjä</w:t>
      </w:r>
      <w:r>
        <w:t xml:space="preserve"> (kielivähemmistöt, kulttuurivähemmistöt, etniset, uskonnolliset), Eurooppa on “kielten ja kansojen mosaiikki”</w:t>
      </w:r>
    </w:p>
    <w:p w14:paraId="00000027" w14:textId="77777777" w:rsidR="00ED16E5" w:rsidRDefault="00271BF3">
      <w:pPr>
        <w:numPr>
          <w:ilvl w:val="0"/>
          <w:numId w:val="14"/>
        </w:numPr>
        <w:spacing w:after="0"/>
      </w:pPr>
      <w:r>
        <w:rPr>
          <w:b/>
        </w:rPr>
        <w:t>EU:n virallisia kieliä on 24</w:t>
      </w:r>
      <w:r>
        <w:t xml:space="preserve">, mutta kielellinen monimuotoisuus ulottuu </w:t>
      </w:r>
      <w:r>
        <w:rPr>
          <w:i/>
        </w:rPr>
        <w:t>germaanisista kielistä, romaan</w:t>
      </w:r>
      <w:r>
        <w:rPr>
          <w:i/>
        </w:rPr>
        <w:t>isiin kieliin, slaavilaisiin kieliin, suomalais-ugrilaisiin kieliin ja muihin kieliin, kuten kreikka, turkki, keltti - ja balttikielet.</w:t>
      </w:r>
    </w:p>
    <w:p w14:paraId="00000028" w14:textId="77777777" w:rsidR="00ED16E5" w:rsidRDefault="00271BF3">
      <w:pPr>
        <w:numPr>
          <w:ilvl w:val="0"/>
          <w:numId w:val="14"/>
        </w:numPr>
        <w:spacing w:after="0"/>
      </w:pPr>
      <w:r>
        <w:t xml:space="preserve">Monissa EU-maissa asuu valtaväestön lisäksi </w:t>
      </w:r>
      <w:r>
        <w:rPr>
          <w:b/>
        </w:rPr>
        <w:t>etnisiä vähemmistöjä</w:t>
      </w:r>
      <w:r>
        <w:t xml:space="preserve">, Suomessa mm. </w:t>
      </w:r>
      <w:r>
        <w:rPr>
          <w:i/>
        </w:rPr>
        <w:t>saamelaiset</w:t>
      </w:r>
      <w:r>
        <w:t xml:space="preserve">, Espanjassa </w:t>
      </w:r>
      <w:r>
        <w:rPr>
          <w:i/>
        </w:rPr>
        <w:t>katalaanit ja bas</w:t>
      </w:r>
      <w:r>
        <w:rPr>
          <w:i/>
        </w:rPr>
        <w:t>kit</w:t>
      </w:r>
      <w:r>
        <w:t xml:space="preserve"> tai Romaniassa</w:t>
      </w:r>
      <w:r>
        <w:rPr>
          <w:i/>
        </w:rPr>
        <w:t xml:space="preserve"> romanit </w:t>
      </w:r>
      <w:r>
        <w:t>ym.</w:t>
      </w:r>
    </w:p>
    <w:p w14:paraId="00000029" w14:textId="77777777" w:rsidR="00ED16E5" w:rsidRDefault="00271BF3">
      <w:pPr>
        <w:numPr>
          <w:ilvl w:val="0"/>
          <w:numId w:val="14"/>
        </w:numPr>
        <w:spacing w:after="0"/>
      </w:pPr>
      <w:r>
        <w:t xml:space="preserve">Uskonnollisesti Euroopassa jakaudutaan erityisesti </w:t>
      </w:r>
      <w:r>
        <w:rPr>
          <w:b/>
        </w:rPr>
        <w:t xml:space="preserve">katolisiin ja protestantteihin </w:t>
      </w:r>
      <w:r>
        <w:t xml:space="preserve">kristillisessä kirkossa sekä </w:t>
      </w:r>
      <w:r>
        <w:rPr>
          <w:b/>
        </w:rPr>
        <w:t>ortodokseihin</w:t>
      </w:r>
      <w:r>
        <w:t xml:space="preserve"> idässä. </w:t>
      </w:r>
      <w:r>
        <w:rPr>
          <w:b/>
        </w:rPr>
        <w:t>Muslimeja</w:t>
      </w:r>
      <w:r>
        <w:t xml:space="preserve"> on 45 miljoonaa. </w:t>
      </w:r>
    </w:p>
    <w:p w14:paraId="0000002A" w14:textId="77777777" w:rsidR="00ED16E5" w:rsidRDefault="00271BF3">
      <w:pPr>
        <w:numPr>
          <w:ilvl w:val="0"/>
          <w:numId w:val="14"/>
        </w:numPr>
        <w:spacing w:after="0"/>
      </w:pPr>
      <w:r>
        <w:rPr>
          <w:b/>
        </w:rPr>
        <w:t>Taloudellinen eriarvoisuus</w:t>
      </w:r>
      <w:r>
        <w:rPr>
          <w:i/>
        </w:rPr>
        <w:t xml:space="preserve"> jakautuu erityisesti lännen ja idän välillä</w:t>
      </w:r>
      <w:r>
        <w:t xml:space="preserve">, Itä-Euroopan heikompaa asemaa painaa </w:t>
      </w:r>
      <w:r>
        <w:rPr>
          <w:i/>
        </w:rPr>
        <w:t>sosialistinen menneisyys NL:n alaisena.</w:t>
      </w:r>
    </w:p>
    <w:p w14:paraId="0000002B" w14:textId="77777777" w:rsidR="00ED16E5" w:rsidRDefault="00271BF3">
      <w:pPr>
        <w:numPr>
          <w:ilvl w:val="0"/>
          <w:numId w:val="14"/>
        </w:numPr>
      </w:pPr>
      <w:r>
        <w:t xml:space="preserve">Valtioiden erot näkyvät myös </w:t>
      </w:r>
      <w:r>
        <w:rPr>
          <w:b/>
        </w:rPr>
        <w:t>yhteiskuntajärjestelmissä</w:t>
      </w:r>
      <w:r>
        <w:t xml:space="preserve">: </w:t>
      </w:r>
      <w:r>
        <w:rPr>
          <w:i/>
        </w:rPr>
        <w:t xml:space="preserve">perustuslailliset monarkiat </w:t>
      </w:r>
      <w:r>
        <w:t xml:space="preserve">(mm. Ruotsi), </w:t>
      </w:r>
      <w:r>
        <w:rPr>
          <w:i/>
        </w:rPr>
        <w:t xml:space="preserve">tasavallat </w:t>
      </w:r>
      <w:r>
        <w:t xml:space="preserve">(mm. Ranska), </w:t>
      </w:r>
      <w:r>
        <w:rPr>
          <w:i/>
        </w:rPr>
        <w:t>liittovalt</w:t>
      </w:r>
      <w:r>
        <w:rPr>
          <w:i/>
        </w:rPr>
        <w:t xml:space="preserve">iot </w:t>
      </w:r>
      <w:r>
        <w:t xml:space="preserve">(esim. Saksa), </w:t>
      </w:r>
      <w:r>
        <w:rPr>
          <w:i/>
        </w:rPr>
        <w:t>yhtenäisvaltiot</w:t>
      </w:r>
      <w:r>
        <w:t xml:space="preserve"> (esim. Suomi), </w:t>
      </w:r>
      <w:r>
        <w:rPr>
          <w:i/>
        </w:rPr>
        <w:t xml:space="preserve">enemmistövaalitavat </w:t>
      </w:r>
      <w:r>
        <w:t xml:space="preserve">(esim. Iso-Britannia), </w:t>
      </w:r>
      <w:r>
        <w:rPr>
          <w:i/>
        </w:rPr>
        <w:t>suhteellinen vaalitapa</w:t>
      </w:r>
      <w:r>
        <w:t xml:space="preserve"> (esim. Tanska), </w:t>
      </w:r>
      <w:r>
        <w:rPr>
          <w:i/>
        </w:rPr>
        <w:t xml:space="preserve">sekavaalitapa </w:t>
      </w:r>
      <w:r>
        <w:t xml:space="preserve">(esim. Italia), </w:t>
      </w:r>
      <w:r>
        <w:rPr>
          <w:i/>
        </w:rPr>
        <w:t>pohjoismaiset hyvinvointivaltiot, liberaalit hyvinvointivaltiot, mannermaiset hyvinvointivalti</w:t>
      </w:r>
      <w:r>
        <w:rPr>
          <w:i/>
        </w:rPr>
        <w:t>ot ja Välimeren alueen hyvinvointijärjestelmät.</w:t>
      </w:r>
    </w:p>
    <w:p w14:paraId="0000002C" w14:textId="77777777" w:rsidR="00ED16E5" w:rsidRDefault="00271BF3">
      <w:pPr>
        <w:rPr>
          <w:b/>
        </w:rPr>
      </w:pPr>
      <w:r>
        <w:rPr>
          <w:b/>
        </w:rPr>
        <w:t xml:space="preserve">Eurooppalainen identiteetti ja arvot: </w:t>
      </w:r>
    </w:p>
    <w:p w14:paraId="0000002D" w14:textId="77777777" w:rsidR="00ED16E5" w:rsidRDefault="00271BF3">
      <w:pPr>
        <w:numPr>
          <w:ilvl w:val="0"/>
          <w:numId w:val="12"/>
        </w:numPr>
        <w:spacing w:after="0"/>
      </w:pPr>
      <w:r>
        <w:rPr>
          <w:b/>
        </w:rPr>
        <w:t>identiteetti</w:t>
      </w:r>
      <w:r>
        <w:t xml:space="preserve"> = samuus, yhtäläisyys, ominaislaatu; piirteet, jotka erottavat ryhmän toisista</w:t>
      </w:r>
    </w:p>
    <w:p w14:paraId="0000002E" w14:textId="1FBED973" w:rsidR="00ED16E5" w:rsidRDefault="00271BF3">
      <w:pPr>
        <w:numPr>
          <w:ilvl w:val="0"/>
          <w:numId w:val="12"/>
        </w:numPr>
        <w:spacing w:after="0"/>
      </w:pPr>
      <w:r>
        <w:t xml:space="preserve">- </w:t>
      </w:r>
      <w:r>
        <w:rPr>
          <w:b/>
        </w:rPr>
        <w:t>Mikä yhdistää eurooppalaisia</w:t>
      </w:r>
      <w:r>
        <w:t xml:space="preserve">? </w:t>
      </w:r>
      <w:r>
        <w:rPr>
          <w:b/>
        </w:rPr>
        <w:t>Mistä muodostuu Euroopan identiteetti?</w:t>
      </w:r>
      <w:r>
        <w:t xml:space="preserve"> </w:t>
      </w:r>
      <w:r>
        <w:rPr>
          <w:i/>
        </w:rPr>
        <w:t>1</w:t>
      </w:r>
      <w:r w:rsidR="0074091C">
        <w:rPr>
          <w:i/>
        </w:rPr>
        <w:t>. Oikeusvaltio</w:t>
      </w:r>
      <w:r>
        <w:rPr>
          <w:i/>
        </w:rPr>
        <w:t xml:space="preserve"> </w:t>
      </w:r>
      <w:r>
        <w:t>(</w:t>
      </w:r>
      <w:r>
        <w:t xml:space="preserve">mm. tiukka suhtautuminen sopimusten noudattamiseen, syyttömyysolettama ilman todisteita) </w:t>
      </w:r>
      <w:r w:rsidR="0074091C">
        <w:rPr>
          <w:i/>
        </w:rPr>
        <w:t xml:space="preserve">2. </w:t>
      </w:r>
      <w:r>
        <w:rPr>
          <w:i/>
        </w:rPr>
        <w:t xml:space="preserve">Demokratia </w:t>
      </w:r>
      <w:r w:rsidR="0074091C">
        <w:rPr>
          <w:i/>
        </w:rPr>
        <w:t>3</w:t>
      </w:r>
      <w:r>
        <w:rPr>
          <w:i/>
        </w:rPr>
        <w:t xml:space="preserve">. Liberalismi (vapaamielisyys) </w:t>
      </w:r>
      <w:r w:rsidR="0074091C">
        <w:rPr>
          <w:i/>
        </w:rPr>
        <w:t>4</w:t>
      </w:r>
      <w:r>
        <w:rPr>
          <w:i/>
        </w:rPr>
        <w:t xml:space="preserve">. Kapitalismi (markkinatalous) </w:t>
      </w:r>
      <w:r w:rsidR="0074091C">
        <w:rPr>
          <w:i/>
        </w:rPr>
        <w:t>5</w:t>
      </w:r>
      <w:r>
        <w:rPr>
          <w:i/>
        </w:rPr>
        <w:t>. Ihmisoikeuksien kunnioittaminen</w:t>
      </w:r>
    </w:p>
    <w:p w14:paraId="0000002F" w14:textId="77777777" w:rsidR="00ED16E5" w:rsidRDefault="00271BF3">
      <w:pPr>
        <w:numPr>
          <w:ilvl w:val="0"/>
          <w:numId w:val="12"/>
        </w:numPr>
      </w:pPr>
      <w:r>
        <w:rPr>
          <w:b/>
        </w:rPr>
        <w:t>Eurooppalaisuutta vahvistettu myös yhteisillä symboleilla</w:t>
      </w:r>
      <w:r>
        <w:t>: Raha (euro), EU:n lippu (1</w:t>
      </w:r>
      <w:r>
        <w:t xml:space="preserve">2 tähteä), Oodi Ilolle (Beethovenin säveltämä hymni), Eurooppa-päivä 9.5 (Robert </w:t>
      </w:r>
      <w:proofErr w:type="spellStart"/>
      <w:r>
        <w:t>Schumanin</w:t>
      </w:r>
      <w:proofErr w:type="spellEnd"/>
      <w:r>
        <w:t xml:space="preserve"> julistus hiili- ja teräsyhteisöstä), yhtenäinen Ajokortti ja passi &amp; rekisterikilvet</w:t>
      </w:r>
    </w:p>
    <w:p w14:paraId="00000030" w14:textId="77777777" w:rsidR="00ED16E5" w:rsidRDefault="00271BF3">
      <w:pPr>
        <w:numPr>
          <w:ilvl w:val="0"/>
          <w:numId w:val="12"/>
        </w:numPr>
        <w:rPr>
          <w:b/>
        </w:rPr>
      </w:pPr>
      <w:r>
        <w:rPr>
          <w:b/>
        </w:rPr>
        <w:t>Ongelmia euroidentiteetin rakentamisessa</w:t>
      </w:r>
      <w:r>
        <w:t>: 1) Euroopalla sotaisa, imperialistinen</w:t>
      </w:r>
      <w:r>
        <w:t xml:space="preserve"> ja rasistinen menneisyys 2) EU-identiteetti ylhäältä annettua eikä kiinnosta tavallisia ihmisiä 3) euronationalismiin pyritään symboleilla: lipuin, lauluin – jääneet kansalaisille etäisiksi → suhtautuminen eurooppalaisuuteen jakautuu </w:t>
      </w:r>
      <w:r>
        <w:rPr>
          <w:b/>
        </w:rPr>
        <w:t>euro-optimisteihin ja</w:t>
      </w:r>
      <w:r>
        <w:rPr>
          <w:b/>
        </w:rPr>
        <w:t xml:space="preserve"> euroskeptikoihin</w:t>
      </w:r>
    </w:p>
    <w:p w14:paraId="00000031" w14:textId="77777777" w:rsidR="00ED16E5" w:rsidRDefault="00271BF3">
      <w:pPr>
        <w:rPr>
          <w:b/>
        </w:rPr>
      </w:pPr>
      <w:r>
        <w:rPr>
          <w:b/>
        </w:rPr>
        <w:t>EU-kansalaisuus, perusoikeudet, työ- ja opiskelumahdollisuudet:</w:t>
      </w:r>
    </w:p>
    <w:p w14:paraId="00000032" w14:textId="77777777" w:rsidR="00ED16E5" w:rsidRDefault="00271BF3">
      <w:pPr>
        <w:numPr>
          <w:ilvl w:val="0"/>
          <w:numId w:val="3"/>
        </w:numPr>
        <w:spacing w:after="0"/>
      </w:pPr>
      <w:r>
        <w:rPr>
          <w:b/>
        </w:rPr>
        <w:t>EU-kansalaisuus:</w:t>
      </w:r>
      <w:r>
        <w:t xml:space="preserve"> 1) </w:t>
      </w:r>
      <w:r>
        <w:rPr>
          <w:i/>
        </w:rPr>
        <w:t>liikkumis- ja oleskeluoikeus</w:t>
      </w:r>
      <w:r>
        <w:t xml:space="preserve"> koko EU:n alueella (oikeus sosiaaliturvaan siinä maassa, jossa asuu) 2) </w:t>
      </w:r>
      <w:r>
        <w:rPr>
          <w:i/>
        </w:rPr>
        <w:t xml:space="preserve">äänioikeus ja vaalikelpoisuus </w:t>
      </w:r>
      <w:r>
        <w:t xml:space="preserve">EU- ja kunnallisvaaleissa asuinmaassa (51. ennen vaalipäivää) 3) </w:t>
      </w:r>
      <w:r>
        <w:rPr>
          <w:i/>
        </w:rPr>
        <w:t>oikeus saada suojelua</w:t>
      </w:r>
      <w:r>
        <w:t xml:space="preserve"> toisen EU-maan edustustolta unionin ulkopuolisessa </w:t>
      </w:r>
      <w:r>
        <w:lastRenderedPageBreak/>
        <w:t xml:space="preserve">maassa 4) </w:t>
      </w:r>
      <w:r>
        <w:rPr>
          <w:i/>
        </w:rPr>
        <w:t>oikeu</w:t>
      </w:r>
      <w:r>
        <w:rPr>
          <w:i/>
        </w:rPr>
        <w:t>s vedota</w:t>
      </w:r>
      <w:r>
        <w:t xml:space="preserve"> Euroopan parlamenttiin sekä</w:t>
      </w:r>
      <w:r>
        <w:rPr>
          <w:i/>
        </w:rPr>
        <w:t xml:space="preserve"> kannella</w:t>
      </w:r>
      <w:r>
        <w:t xml:space="preserve"> komissiolle ja Euroopan oikeusasiamiehelle 5)</w:t>
      </w:r>
      <w:r>
        <w:rPr>
          <w:i/>
        </w:rPr>
        <w:t xml:space="preserve"> oikeus kirjoittaa</w:t>
      </w:r>
      <w:r>
        <w:t xml:space="preserve"> EU:n toimielimille millä tahansa</w:t>
      </w:r>
      <w:r>
        <w:rPr>
          <w:i/>
        </w:rPr>
        <w:t xml:space="preserve"> unionin virallisella kielellä </w:t>
      </w:r>
      <w:r>
        <w:t>(24 kieltä)</w:t>
      </w:r>
    </w:p>
    <w:p w14:paraId="00000033" w14:textId="77777777" w:rsidR="00ED16E5" w:rsidRDefault="00271BF3">
      <w:pPr>
        <w:numPr>
          <w:ilvl w:val="0"/>
          <w:numId w:val="3"/>
        </w:numPr>
        <w:spacing w:after="0"/>
      </w:pPr>
      <w:r>
        <w:rPr>
          <w:b/>
        </w:rPr>
        <w:t xml:space="preserve">Perusoikeudet: </w:t>
      </w:r>
      <w:r>
        <w:t>kaikkien</w:t>
      </w:r>
      <w:r>
        <w:rPr>
          <w:i/>
        </w:rPr>
        <w:t xml:space="preserve"> EU-kansalaisten perusoikeudet </w:t>
      </w:r>
      <w:r>
        <w:t>taataan (vapaudet</w:t>
      </w:r>
      <w:r>
        <w:t>, lainkäyttö, tasa-arvo, työntekijän oikeudet, henkilökohtainen koskemattomuus) Nizzan perusoikeuskirjassa v. 2000.</w:t>
      </w:r>
    </w:p>
    <w:p w14:paraId="00000034" w14:textId="2D14B33C" w:rsidR="00ED16E5" w:rsidRDefault="00271BF3">
      <w:pPr>
        <w:numPr>
          <w:ilvl w:val="0"/>
          <w:numId w:val="3"/>
        </w:numPr>
        <w:spacing w:after="0"/>
      </w:pPr>
      <w:r>
        <w:rPr>
          <w:b/>
        </w:rPr>
        <w:t>Schengen-sopimus:</w:t>
      </w:r>
      <w:r>
        <w:t xml:space="preserve"> EU:n, Norjan, Islannin ja Sveitsin sopimus keskinäisten rajamuodollisuuksien poistaminen ja yhteiset ulkorajat (2</w:t>
      </w:r>
      <w:r w:rsidR="0018028B">
        <w:t>7</w:t>
      </w:r>
      <w:r>
        <w:t xml:space="preserve"> </w:t>
      </w:r>
      <w:r>
        <w:t>ma</w:t>
      </w:r>
      <w:r>
        <w:t>ata</w:t>
      </w:r>
      <w:r w:rsidR="0018028B">
        <w:t xml:space="preserve">) </w:t>
      </w:r>
      <w:r>
        <w:t>→ maat muodostavat vapaan liikkumisen Schengen-alueen (v. 2015</w:t>
      </w:r>
      <w:r>
        <w:rPr>
          <w:b/>
        </w:rPr>
        <w:t xml:space="preserve"> pakolaiskriisi</w:t>
      </w:r>
      <w:r>
        <w:t xml:space="preserve"> palautti väliaikaisia </w:t>
      </w:r>
      <w:r>
        <w:rPr>
          <w:i/>
        </w:rPr>
        <w:t>rajatarkastuksia</w:t>
      </w:r>
      <w:r>
        <w:t xml:space="preserve"> maiden välille)</w:t>
      </w:r>
    </w:p>
    <w:p w14:paraId="00000035" w14:textId="77777777" w:rsidR="00ED16E5" w:rsidRDefault="00271BF3">
      <w:pPr>
        <w:numPr>
          <w:ilvl w:val="0"/>
          <w:numId w:val="3"/>
        </w:numPr>
        <w:spacing w:after="0"/>
      </w:pPr>
      <w:r>
        <w:rPr>
          <w:b/>
        </w:rPr>
        <w:t>Työmahdollisuudet:</w:t>
      </w:r>
      <w:r>
        <w:t xml:space="preserve"> vapaa liikkuvuus mahdollistaa työskentelyn </w:t>
      </w:r>
      <w:proofErr w:type="spellStart"/>
      <w:r>
        <w:t>E</w:t>
      </w:r>
      <w:r>
        <w:t>u</w:t>
      </w:r>
      <w:proofErr w:type="spellEnd"/>
      <w:r>
        <w:t xml:space="preserve">-maissa sekä Islannissa, </w:t>
      </w:r>
      <w:proofErr w:type="spellStart"/>
      <w:r>
        <w:t>Lichtensteinissa</w:t>
      </w:r>
      <w:proofErr w:type="spellEnd"/>
      <w:r>
        <w:t xml:space="preserve"> ja Norjassa. Pitempi oleskelu maassa vaatii </w:t>
      </w:r>
      <w:r>
        <w:rPr>
          <w:i/>
        </w:rPr>
        <w:t xml:space="preserve">rekisteröinnin </w:t>
      </w:r>
      <w:r>
        <w:t xml:space="preserve">poliisille. Työntekijä saa samat </w:t>
      </w:r>
      <w:r>
        <w:rPr>
          <w:i/>
        </w:rPr>
        <w:t>työehdot</w:t>
      </w:r>
      <w:r>
        <w:t xml:space="preserve"> kuin paikalliset, </w:t>
      </w:r>
      <w:r>
        <w:rPr>
          <w:i/>
        </w:rPr>
        <w:t>verot</w:t>
      </w:r>
      <w:r>
        <w:t xml:space="preserve"> maksetaan työskentelymaahan ja työntekijä on oikeutettu </w:t>
      </w:r>
      <w:r>
        <w:rPr>
          <w:i/>
        </w:rPr>
        <w:t>paikalliseen sosiaaliturvaan</w:t>
      </w:r>
      <w:r>
        <w:t xml:space="preserve">. </w:t>
      </w:r>
      <w:r>
        <w:rPr>
          <w:b/>
        </w:rPr>
        <w:t>EU</w:t>
      </w:r>
      <w:r>
        <w:rPr>
          <w:b/>
        </w:rPr>
        <w:t>RES-työnvälitysportaali</w:t>
      </w:r>
      <w:r>
        <w:t xml:space="preserve"> tarjoaa koko Euroopan laajuisen työpaikka- ja työnhakijapankin. </w:t>
      </w:r>
    </w:p>
    <w:p w14:paraId="00000036" w14:textId="77777777" w:rsidR="00ED16E5" w:rsidRDefault="00271BF3">
      <w:pPr>
        <w:numPr>
          <w:ilvl w:val="0"/>
          <w:numId w:val="3"/>
        </w:numPr>
        <w:spacing w:after="0"/>
      </w:pPr>
      <w:proofErr w:type="spellStart"/>
      <w:r>
        <w:t>Eu</w:t>
      </w:r>
      <w:proofErr w:type="spellEnd"/>
      <w:r>
        <w:t xml:space="preserve"> yrittää </w:t>
      </w:r>
      <w:r>
        <w:rPr>
          <w:i/>
        </w:rPr>
        <w:t>aktivoida nuoria</w:t>
      </w:r>
      <w:r>
        <w:rPr>
          <w:b/>
          <w:i/>
        </w:rPr>
        <w:t xml:space="preserve"> </w:t>
      </w:r>
      <w:r>
        <w:rPr>
          <w:b/>
        </w:rPr>
        <w:t>Euroopan nuorisoparlamentin</w:t>
      </w:r>
      <w:r>
        <w:t xml:space="preserve"> istunnoilla, jonne </w:t>
      </w:r>
      <w:proofErr w:type="spellStart"/>
      <w:r>
        <w:t>valitaa</w:t>
      </w:r>
      <w:proofErr w:type="spellEnd"/>
      <w:r>
        <w:t xml:space="preserve"> joka maasta edustajat, </w:t>
      </w:r>
      <w:r>
        <w:rPr>
          <w:b/>
        </w:rPr>
        <w:t>Euroopan nuorisoportaalilla</w:t>
      </w:r>
      <w:r>
        <w:t xml:space="preserve">, josta löytyy tietoa EU:sta sekä </w:t>
      </w:r>
      <w:r>
        <w:rPr>
          <w:b/>
        </w:rPr>
        <w:t>Erasmus+</w:t>
      </w:r>
      <w:r>
        <w:t xml:space="preserve"> -ohjelmalla, joka tarjoaa mahdollisuuksia hakea rahoitusta koulujen ja järjestöjen projekteille sekä opiskelijavaihtomahdollisuuksia. </w:t>
      </w:r>
    </w:p>
    <w:p w14:paraId="00000037" w14:textId="77777777" w:rsidR="00ED16E5" w:rsidRDefault="00271BF3">
      <w:pPr>
        <w:numPr>
          <w:ilvl w:val="0"/>
          <w:numId w:val="3"/>
        </w:numPr>
      </w:pPr>
      <w:r>
        <w:rPr>
          <w:b/>
        </w:rPr>
        <w:t>Globaalisti ihmiset voivat vaikuttaa luomalla maailmanlaajuisia verkostoja</w:t>
      </w:r>
      <w:r>
        <w:t xml:space="preserve">. </w:t>
      </w:r>
      <w:r>
        <w:rPr>
          <w:i/>
        </w:rPr>
        <w:t>Ti</w:t>
      </w:r>
      <w:r>
        <w:rPr>
          <w:i/>
        </w:rPr>
        <w:t xml:space="preserve">etoja voidaan jakaa </w:t>
      </w:r>
      <w:r>
        <w:t>yritysten ja poliitikkojen vääristä toimintatavoista maailmanlaajuisesti,</w:t>
      </w:r>
      <w:r>
        <w:rPr>
          <w:i/>
        </w:rPr>
        <w:t xml:space="preserve"> </w:t>
      </w:r>
      <w:r>
        <w:t>pilkallisilla</w:t>
      </w:r>
      <w:r>
        <w:rPr>
          <w:i/>
        </w:rPr>
        <w:t xml:space="preserve"> vastamainoksilla </w:t>
      </w:r>
      <w:r>
        <w:t>voidaan irvailla monikansallisille yrityksille ja vallanpitäjille,</w:t>
      </w:r>
      <w:r>
        <w:rPr>
          <w:i/>
        </w:rPr>
        <w:t xml:space="preserve"> kuluttajaboikoteilla </w:t>
      </w:r>
      <w:r>
        <w:t>voidaan vaikuttaa yrityksiin, jotka toimiva</w:t>
      </w:r>
      <w:r>
        <w:t xml:space="preserve">t epäekologisesti tai työntekijöiden oikeuksia polkien. </w:t>
      </w:r>
      <w:r>
        <w:rPr>
          <w:i/>
        </w:rPr>
        <w:t>Globaalit järjestöt,</w:t>
      </w:r>
      <w:r>
        <w:t xml:space="preserve"> kuten </w:t>
      </w:r>
      <w:r>
        <w:rPr>
          <w:i/>
        </w:rPr>
        <w:t xml:space="preserve">Amnesty, Punainen Risti </w:t>
      </w:r>
      <w:r>
        <w:t>saavat kansainvälistä huomiota toiminnallaan.</w:t>
      </w:r>
    </w:p>
    <w:p w14:paraId="00000038" w14:textId="77777777" w:rsidR="00ED16E5" w:rsidRDefault="00271BF3">
      <w:pPr>
        <w:rPr>
          <w:b/>
        </w:rPr>
      </w:pPr>
      <w:r>
        <w:rPr>
          <w:b/>
        </w:rPr>
        <w:t>Miten Euroopan unioni toimii?</w:t>
      </w:r>
    </w:p>
    <w:p w14:paraId="00000039" w14:textId="49D5B592" w:rsidR="00ED16E5" w:rsidRDefault="00271BF3">
      <w:pPr>
        <w:rPr>
          <w:b/>
        </w:rPr>
      </w:pPr>
      <w:r>
        <w:rPr>
          <w:b/>
        </w:rPr>
        <w:t xml:space="preserve">EU:n </w:t>
      </w:r>
      <w:r>
        <w:rPr>
          <w:b/>
        </w:rPr>
        <w:t>päätehtävät</w:t>
      </w:r>
      <w:r>
        <w:rPr>
          <w:b/>
        </w:rPr>
        <w:t xml:space="preserve">: </w:t>
      </w:r>
    </w:p>
    <w:p w14:paraId="0000003A" w14:textId="77777777" w:rsidR="00ED16E5" w:rsidRDefault="00271BF3">
      <w:pPr>
        <w:numPr>
          <w:ilvl w:val="0"/>
          <w:numId w:val="24"/>
        </w:numPr>
        <w:spacing w:after="0"/>
      </w:pPr>
      <w:r>
        <w:rPr>
          <w:b/>
        </w:rPr>
        <w:t>Sisämarkkinat</w:t>
      </w:r>
      <w:r>
        <w:t>: vapaan kilpailun esteet</w:t>
      </w:r>
      <w:r>
        <w:t xml:space="preserve"> poistettu, </w:t>
      </w:r>
      <w:r>
        <w:rPr>
          <w:i/>
        </w:rPr>
        <w:t>ihmisten, tavaroiden, palvelujen ja pääomien vapaa liikkuminen</w:t>
      </w:r>
      <w:r>
        <w:t xml:space="preserve"> EU:n alueella, kilpailua vääristävien tai rajoittavien sopimusten teko on kielletty (</w:t>
      </w:r>
      <w:r>
        <w:rPr>
          <w:i/>
        </w:rPr>
        <w:t>monopolit, kartellit</w:t>
      </w:r>
      <w:r>
        <w:t xml:space="preserve">), </w:t>
      </w:r>
      <w:r>
        <w:rPr>
          <w:i/>
        </w:rPr>
        <w:t>EMU</w:t>
      </w:r>
      <w:r>
        <w:t xml:space="preserve"> eli Euroopan talous- ja rahaliitto (yhteisvaluutta euro ja EKP:n </w:t>
      </w:r>
      <w:proofErr w:type="gramStart"/>
      <w:r>
        <w:t>joht</w:t>
      </w:r>
      <w:r>
        <w:t>ama  yhteinen</w:t>
      </w:r>
      <w:proofErr w:type="gramEnd"/>
      <w:r>
        <w:t xml:space="preserve"> rahapolitiikka)</w:t>
      </w:r>
    </w:p>
    <w:p w14:paraId="0000003B" w14:textId="77777777" w:rsidR="00ED16E5" w:rsidRDefault="00271BF3">
      <w:pPr>
        <w:numPr>
          <w:ilvl w:val="0"/>
          <w:numId w:val="24"/>
        </w:numPr>
        <w:spacing w:after="0"/>
      </w:pPr>
      <w:r>
        <w:rPr>
          <w:b/>
        </w:rPr>
        <w:t>Yhteinen ulko- ja turvallisuuspolitiikka</w:t>
      </w:r>
      <w:r>
        <w:t xml:space="preserve">: Rauhan ja vakauden edistäminen, </w:t>
      </w:r>
      <w:r>
        <w:rPr>
          <w:i/>
        </w:rPr>
        <w:t>yhteinen esiintyminen suhteessa kolmansiin maihin</w:t>
      </w:r>
      <w:r>
        <w:t xml:space="preserve"> &amp; oma ulkoministeri (ulkopoliittinen yhteistyö),</w:t>
      </w:r>
      <w:r>
        <w:rPr>
          <w:i/>
        </w:rPr>
        <w:t xml:space="preserve"> kriisinhallinta ja kriisinhallinta- ja valmiusjoukot </w:t>
      </w:r>
      <w:r>
        <w:t>(ei kuitenkaan varsinaisia puolustusvoimia)</w:t>
      </w:r>
    </w:p>
    <w:p w14:paraId="0000003C" w14:textId="6C9328AF" w:rsidR="00ED16E5" w:rsidRDefault="00271BF3">
      <w:pPr>
        <w:numPr>
          <w:ilvl w:val="0"/>
          <w:numId w:val="24"/>
        </w:numPr>
      </w:pPr>
      <w:r>
        <w:rPr>
          <w:b/>
        </w:rPr>
        <w:t>Yhteistyö oikeus- ja sisäasioissa</w:t>
      </w:r>
      <w:r>
        <w:t xml:space="preserve">: uhkana kansainvälinen rikollisuus, ihmiskauppa, </w:t>
      </w:r>
      <w:proofErr w:type="gramStart"/>
      <w:r>
        <w:t>terrorismi..</w:t>
      </w:r>
      <w:proofErr w:type="gramEnd"/>
      <w:r>
        <w:t xml:space="preserve"> → poliisiyhteistyö </w:t>
      </w:r>
      <w:proofErr w:type="spellStart"/>
      <w:r>
        <w:rPr>
          <w:b/>
        </w:rPr>
        <w:t>Europol</w:t>
      </w:r>
      <w:proofErr w:type="spellEnd"/>
      <w:r>
        <w:rPr>
          <w:b/>
        </w:rPr>
        <w:t xml:space="preserve"> -</w:t>
      </w:r>
      <w:r>
        <w:t>poliisiviraston kautta</w:t>
      </w:r>
      <w:r>
        <w:rPr>
          <w:b/>
        </w:rPr>
        <w:t>,</w:t>
      </w:r>
      <w:r>
        <w:t xml:space="preserve"> maahanmuutto- ja turvapaikkayhteistyö, yhteistyö oikeusasioissa</w:t>
      </w:r>
      <w:r w:rsidR="00D41026">
        <w:t xml:space="preserve"> </w:t>
      </w:r>
      <w:proofErr w:type="spellStart"/>
      <w:r w:rsidR="00D41026" w:rsidRPr="00D41026">
        <w:rPr>
          <w:b/>
          <w:bCs/>
        </w:rPr>
        <w:t>Frontex</w:t>
      </w:r>
      <w:proofErr w:type="spellEnd"/>
      <w:r w:rsidR="00D41026">
        <w:t xml:space="preserve">: rajavalvonta, </w:t>
      </w:r>
      <w:r w:rsidR="00D41026" w:rsidRPr="00D41026">
        <w:rPr>
          <w:b/>
          <w:bCs/>
        </w:rPr>
        <w:t>Euroopan kyberturvallisuuskeskus</w:t>
      </w:r>
      <w:r w:rsidR="00D41026">
        <w:t>: kyberhyökkäysten torjunta</w:t>
      </w:r>
    </w:p>
    <w:p w14:paraId="0000003D" w14:textId="77777777" w:rsidR="00ED16E5" w:rsidRDefault="00271BF3">
      <w:pPr>
        <w:rPr>
          <w:b/>
        </w:rPr>
      </w:pPr>
      <w:r>
        <w:rPr>
          <w:b/>
        </w:rPr>
        <w:t>Toimielimet:</w:t>
      </w:r>
    </w:p>
    <w:p w14:paraId="0000003E" w14:textId="77777777" w:rsidR="00ED16E5" w:rsidRDefault="00271B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Eurooppa-neuvosto (huippukokous)</w:t>
      </w:r>
      <w:r>
        <w:rPr>
          <w:color w:val="000000"/>
        </w:rPr>
        <w:t xml:space="preserve">: jäsenmaiden päämiehet (usein pääministerit) kokoontuvat </w:t>
      </w:r>
      <w:proofErr w:type="spellStart"/>
      <w:r>
        <w:rPr>
          <w:color w:val="000000"/>
        </w:rPr>
        <w:t>väh</w:t>
      </w:r>
      <w:proofErr w:type="spellEnd"/>
      <w:r>
        <w:rPr>
          <w:color w:val="000000"/>
        </w:rPr>
        <w:t>. 4 krt vuodessa, poliittiset linjaukset, tulevaisuuden kysymykset, periaatepäätökset</w:t>
      </w:r>
    </w:p>
    <w:p w14:paraId="0000003F" w14:textId="77777777" w:rsidR="00ED16E5" w:rsidRDefault="00271B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Euroopan parlamentti</w:t>
      </w:r>
      <w:r>
        <w:rPr>
          <w:color w:val="000000"/>
        </w:rPr>
        <w:t>: 7</w:t>
      </w:r>
      <w:r>
        <w:t>05</w:t>
      </w:r>
      <w:r>
        <w:rPr>
          <w:color w:val="000000"/>
        </w:rPr>
        <w:t xml:space="preserve"> meppiä eli kansalaisten valitsemaa e</w:t>
      </w:r>
      <w:r>
        <w:t>ur</w:t>
      </w:r>
      <w:r>
        <w:t>oparlamentaarikkoa (edustajat maiden asukasluvun mukaan)</w:t>
      </w:r>
      <w:r>
        <w:rPr>
          <w:color w:val="000000"/>
        </w:rPr>
        <w:t>, säätää lait (</w:t>
      </w:r>
      <w:r>
        <w:rPr>
          <w:i/>
          <w:color w:val="000000"/>
        </w:rPr>
        <w:t>asetukset, direktiivit)</w:t>
      </w:r>
      <w:r>
        <w:rPr>
          <w:color w:val="000000"/>
        </w:rPr>
        <w:t xml:space="preserve"> yhdessä ministerineuvoston kanssa ja päättää unionin budjetista, valvoo komissiota, </w:t>
      </w:r>
      <w:r>
        <w:t>hyväksyy EU:n kansainväliset sopimukset</w:t>
      </w:r>
      <w:r>
        <w:rPr>
          <w:color w:val="000000"/>
        </w:rPr>
        <w:t xml:space="preserve"> </w:t>
      </w:r>
    </w:p>
    <w:p w14:paraId="00000040" w14:textId="77777777" w:rsidR="00ED16E5" w:rsidRDefault="00271B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Euroopan unionin neuvosto (ministerineuvosto)</w:t>
      </w:r>
      <w:r>
        <w:rPr>
          <w:color w:val="000000"/>
        </w:rPr>
        <w:t>: säätää lait yhdessä parlamentin kanssa, solmii EU:n kansainväliset sopimukset kolma</w:t>
      </w:r>
      <w:r>
        <w:rPr>
          <w:color w:val="000000"/>
        </w:rPr>
        <w:t xml:space="preserve">nsien maiden kanssa, hyväksyy budjetin ja kehittää EU:n ulko- ja turvallisuuspolitiikkaa, EU:n neuvoston kokouksia valmistelee virkamiehet, </w:t>
      </w:r>
      <w:r>
        <w:rPr>
          <w:b/>
          <w:color w:val="000000"/>
        </w:rPr>
        <w:t>tär</w:t>
      </w:r>
      <w:r>
        <w:rPr>
          <w:b/>
        </w:rPr>
        <w:t xml:space="preserve">keimpänä COREPER eli jäsenmaiden pysyvien edustajien (EU-suurlähettiläiden) komitea. </w:t>
      </w:r>
    </w:p>
    <w:p w14:paraId="00000041" w14:textId="26A36C85" w:rsidR="00ED16E5" w:rsidRPr="0074091C" w:rsidRDefault="00271B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lastRenderedPageBreak/>
        <w:t>Euroopan komissio</w:t>
      </w:r>
      <w:r>
        <w:rPr>
          <w:color w:val="000000"/>
        </w:rPr>
        <w:t>: 2</w:t>
      </w:r>
      <w:r>
        <w:t>7</w:t>
      </w:r>
      <w:r>
        <w:rPr>
          <w:color w:val="000000"/>
        </w:rPr>
        <w:t xml:space="preserve"> komis</w:t>
      </w:r>
      <w:r>
        <w:rPr>
          <w:color w:val="000000"/>
        </w:rPr>
        <w:t>saaria, aloiteoikeus lainsäädännössä, valvoo päätösten toimeenpanoa, EU:n varojen käyttöä ja perusso</w:t>
      </w:r>
      <w:r>
        <w:rPr>
          <w:color w:val="000000"/>
        </w:rPr>
        <w:t>pimusten noudattamista, johtaa unionin varojen käyttöä</w:t>
      </w:r>
    </w:p>
    <w:p w14:paraId="6686F2EB" w14:textId="5FA9097C" w:rsidR="0074091C" w:rsidRDefault="007409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Euroopan unionin tuomioistuin</w:t>
      </w:r>
      <w:r w:rsidRPr="0074091C">
        <w:t>:</w:t>
      </w:r>
      <w:r>
        <w:t xml:space="preserve"> käyttää tuomiovaltaa EU:ssa, se valvoo, että jäsenmaat noudattavat EU-lainsäädäntöä, tuomioistuin käsittelee kanteita jäsenvaltiota tai EU:n toimielimiä vastaan.</w:t>
      </w:r>
    </w:p>
    <w:p w14:paraId="00000042" w14:textId="37ABF0F0" w:rsidR="00ED16E5" w:rsidRDefault="00271B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Lisäksi joukko </w:t>
      </w:r>
      <w:r>
        <w:rPr>
          <w:b/>
        </w:rPr>
        <w:t>muita toimielimiä</w:t>
      </w:r>
      <w:r>
        <w:t xml:space="preserve">: </w:t>
      </w:r>
      <w:r>
        <w:rPr>
          <w:i/>
        </w:rPr>
        <w:t>Tilintarkastustuomioistuin, Euroopan talous- ja sosiaalikomitea, Alueiden komitea, Euroopan keskuspankki, Euroopan investointipankki, Euroopan oikeusasiamies.</w:t>
      </w:r>
    </w:p>
    <w:p w14:paraId="00000043" w14:textId="77777777" w:rsidR="00ED16E5" w:rsidRDefault="00271BF3">
      <w:r>
        <w:rPr>
          <w:b/>
        </w:rPr>
        <w:t>Tavallinen lainsäätämisjärjestys</w:t>
      </w:r>
      <w:r>
        <w:t xml:space="preserve">: </w:t>
      </w:r>
    </w:p>
    <w:p w14:paraId="00000044" w14:textId="77777777" w:rsidR="00ED16E5" w:rsidRDefault="00271BF3">
      <w:pPr>
        <w:ind w:left="720"/>
      </w:pPr>
      <w:r>
        <w:t>1. Komission lain valmisteluvai</w:t>
      </w:r>
      <w:r>
        <w:t xml:space="preserve">he (kuullaan jäsenvaltioita, etujärjestöjä ja virkamiehet valmistelevat lakia) 2.  Komission lakiesitys (jäsenmailla oikeus tarkistaa toteutuuko </w:t>
      </w:r>
      <w:proofErr w:type="spellStart"/>
      <w:r>
        <w:rPr>
          <w:b/>
        </w:rPr>
        <w:t>subsidiareettiperiaate</w:t>
      </w:r>
      <w:proofErr w:type="spellEnd"/>
      <w:r>
        <w:rPr>
          <w:b/>
        </w:rPr>
        <w:t xml:space="preserve"> eli läheisyysperiaate</w:t>
      </w:r>
      <w:r>
        <w:t>) 3. Parlamentti käsittelee lakiesityksen ja hylkää (voi tehdä muut</w:t>
      </w:r>
      <w:r>
        <w:t>osehdotuksia) tai hyväksyy lain yksinkertainen enemmistöllä (yli puolet mepeistä) 4. EU:n neuvosto käsittelee lakiesityksen ja hylkää (voi tehdä muutosehdotuksia) tai hyväksyy lain (usein määräenemmistö, 55% jäsenmaista) 5. Tarvittaessa</w:t>
      </w:r>
      <w:r>
        <w:rPr>
          <w:b/>
        </w:rPr>
        <w:t xml:space="preserve"> toinen </w:t>
      </w:r>
      <w:r>
        <w:t>(käydään läp</w:t>
      </w:r>
      <w:r>
        <w:t xml:space="preserve">i uudistettu lakiesitys, johon tehty muutosehdotuksia) tai </w:t>
      </w:r>
      <w:r>
        <w:rPr>
          <w:b/>
        </w:rPr>
        <w:t>kolmas käsittely</w:t>
      </w:r>
      <w:r>
        <w:t xml:space="preserve"> (jolloin </w:t>
      </w:r>
      <w:r>
        <w:rPr>
          <w:i/>
        </w:rPr>
        <w:t>sovittelukomitea</w:t>
      </w:r>
      <w:r>
        <w:t xml:space="preserve"> kokoontuu)</w:t>
      </w:r>
    </w:p>
    <w:p w14:paraId="00000045" w14:textId="77777777" w:rsidR="00ED16E5" w:rsidRDefault="00271BF3">
      <w:pPr>
        <w:rPr>
          <w:b/>
        </w:rPr>
      </w:pPr>
      <w:r>
        <w:rPr>
          <w:b/>
        </w:rPr>
        <w:t>Euroopan unionin säädökset/lait:</w:t>
      </w:r>
    </w:p>
    <w:p w14:paraId="00000046" w14:textId="77777777" w:rsidR="00ED16E5" w:rsidRDefault="00271BF3">
      <w:pPr>
        <w:numPr>
          <w:ilvl w:val="0"/>
          <w:numId w:val="11"/>
        </w:numPr>
        <w:spacing w:after="0"/>
      </w:pPr>
      <w:r>
        <w:rPr>
          <w:b/>
        </w:rPr>
        <w:t>Asetus:</w:t>
      </w:r>
      <w:r>
        <w:t xml:space="preserve"> velvoittava laki, tulee voimaan sellaisenaan koko unionin alueella</w:t>
      </w:r>
    </w:p>
    <w:p w14:paraId="00000047" w14:textId="77777777" w:rsidR="00ED16E5" w:rsidRDefault="00271BF3">
      <w:pPr>
        <w:numPr>
          <w:ilvl w:val="0"/>
          <w:numId w:val="11"/>
        </w:numPr>
        <w:spacing w:after="0"/>
      </w:pPr>
      <w:r>
        <w:rPr>
          <w:b/>
        </w:rPr>
        <w:t>Direktiivi:</w:t>
      </w:r>
      <w:r>
        <w:t xml:space="preserve"> lainsäädäntöohje, kansalliset lait muutettava EU-direktiivin mukaisiksi määräajassa</w:t>
      </w:r>
    </w:p>
    <w:p w14:paraId="00000048" w14:textId="77777777" w:rsidR="00ED16E5" w:rsidRDefault="00271BF3">
      <w:pPr>
        <w:numPr>
          <w:ilvl w:val="0"/>
          <w:numId w:val="11"/>
        </w:numPr>
      </w:pPr>
      <w:r>
        <w:rPr>
          <w:b/>
        </w:rPr>
        <w:t>Päätös</w:t>
      </w:r>
      <w:r>
        <w:t>: koskee yksittäisiä jäsenmaita tai yrityksiä</w:t>
      </w:r>
    </w:p>
    <w:p w14:paraId="00000049" w14:textId="77777777" w:rsidR="00ED16E5" w:rsidRDefault="00271BF3">
      <w:pPr>
        <w:rPr>
          <w:b/>
        </w:rPr>
      </w:pPr>
      <w:r>
        <w:rPr>
          <w:b/>
        </w:rPr>
        <w:t>Kritiikki EU-päätöksenteolle/demokratiav</w:t>
      </w:r>
      <w:r>
        <w:rPr>
          <w:b/>
        </w:rPr>
        <w:t>aje:</w:t>
      </w:r>
    </w:p>
    <w:p w14:paraId="0000004A" w14:textId="77777777" w:rsidR="00ED16E5" w:rsidRDefault="00271BF3">
      <w:pPr>
        <w:numPr>
          <w:ilvl w:val="0"/>
          <w:numId w:val="15"/>
        </w:numPr>
        <w:spacing w:after="0"/>
      </w:pPr>
      <w:r>
        <w:t xml:space="preserve">EU kansalaisille etäinen ja </w:t>
      </w:r>
      <w:r>
        <w:rPr>
          <w:i/>
        </w:rPr>
        <w:t>byrokraattinen</w:t>
      </w:r>
      <w:r>
        <w:t xml:space="preserve"> (monimutkainen päätöksentekojärjestelmä)</w:t>
      </w:r>
    </w:p>
    <w:p w14:paraId="0000004B" w14:textId="77777777" w:rsidR="00ED16E5" w:rsidRDefault="00271BF3">
      <w:pPr>
        <w:numPr>
          <w:ilvl w:val="0"/>
          <w:numId w:val="15"/>
        </w:numPr>
        <w:spacing w:after="0"/>
      </w:pPr>
      <w:r>
        <w:t xml:space="preserve">Suurien jäsenmaiden </w:t>
      </w:r>
      <w:r>
        <w:rPr>
          <w:i/>
        </w:rPr>
        <w:t>ylivalta</w:t>
      </w:r>
      <w:r>
        <w:t xml:space="preserve"> pieniin maihin nähden</w:t>
      </w:r>
    </w:p>
    <w:p w14:paraId="0000004C" w14:textId="77777777" w:rsidR="00ED16E5" w:rsidRDefault="00271BF3">
      <w:pPr>
        <w:numPr>
          <w:ilvl w:val="0"/>
          <w:numId w:val="15"/>
        </w:numPr>
        <w:spacing w:after="0"/>
      </w:pPr>
      <w:r>
        <w:rPr>
          <w:i/>
        </w:rPr>
        <w:t xml:space="preserve">Parlamentarismi </w:t>
      </w:r>
      <w:r>
        <w:t>ei toimi hyvin: toimielimillä, jotka eivät ole kansalaisten valitsemia, on liikaa valtaa (esim. komi</w:t>
      </w:r>
      <w:r>
        <w:t xml:space="preserve">ssio). </w:t>
      </w:r>
    </w:p>
    <w:p w14:paraId="0000004D" w14:textId="77777777" w:rsidR="00ED16E5" w:rsidRDefault="00271BF3">
      <w:pPr>
        <w:numPr>
          <w:ilvl w:val="0"/>
          <w:numId w:val="15"/>
        </w:numPr>
        <w:spacing w:after="0"/>
      </w:pPr>
      <w:proofErr w:type="spellStart"/>
      <w:r>
        <w:t>Eu</w:t>
      </w:r>
      <w:proofErr w:type="spellEnd"/>
      <w:r>
        <w:t xml:space="preserve"> puuttuu liikaa kansalaisten elämään ja arkeen turhilla direktiiveillä (kuuluisa mm. kurkkudirektiivi)</w:t>
      </w:r>
    </w:p>
    <w:p w14:paraId="0000004E" w14:textId="77777777" w:rsidR="00ED16E5" w:rsidRDefault="00271BF3">
      <w:pPr>
        <w:numPr>
          <w:ilvl w:val="0"/>
          <w:numId w:val="15"/>
        </w:numPr>
      </w:pPr>
      <w:r>
        <w:t xml:space="preserve">Valtaa liikaa </w:t>
      </w:r>
      <w:r>
        <w:rPr>
          <w:i/>
        </w:rPr>
        <w:t>virkamiehillä</w:t>
      </w:r>
      <w:r>
        <w:t xml:space="preserve"> (esim. Coreper) ja </w:t>
      </w:r>
      <w:r>
        <w:rPr>
          <w:i/>
        </w:rPr>
        <w:t>komissiolla</w:t>
      </w:r>
      <w:r>
        <w:t>, joka ei valmistele lakiesityksiä juurikaan julkisuudessa.</w:t>
      </w:r>
    </w:p>
    <w:p w14:paraId="0000004F" w14:textId="77777777" w:rsidR="00ED16E5" w:rsidRDefault="00271BF3">
      <w:bookmarkStart w:id="0" w:name="_xo4jpwsajvni" w:colFirst="0" w:colLast="0"/>
      <w:bookmarkEnd w:id="0"/>
      <w:r>
        <w:rPr>
          <w:b/>
        </w:rPr>
        <w:t>Lissabonin sopimus 2009 (</w:t>
      </w:r>
      <w:r>
        <w:rPr>
          <w:b/>
        </w:rPr>
        <w:t>korvasi unionin aiemmat perussopimukset ja pyrki uudistamaan EU:ta kritiikin pohjalta)</w:t>
      </w:r>
      <w:r>
        <w:t xml:space="preserve">: </w:t>
      </w:r>
    </w:p>
    <w:p w14:paraId="00000050" w14:textId="77777777" w:rsidR="00ED16E5" w:rsidRDefault="00271BF3">
      <w:pPr>
        <w:ind w:left="720"/>
      </w:pPr>
      <w:bookmarkStart w:id="1" w:name="_gxffqi8nb1lv" w:colFirst="0" w:colLast="0"/>
      <w:bookmarkEnd w:id="1"/>
      <w:r>
        <w:t xml:space="preserve">1) unionista tuli </w:t>
      </w:r>
      <w:r>
        <w:rPr>
          <w:i/>
        </w:rPr>
        <w:t>oikeushenkilö</w:t>
      </w:r>
      <w:r>
        <w:t xml:space="preserve"> 2) EU:n </w:t>
      </w:r>
      <w:r>
        <w:rPr>
          <w:i/>
        </w:rPr>
        <w:t>perusoikeuskirjasta</w:t>
      </w:r>
      <w:r>
        <w:t xml:space="preserve"> tuli oikeudellisesti sitova 3) lainsäädäntö yksinkertaistui: pääsäännöksi </w:t>
      </w:r>
      <w:r>
        <w:rPr>
          <w:i/>
        </w:rPr>
        <w:t>tavallinen lainsäätämisjärjestys</w:t>
      </w:r>
      <w:r>
        <w:t xml:space="preserve"> </w:t>
      </w:r>
      <w:r>
        <w:t xml:space="preserve">(vanha ”yhteispäätösmenettely”), </w:t>
      </w:r>
      <w:r>
        <w:rPr>
          <w:i/>
        </w:rPr>
        <w:t>Parlamentin valta kasvoi</w:t>
      </w:r>
      <w:r>
        <w:t xml:space="preserve"> (lainsäädäntö-, budjettivalta ja komission nimittäminen 4) </w:t>
      </w:r>
      <w:r>
        <w:rPr>
          <w:i/>
        </w:rPr>
        <w:t xml:space="preserve">Eurooppa-neuvostosta </w:t>
      </w:r>
      <w:r>
        <w:t>eli huippukokouksesta virallinen unionin toimielin 5) Eurooppa-neuvostolle pysyvä puheenjohtaja, ”</w:t>
      </w:r>
      <w:r>
        <w:rPr>
          <w:i/>
        </w:rPr>
        <w:t>EU:n presidentti”</w:t>
      </w:r>
      <w:r>
        <w:t xml:space="preserve"> 6)</w:t>
      </w:r>
      <w:r>
        <w:t xml:space="preserve"> unionille ulkoasioiden ja turvallisuuspolitiikan korkea edustaja, ”</w:t>
      </w:r>
      <w:r>
        <w:rPr>
          <w:i/>
        </w:rPr>
        <w:t>EU:n ulkoministeri</w:t>
      </w:r>
      <w:r>
        <w:t xml:space="preserve">” 7) </w:t>
      </w:r>
      <w:r>
        <w:rPr>
          <w:i/>
        </w:rPr>
        <w:t xml:space="preserve">Läheisyysperiaatteen eli </w:t>
      </w:r>
      <w:proofErr w:type="spellStart"/>
      <w:r>
        <w:rPr>
          <w:i/>
        </w:rPr>
        <w:t>subsidiareettiperiaatteen</w:t>
      </w:r>
      <w:proofErr w:type="spellEnd"/>
      <w:r>
        <w:rPr>
          <w:i/>
        </w:rPr>
        <w:t xml:space="preserve"> </w:t>
      </w:r>
      <w:r>
        <w:t xml:space="preserve">toteutuminen, lait ja päätökset tulee tehdä mahdollisimman lähellä kansalaisia 8) </w:t>
      </w:r>
      <w:r>
        <w:rPr>
          <w:i/>
        </w:rPr>
        <w:t>kansalaisaloite</w:t>
      </w:r>
      <w:r>
        <w:t xml:space="preserve">: lakialoite voi </w:t>
      </w:r>
      <w:r>
        <w:t xml:space="preserve">tulla komission ohella kansalaisilta, 1 miljoonan EU-kansalaisen allekirjoitettava aloite </w:t>
      </w:r>
      <w:proofErr w:type="spellStart"/>
      <w:r>
        <w:t>väh</w:t>
      </w:r>
      <w:proofErr w:type="spellEnd"/>
      <w:r>
        <w:t xml:space="preserve">. 7 maasta 9) </w:t>
      </w:r>
      <w:r>
        <w:rPr>
          <w:i/>
        </w:rPr>
        <w:t xml:space="preserve">takuuturvalauseke: </w:t>
      </w:r>
      <w:r>
        <w:t>jäsenmaat antavat apua kaikin keinoin, jos joku EU:n jäsenmaa joutuu hyökkäyksen kohteeksi</w:t>
      </w:r>
    </w:p>
    <w:p w14:paraId="00000051" w14:textId="77777777" w:rsidR="00ED16E5" w:rsidRDefault="00271BF3">
      <w:pPr>
        <w:rPr>
          <w:b/>
        </w:rPr>
      </w:pPr>
      <w:bookmarkStart w:id="2" w:name="_3cghtn5z7m6i" w:colFirst="0" w:colLast="0"/>
      <w:bookmarkEnd w:id="2"/>
      <w:r>
        <w:rPr>
          <w:b/>
        </w:rPr>
        <w:t xml:space="preserve">Lobbaaminen: </w:t>
      </w:r>
    </w:p>
    <w:p w14:paraId="00000052" w14:textId="77777777" w:rsidR="00ED16E5" w:rsidRDefault="00271BF3">
      <w:pPr>
        <w:numPr>
          <w:ilvl w:val="0"/>
          <w:numId w:val="26"/>
        </w:numPr>
        <w:spacing w:after="0"/>
      </w:pPr>
      <w:bookmarkStart w:id="3" w:name="_ou945j1nqa5y" w:colFirst="0" w:colLast="0"/>
      <w:bookmarkEnd w:id="3"/>
      <w:r>
        <w:lastRenderedPageBreak/>
        <w:t xml:space="preserve">Tarkoittaa erilaisten </w:t>
      </w:r>
      <w:r>
        <w:rPr>
          <w:i/>
        </w:rPr>
        <w:t>etu</w:t>
      </w:r>
      <w:r>
        <w:rPr>
          <w:i/>
        </w:rPr>
        <w:t>ryhmien</w:t>
      </w:r>
      <w:r>
        <w:t xml:space="preserve"> (yritykset, ammattijärjestöt, jäsenvaltiot) </w:t>
      </w:r>
      <w:r>
        <w:rPr>
          <w:i/>
        </w:rPr>
        <w:t>vaikuttamisyrityksiä EU-päätöksentekijöille</w:t>
      </w:r>
    </w:p>
    <w:p w14:paraId="00000053" w14:textId="77777777" w:rsidR="00ED16E5" w:rsidRDefault="00271BF3">
      <w:pPr>
        <w:numPr>
          <w:ilvl w:val="0"/>
          <w:numId w:val="26"/>
        </w:numPr>
        <w:spacing w:after="0"/>
      </w:pPr>
      <w:bookmarkStart w:id="4" w:name="_5kez2kd7eo20" w:colFirst="0" w:colLast="0"/>
      <w:bookmarkEnd w:id="4"/>
      <w:r>
        <w:t>Brysselissä satoja konsulttitoimistoja, tapaavat parlamentaarikkoja ja tuovat näkemyksiään esille julkisuudessa</w:t>
      </w:r>
    </w:p>
    <w:p w14:paraId="00000054" w14:textId="77777777" w:rsidR="00ED16E5" w:rsidRDefault="00271BF3">
      <w:pPr>
        <w:numPr>
          <w:ilvl w:val="0"/>
          <w:numId w:val="26"/>
        </w:numPr>
      </w:pPr>
      <w:r>
        <w:t xml:space="preserve">Lahjusten antaminen kiellettyä, </w:t>
      </w:r>
      <w:r>
        <w:rPr>
          <w:i/>
        </w:rPr>
        <w:t>EU:n avoimuusrek</w:t>
      </w:r>
      <w:r>
        <w:rPr>
          <w:i/>
        </w:rPr>
        <w:t>isteriin</w:t>
      </w:r>
      <w:r>
        <w:t xml:space="preserve"> tulisi ilmoittaa kuka lobbaa ja minkä puolesta</w:t>
      </w:r>
    </w:p>
    <w:p w14:paraId="00000055" w14:textId="77777777" w:rsidR="00ED16E5" w:rsidRDefault="00271BF3">
      <w:pPr>
        <w:rPr>
          <w:b/>
        </w:rPr>
      </w:pPr>
      <w:bookmarkStart w:id="5" w:name="_gjdgxs" w:colFirst="0" w:colLast="0"/>
      <w:bookmarkEnd w:id="5"/>
      <w:r>
        <w:rPr>
          <w:b/>
        </w:rPr>
        <w:t>Suomen EU-päätöksenteko:</w:t>
      </w:r>
    </w:p>
    <w:p w14:paraId="00000056" w14:textId="77777777" w:rsidR="00ED16E5" w:rsidRDefault="00271BF3">
      <w:pPr>
        <w:numPr>
          <w:ilvl w:val="0"/>
          <w:numId w:val="9"/>
        </w:numPr>
      </w:pPr>
      <w:bookmarkStart w:id="6" w:name="_g02aey3sto5b" w:colFirst="0" w:colLast="0"/>
      <w:bookmarkEnd w:id="6"/>
      <w:r>
        <w:rPr>
          <w:b/>
        </w:rPr>
        <w:t>Päätöksenteko EU-asioissa Suomessa:</w:t>
      </w:r>
      <w:r>
        <w:t xml:space="preserve"> 1. Komission säädösaloite 2. EU:n neuvosto (Coreper, jossa </w:t>
      </w:r>
      <w:r>
        <w:rPr>
          <w:i/>
        </w:rPr>
        <w:t>Suomen EU-suurlähettiläs</w:t>
      </w:r>
      <w:r>
        <w:t xml:space="preserve">) valmistelee käsiteltävän asian 3. Valtioneuvosto (hallitus) käsittelee Suomen toimintalinjan </w:t>
      </w:r>
      <w:r>
        <w:rPr>
          <w:i/>
        </w:rPr>
        <w:t xml:space="preserve">EU-ministerivaliokunnassa </w:t>
      </w:r>
      <w:r>
        <w:t xml:space="preserve">4. Eduskunnan </w:t>
      </w:r>
      <w:r>
        <w:rPr>
          <w:b/>
        </w:rPr>
        <w:t>suuri valiokunta</w:t>
      </w:r>
      <w:r>
        <w:t xml:space="preserve"> käsittelee ja ilmaisee Suomen kannan ministerineuvoston kokoukseen lähtevälle ministerille ja käsittelee</w:t>
      </w:r>
      <w:r>
        <w:t xml:space="preserve"> muutoinkin </w:t>
      </w:r>
      <w:proofErr w:type="spellStart"/>
      <w:r>
        <w:t>Eu</w:t>
      </w:r>
      <w:proofErr w:type="spellEnd"/>
      <w:r>
        <w:t xml:space="preserve">-asioita (suuri valiokunta on EU-valiokunta eduskunnassa, jossa 25 kansanedustajaa), varmistaa samalla eduskunnan vaikutuksen ja </w:t>
      </w:r>
      <w:r>
        <w:rPr>
          <w:i/>
        </w:rPr>
        <w:t xml:space="preserve">parlamentaarisen valvonnan </w:t>
      </w:r>
      <w:r>
        <w:t>EU-asioissa 5. Erikoisvaliokunnat antavat lausuntoja omaan alaansa liittyvissä EU-asio</w:t>
      </w:r>
      <w:r>
        <w:t>issa suurelle valiokunnalle 6. Ministeri kuulee suurta valiokuntaa ennen ministerineuvoston kokousta: Suomen kanta esille ministerineuvostossa, myös pääministerin tulisi informoida eduskuntaa ennen ja jälkeen huippukokousta eli Eurooppa-neuvoston kokousta.</w:t>
      </w:r>
    </w:p>
    <w:p w14:paraId="00000069" w14:textId="77777777" w:rsidR="00ED16E5" w:rsidRDefault="00271BF3">
      <w:pPr>
        <w:rPr>
          <w:b/>
        </w:rPr>
      </w:pPr>
      <w:bookmarkStart w:id="7" w:name="_tgs2shq6929" w:colFirst="0" w:colLast="0"/>
      <w:bookmarkStart w:id="8" w:name="_j17wj5t3w9yp" w:colFirst="0" w:colLast="0"/>
      <w:bookmarkEnd w:id="7"/>
      <w:bookmarkEnd w:id="8"/>
      <w:r>
        <w:rPr>
          <w:b/>
        </w:rPr>
        <w:t xml:space="preserve">Euroopan unionin talous: </w:t>
      </w:r>
    </w:p>
    <w:p w14:paraId="0000006A" w14:textId="77777777" w:rsidR="00ED16E5" w:rsidRDefault="00271BF3">
      <w:pPr>
        <w:numPr>
          <w:ilvl w:val="0"/>
          <w:numId w:val="4"/>
        </w:numPr>
        <w:spacing w:after="0"/>
      </w:pPr>
      <w:bookmarkStart w:id="9" w:name="_81wvw0cm1gor" w:colFirst="0" w:colLast="0"/>
      <w:bookmarkEnd w:id="9"/>
      <w:r w:rsidRPr="00257BE0">
        <w:rPr>
          <w:b/>
          <w:bCs/>
        </w:rPr>
        <w:t>Neljä v</w:t>
      </w:r>
      <w:r w:rsidRPr="00257BE0">
        <w:rPr>
          <w:b/>
          <w:bCs/>
        </w:rPr>
        <w:t>apautta</w:t>
      </w:r>
      <w:r>
        <w:t>: 1. Ihmisten vapaa liikkuvuus (työ, opiskelu, asuminen) 2. Pääomien vapaa liikkuvuus (investoinnit, asunnon/yritysten ostaminen) 3. Tavaroiden vapaa liikkuvuus (tullien poistaminen rajoilta, rajatarkastusten poistaminen, kansallisten standardien po</w:t>
      </w:r>
      <w:r>
        <w:t>istaminen) 4. Palveluiden vapaa liikkuvuus (pankkipalvelut, ruokakauppaketjut, remonttifirmat ym. palvelut vapaasti käytettävissä)</w:t>
      </w:r>
    </w:p>
    <w:p w14:paraId="0000006B" w14:textId="77777777" w:rsidR="00ED16E5" w:rsidRDefault="00271BF3">
      <w:pPr>
        <w:numPr>
          <w:ilvl w:val="0"/>
          <w:numId w:val="4"/>
        </w:numPr>
        <w:spacing w:after="0"/>
      </w:pPr>
      <w:bookmarkStart w:id="10" w:name="_qjgxebx250my" w:colFirst="0" w:colLast="0"/>
      <w:bookmarkEnd w:id="10"/>
      <w:r>
        <w:t>Jäsenvaltiot maksavat</w:t>
      </w:r>
      <w:r>
        <w:rPr>
          <w:b/>
        </w:rPr>
        <w:t xml:space="preserve"> jäsenmaksuja </w:t>
      </w:r>
      <w:r>
        <w:t>BKT:n mukaan. Rikkaammat valtiot ovat ns.</w:t>
      </w:r>
      <w:r>
        <w:rPr>
          <w:b/>
        </w:rPr>
        <w:t xml:space="preserve"> nettomaksajia</w:t>
      </w:r>
      <w:r>
        <w:t xml:space="preserve"> eli maksavat jäsenmaksua enemmän k</w:t>
      </w:r>
      <w:r>
        <w:t xml:space="preserve">uin saavat aluetukia EU:lta. Keskiarvoa köyhemmät maat taas ovat </w:t>
      </w:r>
      <w:r>
        <w:rPr>
          <w:b/>
        </w:rPr>
        <w:t>nettosaajia</w:t>
      </w:r>
      <w:r>
        <w:t xml:space="preserve"> eli saavat tukia enemmän kuin maksavat jäsenmaksuja.</w:t>
      </w:r>
    </w:p>
    <w:p w14:paraId="0000006C" w14:textId="0DE8253E" w:rsidR="00ED16E5" w:rsidRDefault="00271BF3">
      <w:pPr>
        <w:numPr>
          <w:ilvl w:val="0"/>
          <w:numId w:val="4"/>
        </w:numPr>
        <w:spacing w:after="0"/>
      </w:pPr>
      <w:bookmarkStart w:id="11" w:name="_5l6tb0bau9lt" w:colFirst="0" w:colLast="0"/>
      <w:bookmarkEnd w:id="11"/>
      <w:r>
        <w:rPr>
          <w:b/>
        </w:rPr>
        <w:t xml:space="preserve">Aluepolitiikalla </w:t>
      </w:r>
      <w:r>
        <w:t xml:space="preserve">pyritään tukemaan köyhempien alueiden kehitystä ja lisäämään sosiaalista </w:t>
      </w:r>
      <w:r>
        <w:rPr>
          <w:i/>
        </w:rPr>
        <w:t>yhteenkuuluvuutta eli koheesiota</w:t>
      </w:r>
      <w:r>
        <w:t>. Alueiden välisiä eroja tasataan</w:t>
      </w:r>
      <w:r w:rsidR="00257BE0">
        <w:t xml:space="preserve"> 1.</w:t>
      </w:r>
      <w:r>
        <w:t xml:space="preserve"> </w:t>
      </w:r>
      <w:r>
        <w:rPr>
          <w:b/>
        </w:rPr>
        <w:t xml:space="preserve">rakennerahastoilla </w:t>
      </w:r>
      <w:r>
        <w:t>(kehityshankkeet talouden edistämiseksi ja työpaikkojen luomiseksi) ja</w:t>
      </w:r>
      <w:r w:rsidR="00257BE0">
        <w:t xml:space="preserve"> 2.</w:t>
      </w:r>
      <w:r>
        <w:t xml:space="preserve"> </w:t>
      </w:r>
      <w:r>
        <w:rPr>
          <w:b/>
        </w:rPr>
        <w:t>koheesiorahastolla</w:t>
      </w:r>
      <w:r>
        <w:t xml:space="preserve"> (sieltä </w:t>
      </w:r>
      <w:r>
        <w:t>saavat tukea maat, joiden</w:t>
      </w:r>
      <w:r>
        <w:rPr>
          <w:i/>
        </w:rPr>
        <w:t xml:space="preserve"> bkt on alle </w:t>
      </w:r>
      <w:proofErr w:type="gramStart"/>
      <w:r>
        <w:rPr>
          <w:i/>
        </w:rPr>
        <w:t>90%</w:t>
      </w:r>
      <w:proofErr w:type="gramEnd"/>
      <w:r>
        <w:rPr>
          <w:i/>
        </w:rPr>
        <w:t xml:space="preserve"> EU:n keskiarvosta</w:t>
      </w:r>
      <w:r>
        <w:t>).</w:t>
      </w:r>
    </w:p>
    <w:p w14:paraId="0000006D" w14:textId="77777777" w:rsidR="00ED16E5" w:rsidRDefault="00271BF3">
      <w:pPr>
        <w:numPr>
          <w:ilvl w:val="0"/>
          <w:numId w:val="4"/>
        </w:numPr>
        <w:spacing w:after="0"/>
      </w:pPr>
      <w:bookmarkStart w:id="12" w:name="_s3uqx3vfxiq6" w:colFirst="0" w:colLast="0"/>
      <w:bookmarkEnd w:id="12"/>
      <w:r>
        <w:rPr>
          <w:b/>
        </w:rPr>
        <w:t>EKP eli Euroopan keskuspankki</w:t>
      </w:r>
      <w:r>
        <w:t xml:space="preserve"> harjoittaa </w:t>
      </w:r>
      <w:r>
        <w:rPr>
          <w:i/>
        </w:rPr>
        <w:t>rahapolitiikkaa</w:t>
      </w:r>
      <w:r>
        <w:t>, jolla pyritään</w:t>
      </w:r>
      <w:r>
        <w:rPr>
          <w:b/>
        </w:rPr>
        <w:t xml:space="preserve"> säätelemään korkotasoa ja torjumaan liiallista inflaatiota eli tavoitellaan hintavakautta</w:t>
      </w:r>
      <w:r>
        <w:t xml:space="preserve"> (</w:t>
      </w:r>
      <w:r>
        <w:rPr>
          <w:i/>
        </w:rPr>
        <w:t xml:space="preserve">hintojen nousu alle </w:t>
      </w:r>
      <w:proofErr w:type="gramStart"/>
      <w:r>
        <w:rPr>
          <w:i/>
        </w:rPr>
        <w:t>2%</w:t>
      </w:r>
      <w:proofErr w:type="gramEnd"/>
      <w:r>
        <w:rPr>
          <w:i/>
        </w:rPr>
        <w:t xml:space="preserve"> vuositasolla</w:t>
      </w:r>
      <w:r>
        <w:t>).</w:t>
      </w:r>
    </w:p>
    <w:p w14:paraId="0000006E" w14:textId="390977AB" w:rsidR="00ED16E5" w:rsidRDefault="00271BF3" w:rsidP="00257BE0">
      <w:pPr>
        <w:numPr>
          <w:ilvl w:val="0"/>
          <w:numId w:val="4"/>
        </w:numPr>
      </w:pPr>
      <w:bookmarkStart w:id="13" w:name="_czvx1m2u2qcn" w:colFirst="0" w:colLast="0"/>
      <w:bookmarkEnd w:id="13"/>
      <w:r>
        <w:t xml:space="preserve">EKP:n keinoja: </w:t>
      </w:r>
      <w:r>
        <w:rPr>
          <w:b/>
        </w:rPr>
        <w:t>1. Ohjauskorko</w:t>
      </w:r>
      <w:r>
        <w:t xml:space="preserve">: korko, joka on hintana liikepankeille, kun ne lainaavat rahaa EKP:ltä. Se vaikuttaa ns. </w:t>
      </w:r>
      <w:r>
        <w:rPr>
          <w:i/>
        </w:rPr>
        <w:t>markkin</w:t>
      </w:r>
      <w:r>
        <w:rPr>
          <w:i/>
        </w:rPr>
        <w:t xml:space="preserve">akorkoihin </w:t>
      </w:r>
      <w:r>
        <w:t>eli liikepankkien yrityksiltä ja kotitalouksilta pyytämiin lainojen korkoihin (</w:t>
      </w:r>
      <w:proofErr w:type="spellStart"/>
      <w:r>
        <w:t>euribor</w:t>
      </w:r>
      <w:proofErr w:type="spellEnd"/>
      <w:r>
        <w:t xml:space="preserve">, prime). Laskusuhdanteessa ohjauskorkoa lasketaan ja noususuhdanteessa </w:t>
      </w:r>
      <w:r>
        <w:t>nostetaan</w:t>
      </w:r>
      <w:r w:rsidRPr="00257BE0">
        <w:rPr>
          <w:b/>
          <w:bCs/>
        </w:rPr>
        <w:t xml:space="preserve">. </w:t>
      </w:r>
      <w:r w:rsidR="00257BE0" w:rsidRPr="00257BE0">
        <w:rPr>
          <w:b/>
          <w:bCs/>
        </w:rPr>
        <w:t>2. Määrällinen elvytys:</w:t>
      </w:r>
      <w:r w:rsidR="00257BE0">
        <w:t xml:space="preserve"> EKP lisää rahan tarjontaa markkinoilla ostamalla arvopapereita (esim. joukkovelkakirjat) pois markkinoilta. Tällä tavoin voidaan elvyttää eli edistää </w:t>
      </w:r>
      <w:proofErr w:type="gramStart"/>
      <w:r w:rsidR="00257BE0">
        <w:t xml:space="preserve">talouskasvua  </w:t>
      </w:r>
      <w:r w:rsidR="00257BE0">
        <w:rPr>
          <w:b/>
        </w:rPr>
        <w:t>3</w:t>
      </w:r>
      <w:r w:rsidRPr="00257BE0">
        <w:rPr>
          <w:b/>
        </w:rPr>
        <w:t>.</w:t>
      </w:r>
      <w:proofErr w:type="gramEnd"/>
      <w:r w:rsidRPr="00257BE0">
        <w:rPr>
          <w:b/>
        </w:rPr>
        <w:t xml:space="preserve"> Valuuttainterventio:</w:t>
      </w:r>
      <w:r>
        <w:t xml:space="preserve"> euro on ns. </w:t>
      </w:r>
      <w:r w:rsidRPr="00257BE0">
        <w:rPr>
          <w:i/>
        </w:rPr>
        <w:t>kelluva valuutta</w:t>
      </w:r>
      <w:r>
        <w:t>, eikä sitä voida devalv</w:t>
      </w:r>
      <w:r>
        <w:t xml:space="preserve">oida, joten EKP voi ainoastaan vaikuttaa euron arvoon </w:t>
      </w:r>
      <w:r w:rsidRPr="00257BE0">
        <w:rPr>
          <w:i/>
        </w:rPr>
        <w:t xml:space="preserve">ostamalla tai myymällä hallussaan olevia valuuttoja ja varoja </w:t>
      </w:r>
      <w:r>
        <w:t>(mm. kulta, dollari, jeni).</w:t>
      </w:r>
    </w:p>
    <w:p w14:paraId="0000006F" w14:textId="77777777" w:rsidR="00ED16E5" w:rsidRDefault="00271BF3">
      <w:pPr>
        <w:rPr>
          <w:b/>
        </w:rPr>
      </w:pPr>
      <w:bookmarkStart w:id="14" w:name="_5wdelb459659" w:colFirst="0" w:colLast="0"/>
      <w:bookmarkEnd w:id="14"/>
      <w:r>
        <w:rPr>
          <w:b/>
        </w:rPr>
        <w:t>Euroalue:</w:t>
      </w:r>
    </w:p>
    <w:p w14:paraId="00000070" w14:textId="5B8E166E" w:rsidR="00ED16E5" w:rsidRDefault="00257BE0">
      <w:pPr>
        <w:numPr>
          <w:ilvl w:val="0"/>
          <w:numId w:val="23"/>
        </w:numPr>
        <w:spacing w:after="0"/>
      </w:pPr>
      <w:bookmarkStart w:id="15" w:name="_a0tmevjb6f9d" w:colFirst="0" w:colLast="0"/>
      <w:bookmarkEnd w:id="15"/>
      <w:r>
        <w:t>20</w:t>
      </w:r>
      <w:r w:rsidR="00271BF3">
        <w:t xml:space="preserve"> maata 27:sta EU:n jäsenvaltiosta käyttää valuuttanaan </w:t>
      </w:r>
      <w:r w:rsidR="00271BF3">
        <w:rPr>
          <w:b/>
        </w:rPr>
        <w:t>euroa.</w:t>
      </w:r>
      <w:r w:rsidR="00271BF3">
        <w:t xml:space="preserve"> </w:t>
      </w:r>
    </w:p>
    <w:p w14:paraId="00000071" w14:textId="77777777" w:rsidR="00ED16E5" w:rsidRDefault="00271BF3">
      <w:pPr>
        <w:numPr>
          <w:ilvl w:val="0"/>
          <w:numId w:val="23"/>
        </w:numPr>
        <w:spacing w:after="0"/>
      </w:pPr>
      <w:bookmarkStart w:id="16" w:name="_u2tn5q66ya15" w:colFirst="0" w:colLast="0"/>
      <w:bookmarkEnd w:id="16"/>
      <w:r>
        <w:rPr>
          <w:b/>
        </w:rPr>
        <w:lastRenderedPageBreak/>
        <w:t>Hyviä puolia eurossa</w:t>
      </w:r>
      <w:r>
        <w:t xml:space="preserve">: </w:t>
      </w:r>
      <w:r>
        <w:rPr>
          <w:i/>
        </w:rPr>
        <w:t>ei valuutanvaih</w:t>
      </w:r>
      <w:r>
        <w:rPr>
          <w:i/>
        </w:rPr>
        <w:t>toa</w:t>
      </w:r>
      <w:r>
        <w:t xml:space="preserve"> (suuri hyöty yrityksille ja esim. turisteille), euro on </w:t>
      </w:r>
      <w:r>
        <w:rPr>
          <w:i/>
        </w:rPr>
        <w:t>vahva valuutta</w:t>
      </w:r>
      <w:r>
        <w:t xml:space="preserve"> (sen arvossa ei tapahdu suuria muutoksia), euroalueen </w:t>
      </w:r>
      <w:r>
        <w:rPr>
          <w:i/>
        </w:rPr>
        <w:t>korot matalat</w:t>
      </w:r>
      <w:r>
        <w:t xml:space="preserve"> (hyöty asuntovelallisille), </w:t>
      </w:r>
      <w:r>
        <w:rPr>
          <w:i/>
        </w:rPr>
        <w:t>inflaatiota</w:t>
      </w:r>
      <w:r>
        <w:t xml:space="preserve"> onnistuttu torjumaan hyvin</w:t>
      </w:r>
    </w:p>
    <w:p w14:paraId="00000072" w14:textId="77777777" w:rsidR="00ED16E5" w:rsidRDefault="00271BF3">
      <w:pPr>
        <w:numPr>
          <w:ilvl w:val="0"/>
          <w:numId w:val="23"/>
        </w:numPr>
      </w:pPr>
      <w:bookmarkStart w:id="17" w:name="_sd4nn8dmbxs9" w:colFirst="0" w:colLast="0"/>
      <w:bookmarkEnd w:id="17"/>
      <w:r>
        <w:rPr>
          <w:b/>
        </w:rPr>
        <w:t>Huonoja puolia</w:t>
      </w:r>
      <w:r>
        <w:t xml:space="preserve">: jäsenmaat </w:t>
      </w:r>
      <w:r>
        <w:rPr>
          <w:i/>
        </w:rPr>
        <w:t>menettäneet rahapoli</w:t>
      </w:r>
      <w:r>
        <w:rPr>
          <w:i/>
        </w:rPr>
        <w:t xml:space="preserve">tiikan </w:t>
      </w:r>
      <w:r>
        <w:t>EKP:lle (Suomen Pankin pääjohtaja osallistuu kuitenkin päätöksentekoon), eri jäsenmaat voivat olla</w:t>
      </w:r>
      <w:r>
        <w:rPr>
          <w:i/>
        </w:rPr>
        <w:t xml:space="preserve"> eri suhdannetilanteessa</w:t>
      </w:r>
      <w:r>
        <w:t xml:space="preserve"> ja EKP:n toimet voivat olla joillekin maille tuhoisia, EU ajautui</w:t>
      </w:r>
      <w:r>
        <w:rPr>
          <w:i/>
        </w:rPr>
        <w:t xml:space="preserve"> velkakriisiin </w:t>
      </w:r>
      <w:r>
        <w:t>2008 (Kreikka, Espanja, Irlanti, Portugali, Ky</w:t>
      </w:r>
      <w:r>
        <w:t xml:space="preserve">pros) ja muut euromaat joutuivat auttamaan niitä </w:t>
      </w:r>
      <w:r>
        <w:rPr>
          <w:b/>
        </w:rPr>
        <w:t>EVM-rahastolla</w:t>
      </w:r>
      <w:r>
        <w:t xml:space="preserve">, euroalue ajautui velkakriisin myötä pitkään olemattoman talouskasvun eli </w:t>
      </w:r>
      <w:r>
        <w:rPr>
          <w:i/>
        </w:rPr>
        <w:t>stagnaation</w:t>
      </w:r>
      <w:r>
        <w:t xml:space="preserve"> vaiheeseen, euroa eli voi</w:t>
      </w:r>
      <w:r>
        <w:rPr>
          <w:i/>
        </w:rPr>
        <w:t xml:space="preserve"> devalvoida</w:t>
      </w:r>
      <w:r>
        <w:t xml:space="preserve"> (valuutan arvon tarkoituksellista alentamista suhteessa ulkomaisiin v</w:t>
      </w:r>
      <w:r>
        <w:t>aluuttoihin) huonona talousaikana.</w:t>
      </w:r>
    </w:p>
    <w:p w14:paraId="00000073" w14:textId="77777777" w:rsidR="00ED16E5" w:rsidRDefault="00271BF3">
      <w:pPr>
        <w:rPr>
          <w:b/>
        </w:rPr>
      </w:pPr>
      <w:bookmarkStart w:id="18" w:name="_ujlt825r5j90" w:colFirst="0" w:colLast="0"/>
      <w:bookmarkEnd w:id="18"/>
      <w:r>
        <w:rPr>
          <w:b/>
        </w:rPr>
        <w:t>Suomen ja Euroopan turvallisuus:</w:t>
      </w:r>
    </w:p>
    <w:p w14:paraId="00000074" w14:textId="77777777" w:rsidR="00ED16E5" w:rsidRDefault="00271BF3">
      <w:pPr>
        <w:numPr>
          <w:ilvl w:val="0"/>
          <w:numId w:val="5"/>
        </w:numPr>
        <w:spacing w:after="0"/>
      </w:pPr>
      <w:bookmarkStart w:id="19" w:name="_u93slvu1rbs9" w:colFirst="0" w:colLast="0"/>
      <w:bookmarkEnd w:id="19"/>
      <w:r>
        <w:rPr>
          <w:b/>
        </w:rPr>
        <w:t xml:space="preserve">Turvallisuus </w:t>
      </w:r>
      <w:r>
        <w:t>ihmisen keskeisiä</w:t>
      </w:r>
      <w:r>
        <w:rPr>
          <w:b/>
        </w:rPr>
        <w:t xml:space="preserve"> perustarpeita</w:t>
      </w:r>
      <w:r>
        <w:t xml:space="preserve">, </w:t>
      </w:r>
      <w:r>
        <w:rPr>
          <w:b/>
        </w:rPr>
        <w:t xml:space="preserve">valtion </w:t>
      </w:r>
      <w:r>
        <w:t>tehtävä on taata turvallisuus</w:t>
      </w:r>
    </w:p>
    <w:p w14:paraId="00000075" w14:textId="74FF6F39" w:rsidR="00ED16E5" w:rsidRPr="00257BE0" w:rsidRDefault="00271BF3">
      <w:pPr>
        <w:numPr>
          <w:ilvl w:val="0"/>
          <w:numId w:val="5"/>
        </w:numPr>
        <w:spacing w:after="0"/>
      </w:pPr>
      <w:bookmarkStart w:id="20" w:name="_898x6dyfn853" w:colFirst="0" w:colLast="0"/>
      <w:bookmarkEnd w:id="20"/>
      <w:r>
        <w:rPr>
          <w:b/>
        </w:rPr>
        <w:t>Uhat</w:t>
      </w:r>
      <w:r>
        <w:t>: s</w:t>
      </w:r>
      <w:r>
        <w:rPr>
          <w:i/>
        </w:rPr>
        <w:t xml:space="preserve">otilaalliset, taloudelliset, sosiaaliset, terveydelliset ja ympäristöuhat </w:t>
      </w:r>
      <w:r>
        <w:rPr>
          <w:b/>
        </w:rPr>
        <w:t>(sisäiset ja ulkoiset u</w:t>
      </w:r>
      <w:r>
        <w:rPr>
          <w:b/>
        </w:rPr>
        <w:t xml:space="preserve">hat) </w:t>
      </w:r>
      <w:r>
        <w:t xml:space="preserve">→ mm. </w:t>
      </w:r>
      <w:r>
        <w:rPr>
          <w:i/>
        </w:rPr>
        <w:t>sota, terrori-isku, tietoverkon häiriöt, sähkönjakelun häiriöt, liikenneonnettomuudet, ympäristökatastrofit (mm. ydinsäteily, öljyonnettomuus), pandemiat, syrjäytyneisyys ja huono-osaisuus, huumeet, rikollisuus, ääriliikkeet (esim. rasistiset jä</w:t>
      </w:r>
      <w:r>
        <w:rPr>
          <w:i/>
        </w:rPr>
        <w:t>rjestöt), hyperuhkat</w:t>
      </w:r>
    </w:p>
    <w:p w14:paraId="065AC1D1" w14:textId="559756BB" w:rsidR="00257BE0" w:rsidRPr="00257BE0" w:rsidRDefault="00257BE0">
      <w:pPr>
        <w:numPr>
          <w:ilvl w:val="0"/>
          <w:numId w:val="5"/>
        </w:numPr>
        <w:spacing w:after="0"/>
        <w:rPr>
          <w:bCs/>
        </w:rPr>
      </w:pPr>
      <w:r w:rsidRPr="00257BE0">
        <w:rPr>
          <w:bCs/>
        </w:rPr>
        <w:t>Nykyään</w:t>
      </w:r>
      <w:r>
        <w:rPr>
          <w:b/>
        </w:rPr>
        <w:t xml:space="preserve"> laaja turvallisuuskäsitys: </w:t>
      </w:r>
      <w:r w:rsidRPr="00257BE0">
        <w:rPr>
          <w:bCs/>
        </w:rPr>
        <w:t>turvallisuusuhat moninaisia perinteisten sotaan liittyvien uhkien lisäksi</w:t>
      </w:r>
    </w:p>
    <w:p w14:paraId="00000076" w14:textId="77777777" w:rsidR="00ED16E5" w:rsidRDefault="00271BF3">
      <w:pPr>
        <w:numPr>
          <w:ilvl w:val="0"/>
          <w:numId w:val="5"/>
        </w:numPr>
        <w:spacing w:after="0"/>
        <w:rPr>
          <w:b/>
        </w:rPr>
      </w:pPr>
      <w:bookmarkStart w:id="21" w:name="_oh6od61wu12r" w:colFirst="0" w:colLast="0"/>
      <w:bookmarkEnd w:id="21"/>
      <w:r>
        <w:rPr>
          <w:b/>
        </w:rPr>
        <w:t>Ulko- ja turvallisuuspolitiikka:</w:t>
      </w:r>
    </w:p>
    <w:p w14:paraId="00000077" w14:textId="77777777" w:rsidR="00ED16E5" w:rsidRDefault="00271BF3">
      <w:pPr>
        <w:numPr>
          <w:ilvl w:val="0"/>
          <w:numId w:val="2"/>
        </w:numPr>
        <w:spacing w:after="0"/>
      </w:pPr>
      <w:bookmarkStart w:id="22" w:name="_wxyrqznmgm20" w:colFirst="0" w:colLast="0"/>
      <w:bookmarkEnd w:id="22"/>
      <w:r>
        <w:rPr>
          <w:b/>
        </w:rPr>
        <w:t>Presidentti ja valtioneuvosto</w:t>
      </w:r>
      <w:r>
        <w:t xml:space="preserve"> johtavat ulko- ja turvallisuuspolitiikkaa:</w:t>
      </w:r>
      <w:r>
        <w:rPr>
          <w:b/>
        </w:rPr>
        <w:t xml:space="preserve"> </w:t>
      </w:r>
      <w:proofErr w:type="spellStart"/>
      <w:r>
        <w:rPr>
          <w:b/>
        </w:rPr>
        <w:t>Utva</w:t>
      </w:r>
      <w:proofErr w:type="spellEnd"/>
      <w:r>
        <w:rPr>
          <w:b/>
        </w:rPr>
        <w:t xml:space="preserve"> </w:t>
      </w:r>
      <w:r>
        <w:t xml:space="preserve">eli </w:t>
      </w:r>
      <w:r>
        <w:rPr>
          <w:i/>
        </w:rPr>
        <w:t>hallituksen ulko- ja turvallisuuspoliittinen ministerivaliokunta</w:t>
      </w:r>
      <w:r>
        <w:t xml:space="preserve"> valmistelee turvallisuuspolitiikkaan liittyviä asioita</w:t>
      </w:r>
    </w:p>
    <w:p w14:paraId="00000078" w14:textId="77777777" w:rsidR="00ED16E5" w:rsidRDefault="00271BF3">
      <w:pPr>
        <w:numPr>
          <w:ilvl w:val="0"/>
          <w:numId w:val="2"/>
        </w:numPr>
        <w:spacing w:after="0"/>
      </w:pPr>
      <w:bookmarkStart w:id="23" w:name="_pmhce2hy5pah" w:colFirst="0" w:colLast="0"/>
      <w:bookmarkEnd w:id="23"/>
      <w:r>
        <w:rPr>
          <w:i/>
        </w:rPr>
        <w:t xml:space="preserve">Käytännön ulkopolitiikkaa </w:t>
      </w:r>
      <w:r>
        <w:t xml:space="preserve">muiden maiden kanssa toteuttaa </w:t>
      </w:r>
      <w:r>
        <w:rPr>
          <w:b/>
        </w:rPr>
        <w:t>ulkoministeri sekä ulkoasiainhallinto</w:t>
      </w:r>
      <w:r>
        <w:t xml:space="preserve"> (ulkoministeriö, edustustot ympäri maailmaa, kuten suurlähetystöt)</w:t>
      </w:r>
    </w:p>
    <w:p w14:paraId="00000079" w14:textId="77777777" w:rsidR="00ED16E5" w:rsidRDefault="00271BF3">
      <w:pPr>
        <w:numPr>
          <w:ilvl w:val="0"/>
          <w:numId w:val="2"/>
        </w:numPr>
        <w:spacing w:after="0"/>
      </w:pPr>
      <w:bookmarkStart w:id="24" w:name="_8oeanclkdn3l" w:colFirst="0" w:colLast="0"/>
      <w:bookmarkEnd w:id="24"/>
      <w:r>
        <w:rPr>
          <w:i/>
        </w:rPr>
        <w:t>Käytännön turvallisuuspolitiikkaa</w:t>
      </w:r>
      <w:r>
        <w:t xml:space="preserve"> toteuttaa </w:t>
      </w:r>
      <w:r>
        <w:rPr>
          <w:b/>
        </w:rPr>
        <w:t>puolustusministeri, puolustusministeriö ja puolust</w:t>
      </w:r>
      <w:r>
        <w:rPr>
          <w:b/>
        </w:rPr>
        <w:t xml:space="preserve">usvoimat </w:t>
      </w:r>
      <w:r>
        <w:t xml:space="preserve">sekä </w:t>
      </w:r>
      <w:r>
        <w:rPr>
          <w:b/>
        </w:rPr>
        <w:t>sisäministeri ja</w:t>
      </w:r>
      <w:r>
        <w:t xml:space="preserve"> </w:t>
      </w:r>
      <w:r>
        <w:rPr>
          <w:b/>
        </w:rPr>
        <w:t>sisäministeriö,</w:t>
      </w:r>
      <w:r>
        <w:t xml:space="preserve"> joka vastaa </w:t>
      </w:r>
      <w:r>
        <w:rPr>
          <w:b/>
        </w:rPr>
        <w:t>poliisitoiminnasta</w:t>
      </w:r>
    </w:p>
    <w:p w14:paraId="0000007A" w14:textId="77777777" w:rsidR="00ED16E5" w:rsidRDefault="00271BF3">
      <w:pPr>
        <w:numPr>
          <w:ilvl w:val="0"/>
          <w:numId w:val="2"/>
        </w:numPr>
      </w:pPr>
      <w:bookmarkStart w:id="25" w:name="_rfdbagdnaoa1" w:colFirst="0" w:colLast="0"/>
      <w:bookmarkEnd w:id="25"/>
      <w:r>
        <w:rPr>
          <w:b/>
        </w:rPr>
        <w:t>Eduskunta</w:t>
      </w:r>
      <w:r>
        <w:t xml:space="preserve"> päättää tärkeimmistä </w:t>
      </w:r>
      <w:r>
        <w:rPr>
          <w:i/>
        </w:rPr>
        <w:t>ulko- ja turvallisuuspolitiikan sopimuksista</w:t>
      </w:r>
      <w:r>
        <w:t xml:space="preserve">, </w:t>
      </w:r>
      <w:r>
        <w:rPr>
          <w:b/>
        </w:rPr>
        <w:t>eduskunnan ulkoasiainvaliokunta</w:t>
      </w:r>
      <w:r>
        <w:t xml:space="preserve"> valmistelee merkittävimpiä valtiosopimuksia</w:t>
      </w:r>
    </w:p>
    <w:p w14:paraId="0000007B" w14:textId="77777777" w:rsidR="00ED16E5" w:rsidRDefault="00271BF3">
      <w:bookmarkStart w:id="26" w:name="_vb3iv23ecx31" w:colFirst="0" w:colLast="0"/>
      <w:bookmarkEnd w:id="26"/>
      <w:r>
        <w:t xml:space="preserve">→ Vakavissa tilanteissa valtioneuvostolla oikeus säätää poikkeuslakeja </w:t>
      </w:r>
      <w:r w:rsidRPr="00257BE0">
        <w:rPr>
          <w:b/>
          <w:bCs/>
        </w:rPr>
        <w:t>(valmiuslaki</w:t>
      </w:r>
      <w:r>
        <w:t xml:space="preserve">) ja perusoikeuksia voidaan rajoittaa, </w:t>
      </w:r>
      <w:r w:rsidRPr="00257BE0">
        <w:rPr>
          <w:b/>
          <w:bCs/>
        </w:rPr>
        <w:t>puolustustilalaki</w:t>
      </w:r>
      <w:r>
        <w:t xml:space="preserve"> voidaan ottaa käyttöön esim. sotatilanteessa</w:t>
      </w:r>
    </w:p>
    <w:p w14:paraId="0000007C" w14:textId="77777777" w:rsidR="00ED16E5" w:rsidRDefault="00271BF3">
      <w:pPr>
        <w:rPr>
          <w:b/>
        </w:rPr>
      </w:pPr>
      <w:bookmarkStart w:id="27" w:name="_x9qy4jh3y3rf" w:colFirst="0" w:colLast="0"/>
      <w:bookmarkEnd w:id="27"/>
      <w:r>
        <w:rPr>
          <w:b/>
        </w:rPr>
        <w:t xml:space="preserve">Yleinen asevelvollisuus: </w:t>
      </w:r>
    </w:p>
    <w:p w14:paraId="0000007D" w14:textId="77777777" w:rsidR="00ED16E5" w:rsidRDefault="00271BF3">
      <w:pPr>
        <w:numPr>
          <w:ilvl w:val="0"/>
          <w:numId w:val="18"/>
        </w:numPr>
        <w:spacing w:after="0"/>
      </w:pPr>
      <w:bookmarkStart w:id="28" w:name="_39vujmcrp25u" w:colFirst="0" w:colLast="0"/>
      <w:bookmarkEnd w:id="28"/>
      <w:r>
        <w:t xml:space="preserve">koskee </w:t>
      </w:r>
      <w:proofErr w:type="gramStart"/>
      <w:r>
        <w:rPr>
          <w:b/>
        </w:rPr>
        <w:t>18-60</w:t>
      </w:r>
      <w:proofErr w:type="gramEnd"/>
      <w:r>
        <w:rPr>
          <w:b/>
        </w:rPr>
        <w:t>-vuotiaita miehiä,</w:t>
      </w:r>
      <w:r>
        <w:t xml:space="preserve"> joiden suoritettava </w:t>
      </w:r>
      <w:r>
        <w:rPr>
          <w:b/>
        </w:rPr>
        <w:t>varusmies-tai siviilipalvelus</w:t>
      </w:r>
      <w:r>
        <w:t xml:space="preserve">. </w:t>
      </w:r>
      <w:r>
        <w:rPr>
          <w:b/>
        </w:rPr>
        <w:t xml:space="preserve">Naisilla vapaaehtoinen. Asepalvelus 165, 255 tai 347 päivää (riippuen tehtävistä), </w:t>
      </w:r>
      <w:r>
        <w:rPr>
          <w:i/>
        </w:rPr>
        <w:t>reserviläinen</w:t>
      </w:r>
      <w:r>
        <w:t xml:space="preserve"> voidaan lisäksi määrätä varusmiespalveluksen jälkeen </w:t>
      </w:r>
      <w:r>
        <w:rPr>
          <w:b/>
        </w:rPr>
        <w:t xml:space="preserve">kertausharjoituksiin, </w:t>
      </w:r>
      <w:r>
        <w:t>as</w:t>
      </w:r>
      <w:r>
        <w:t xml:space="preserve">epalveluksen voi suorittaa myös </w:t>
      </w:r>
      <w:r>
        <w:rPr>
          <w:i/>
        </w:rPr>
        <w:t>aseettomana</w:t>
      </w:r>
      <w:r>
        <w:t xml:space="preserve">. Siviilipalvelus kestää 347 päivää ja koostuu </w:t>
      </w:r>
      <w:r>
        <w:rPr>
          <w:i/>
        </w:rPr>
        <w:t xml:space="preserve">alkukoulutusjaksosta </w:t>
      </w:r>
      <w:r>
        <w:t>(esim. ensiaputaidot)</w:t>
      </w:r>
      <w:r>
        <w:rPr>
          <w:i/>
        </w:rPr>
        <w:t xml:space="preserve"> sekä työpalvelusta</w:t>
      </w:r>
      <w:r>
        <w:t xml:space="preserve">. </w:t>
      </w:r>
      <w:r>
        <w:rPr>
          <w:b/>
        </w:rPr>
        <w:t>Totaalikieltäytyjä</w:t>
      </w:r>
      <w:r>
        <w:t xml:space="preserve"> kieltäytyy asevelvollisuudesta ja voidaan tuomita</w:t>
      </w:r>
      <w:r>
        <w:rPr>
          <w:i/>
        </w:rPr>
        <w:t xml:space="preserve"> vankeuteen tai valvontarangaistuks</w:t>
      </w:r>
      <w:r>
        <w:rPr>
          <w:i/>
        </w:rPr>
        <w:t>een</w:t>
      </w:r>
      <w:r>
        <w:t>.</w:t>
      </w:r>
    </w:p>
    <w:p w14:paraId="0000007E" w14:textId="77777777" w:rsidR="00ED16E5" w:rsidRDefault="00271BF3">
      <w:pPr>
        <w:numPr>
          <w:ilvl w:val="0"/>
          <w:numId w:val="18"/>
        </w:numPr>
        <w:spacing w:after="0"/>
      </w:pPr>
      <w:bookmarkStart w:id="29" w:name="_s4vylax45u1l" w:colFirst="0" w:colLast="0"/>
      <w:bookmarkEnd w:id="29"/>
      <w:r>
        <w:rPr>
          <w:b/>
        </w:rPr>
        <w:t>Yleisen asevelvollisuuden etuja</w:t>
      </w:r>
      <w:r>
        <w:t>: laaja reservipohja, laaja rekrytointipohja kansainvälisiin kriisinhallintatehtäviin, kasvatuksellinen merkitys miehille, korkea maanpuolustustahto</w:t>
      </w:r>
    </w:p>
    <w:p w14:paraId="0000007F" w14:textId="77777777" w:rsidR="00ED16E5" w:rsidRDefault="00271BF3">
      <w:pPr>
        <w:numPr>
          <w:ilvl w:val="0"/>
          <w:numId w:val="18"/>
        </w:numPr>
      </w:pPr>
      <w:bookmarkStart w:id="30" w:name="_3b3pgsre8lep" w:colFirst="0" w:colLast="0"/>
      <w:bookmarkEnd w:id="30"/>
      <w:r>
        <w:rPr>
          <w:b/>
        </w:rPr>
        <w:t xml:space="preserve">Haittoja: </w:t>
      </w:r>
      <w:r>
        <w:t>kansantaloudelle haitallinen, kun koko ikäluokka poissa töist</w:t>
      </w:r>
      <w:r>
        <w:t>ä ja opiskeluista, joukkojen tasoa pidetty heikompana verrattuna palkka-armeijaan (jossa ammattilaiset ja motivoituneet henkilöt asialla)</w:t>
      </w:r>
    </w:p>
    <w:p w14:paraId="00000080" w14:textId="77777777" w:rsidR="00ED16E5" w:rsidRDefault="00271BF3">
      <w:pPr>
        <w:rPr>
          <w:b/>
        </w:rPr>
      </w:pPr>
      <w:bookmarkStart w:id="31" w:name="_dykf7uuhatyj" w:colFirst="0" w:colLast="0"/>
      <w:bookmarkEnd w:id="31"/>
      <w:r>
        <w:rPr>
          <w:b/>
        </w:rPr>
        <w:t>Suomen turvallisuuspoliittinen ympäristö:</w:t>
      </w:r>
    </w:p>
    <w:p w14:paraId="00000081" w14:textId="77777777" w:rsidR="00ED16E5" w:rsidRDefault="00271BF3">
      <w:pPr>
        <w:numPr>
          <w:ilvl w:val="0"/>
          <w:numId w:val="10"/>
        </w:numPr>
        <w:spacing w:after="0"/>
      </w:pPr>
      <w:bookmarkStart w:id="32" w:name="_a3l6lxg6x87y" w:colFirst="0" w:colLast="0"/>
      <w:bookmarkEnd w:id="32"/>
      <w:r>
        <w:t>Toimintaympäristöt: 1. Itämeri ja lähialueet (naapurimaat) 2. Eurooppa 3. Ma</w:t>
      </w:r>
      <w:r>
        <w:t>ailmanlaajuinen yhteistyö</w:t>
      </w:r>
    </w:p>
    <w:p w14:paraId="00000082" w14:textId="77777777" w:rsidR="00ED16E5" w:rsidRDefault="00271BF3">
      <w:pPr>
        <w:numPr>
          <w:ilvl w:val="0"/>
          <w:numId w:val="10"/>
        </w:numPr>
        <w:spacing w:after="0"/>
      </w:pPr>
      <w:bookmarkStart w:id="33" w:name="_k6ijiits09ut" w:colFirst="0" w:colLast="0"/>
      <w:bookmarkEnd w:id="33"/>
      <w:r>
        <w:lastRenderedPageBreak/>
        <w:t xml:space="preserve">Hyvät suhteet naapurimaihin tärkeitä: Venäjä, Ruotsi, </w:t>
      </w:r>
      <w:proofErr w:type="gramStart"/>
      <w:r>
        <w:t>Viro..</w:t>
      </w:r>
      <w:proofErr w:type="gramEnd"/>
    </w:p>
    <w:p w14:paraId="00000083" w14:textId="77777777" w:rsidR="00ED16E5" w:rsidRDefault="00271BF3">
      <w:pPr>
        <w:numPr>
          <w:ilvl w:val="0"/>
          <w:numId w:val="10"/>
        </w:numPr>
        <w:spacing w:after="0"/>
      </w:pPr>
      <w:bookmarkStart w:id="34" w:name="_tm0t48rq8ad" w:colFirst="0" w:colLast="0"/>
      <w:bookmarkEnd w:id="34"/>
      <w:r>
        <w:t xml:space="preserve">Erityisesti </w:t>
      </w:r>
      <w:r>
        <w:rPr>
          <w:b/>
        </w:rPr>
        <w:t>Ruotsin</w:t>
      </w:r>
      <w:r>
        <w:t xml:space="preserve"> kanssa tiivis keskusteluyhteys ja yhteiset sotaharjoitukset</w:t>
      </w:r>
    </w:p>
    <w:p w14:paraId="00000084" w14:textId="4ECA17E6" w:rsidR="00ED16E5" w:rsidRDefault="00271BF3">
      <w:pPr>
        <w:numPr>
          <w:ilvl w:val="0"/>
          <w:numId w:val="10"/>
        </w:numPr>
        <w:spacing w:after="0"/>
      </w:pPr>
      <w:bookmarkStart w:id="35" w:name="_e4sd4ut1p5kp" w:colFirst="0" w:colLast="0"/>
      <w:bookmarkEnd w:id="35"/>
      <w:r>
        <w:t xml:space="preserve">Sitoutuminen yhteiseen </w:t>
      </w:r>
      <w:r w:rsidRPr="002644A7">
        <w:rPr>
          <w:b/>
          <w:bCs/>
        </w:rPr>
        <w:t>Euroopan ulko- ja turvallisuuspolitiikkaan</w:t>
      </w:r>
      <w:r w:rsidR="002644A7">
        <w:t xml:space="preserve">, </w:t>
      </w:r>
      <w:r>
        <w:t xml:space="preserve">mm. EU:n kauppapakotteet Venäjälle </w:t>
      </w:r>
    </w:p>
    <w:p w14:paraId="00000085" w14:textId="77777777" w:rsidR="00ED16E5" w:rsidRDefault="00271BF3">
      <w:pPr>
        <w:numPr>
          <w:ilvl w:val="0"/>
          <w:numId w:val="10"/>
        </w:numPr>
        <w:spacing w:after="0"/>
      </w:pPr>
      <w:bookmarkStart w:id="36" w:name="_qhvpzpb6l09l" w:colFirst="0" w:colLast="0"/>
      <w:bookmarkEnd w:id="36"/>
      <w:r>
        <w:t xml:space="preserve">Varautuminen </w:t>
      </w:r>
      <w:r w:rsidRPr="002644A7">
        <w:rPr>
          <w:b/>
          <w:bCs/>
        </w:rPr>
        <w:t>hybridiuhkiin</w:t>
      </w:r>
      <w:r>
        <w:t xml:space="preserve">: valheellisen tiedon levittäminen, verkkohyökkäykset, </w:t>
      </w:r>
      <w:r>
        <w:t>talouteen vaikuttaminen, epävakauden lisääminen, terrorismi…</w:t>
      </w:r>
    </w:p>
    <w:p w14:paraId="00000086" w14:textId="27F3A634" w:rsidR="00ED16E5" w:rsidRDefault="00271BF3">
      <w:pPr>
        <w:numPr>
          <w:ilvl w:val="0"/>
          <w:numId w:val="10"/>
        </w:numPr>
        <w:spacing w:after="0"/>
      </w:pPr>
      <w:bookmarkStart w:id="37" w:name="_xmyb58ne969f" w:colFirst="0" w:colLast="0"/>
      <w:bookmarkEnd w:id="37"/>
      <w:r>
        <w:rPr>
          <w:b/>
        </w:rPr>
        <w:t>NATO-jäsenyys</w:t>
      </w:r>
      <w:r>
        <w:t xml:space="preserve">: </w:t>
      </w:r>
      <w:r w:rsidR="002644A7">
        <w:t xml:space="preserve">Ukrainan sodan myötä Venäjän toiminta koettiin uhkaavana, Suomi ja Ruotsi hakivat </w:t>
      </w:r>
      <w:r w:rsidR="002644A7" w:rsidRPr="002644A7">
        <w:rPr>
          <w:b/>
          <w:bCs/>
        </w:rPr>
        <w:t>NATO-jäsenyyttä</w:t>
      </w:r>
      <w:r w:rsidR="002644A7">
        <w:t xml:space="preserve"> toukokuussa 2022. Kaikkien jäsenmaiden </w:t>
      </w:r>
      <w:proofErr w:type="spellStart"/>
      <w:r w:rsidR="002644A7">
        <w:t>hyväksyttäävä</w:t>
      </w:r>
      <w:proofErr w:type="spellEnd"/>
      <w:r w:rsidR="002644A7">
        <w:t xml:space="preserve"> jäsenyys, Turkki ja Unkari eivät ole ratifioineet sopimusta</w:t>
      </w:r>
    </w:p>
    <w:p w14:paraId="00000087" w14:textId="493BD6C8" w:rsidR="00ED16E5" w:rsidRDefault="00271BF3">
      <w:pPr>
        <w:numPr>
          <w:ilvl w:val="0"/>
          <w:numId w:val="10"/>
        </w:numPr>
      </w:pPr>
      <w:bookmarkStart w:id="38" w:name="_bqj1g31svmyj" w:colFirst="0" w:colLast="0"/>
      <w:bookmarkEnd w:id="38"/>
      <w:r>
        <w:t xml:space="preserve">Suomi </w:t>
      </w:r>
      <w:r w:rsidR="002644A7">
        <w:t xml:space="preserve">pitkään jo ennen hakemusta </w:t>
      </w:r>
      <w:proofErr w:type="spellStart"/>
      <w:r>
        <w:rPr>
          <w:b/>
        </w:rPr>
        <w:t>NATO:n</w:t>
      </w:r>
      <w:proofErr w:type="spellEnd"/>
      <w:r>
        <w:rPr>
          <w:b/>
        </w:rPr>
        <w:t xml:space="preserve"> rauhankumppani:</w:t>
      </w:r>
      <w:r>
        <w:t xml:space="preserve"> </w:t>
      </w:r>
      <w:proofErr w:type="spellStart"/>
      <w:r>
        <w:t>kriisinhallintaoperaatio</w:t>
      </w:r>
      <w:r w:rsidR="002644A7">
        <w:t>t</w:t>
      </w:r>
      <w:r>
        <w:t>ja</w:t>
      </w:r>
      <w:proofErr w:type="spellEnd"/>
      <w:r>
        <w:t xml:space="preserve"> harjoit</w:t>
      </w:r>
      <w:r w:rsidR="002644A7">
        <w:t>telu</w:t>
      </w:r>
      <w:r>
        <w:t xml:space="preserve"> sotilaallisesti yhdessä, armeijan toiminnat muutettu NATO-sopiviksi</w:t>
      </w:r>
    </w:p>
    <w:p w14:paraId="17AB91D9" w14:textId="452ADE10" w:rsidR="002644A7" w:rsidRDefault="002644A7">
      <w:pPr>
        <w:numPr>
          <w:ilvl w:val="0"/>
          <w:numId w:val="10"/>
        </w:numPr>
      </w:pPr>
      <w:r>
        <w:t>Täysjäsenyyteen suhtauduttiin pitkään kielteisesti, erityisesti Venäjän reaktiota pelättiin</w:t>
      </w:r>
    </w:p>
    <w:p w14:paraId="00000088" w14:textId="77777777" w:rsidR="00ED16E5" w:rsidRDefault="00271BF3">
      <w:bookmarkStart w:id="39" w:name="_lhuhvl2hapq1" w:colFirst="0" w:colLast="0"/>
      <w:bookmarkEnd w:id="39"/>
      <w:r>
        <w:t>Euroopan yhteinen ulko- ja turvallisuuspolitiikka</w:t>
      </w:r>
    </w:p>
    <w:p w14:paraId="00000089" w14:textId="77777777" w:rsidR="00ED16E5" w:rsidRDefault="00271BF3">
      <w:pPr>
        <w:numPr>
          <w:ilvl w:val="0"/>
          <w:numId w:val="21"/>
        </w:numPr>
        <w:spacing w:after="0"/>
      </w:pPr>
      <w:bookmarkStart w:id="40" w:name="_v912j1q9rse1" w:colFirst="0" w:colLast="0"/>
      <w:bookmarkEnd w:id="40"/>
      <w:r>
        <w:rPr>
          <w:b/>
        </w:rPr>
        <w:t xml:space="preserve">Ulkopolitiikka: </w:t>
      </w:r>
      <w:r>
        <w:rPr>
          <w:i/>
        </w:rPr>
        <w:t>ulkoasioi</w:t>
      </w:r>
      <w:r>
        <w:rPr>
          <w:i/>
        </w:rPr>
        <w:t>den ja turvallisuuspolitiikan korkea edustaja</w:t>
      </w:r>
      <w:r>
        <w:t xml:space="preserve"> (EU-ulkoministeri)</w:t>
      </w:r>
      <w:r>
        <w:br/>
        <w:t xml:space="preserve">johtaa EU:n ulkopolitiikkaa, ehdottaa ja toteuttaa sekä edustaa EU:ta </w:t>
      </w:r>
      <w:proofErr w:type="gramStart"/>
      <w:r>
        <w:t>kansainvälisissä</w:t>
      </w:r>
      <w:proofErr w:type="gramEnd"/>
      <w:r>
        <w:t xml:space="preserve"> järjestössä ja kertoo kannat, </w:t>
      </w:r>
      <w:r>
        <w:rPr>
          <w:i/>
        </w:rPr>
        <w:t>EU:n ulkosuhdehallinto, Brysselin päämaja ja edustustot kolmansissa maissa</w:t>
      </w:r>
      <w:r>
        <w:t>, EU:n osallistumis- ja puheoikeus YK:n yleiskokouksessa (YK ollut tähän asti kansallisvaltioiden foorumi)</w:t>
      </w:r>
    </w:p>
    <w:p w14:paraId="0000008A" w14:textId="77777777" w:rsidR="00ED16E5" w:rsidRDefault="00271BF3">
      <w:pPr>
        <w:numPr>
          <w:ilvl w:val="0"/>
          <w:numId w:val="21"/>
        </w:numPr>
        <w:spacing w:after="0"/>
      </w:pPr>
      <w:bookmarkStart w:id="41" w:name="_ae07kqkyk5xt" w:colFirst="0" w:colLast="0"/>
      <w:bookmarkEnd w:id="41"/>
      <w:r>
        <w:rPr>
          <w:b/>
        </w:rPr>
        <w:t>Turvallisuuspolitiikka:</w:t>
      </w:r>
      <w:r>
        <w:t xml:space="preserve"> EU on kehittänyt Natosta riippumatonta turvallisuuspolitiikkaa vuodesta 1999, </w:t>
      </w:r>
      <w:r>
        <w:rPr>
          <w:i/>
        </w:rPr>
        <w:t xml:space="preserve">kriisinhallintatehtävät </w:t>
      </w:r>
      <w:r>
        <w:t>(rauhanturvaaminen) kes</w:t>
      </w:r>
      <w:r>
        <w:t>keinen osa, Lissabonin sopimus 2009 toi mukaan</w:t>
      </w:r>
      <w:r>
        <w:rPr>
          <w:i/>
        </w:rPr>
        <w:t xml:space="preserve"> turvatakuut </w:t>
      </w:r>
      <w:r>
        <w:t>jäsenmaiden kesken → toisen jäsenmaan joutuessa hyökkäyksen kohteeksi jäsenmaa ei voi jäädä sivustakatsojaksi</w:t>
      </w:r>
    </w:p>
    <w:p w14:paraId="0000008B" w14:textId="77777777" w:rsidR="00ED16E5" w:rsidRDefault="00271BF3">
      <w:pPr>
        <w:numPr>
          <w:ilvl w:val="0"/>
          <w:numId w:val="21"/>
        </w:numPr>
        <w:spacing w:after="0"/>
      </w:pPr>
      <w:bookmarkStart w:id="42" w:name="_jd7w7xqyae57" w:colFirst="0" w:colLast="0"/>
      <w:bookmarkEnd w:id="42"/>
      <w:r>
        <w:t>kriisinhallintaa kehitetään seuraavilla ulottuvuuksilla:</w:t>
      </w:r>
      <w:r>
        <w:br/>
      </w:r>
      <w:r>
        <w:tab/>
        <w:t>1) humanitaariset toimet (</w:t>
      </w:r>
      <w:r>
        <w:rPr>
          <w:i/>
        </w:rPr>
        <w:t>siv</w:t>
      </w:r>
      <w:r>
        <w:rPr>
          <w:i/>
        </w:rPr>
        <w:t>iilikriisinhallinta</w:t>
      </w:r>
      <w:r>
        <w:t>)</w:t>
      </w:r>
      <w:r>
        <w:br/>
      </w:r>
      <w:r>
        <w:tab/>
        <w:t>2) rauhanturvatoimet (</w:t>
      </w:r>
      <w:r>
        <w:rPr>
          <w:i/>
        </w:rPr>
        <w:t>sotilaallinen kriisinhallinta</w:t>
      </w:r>
      <w:r>
        <w:t>)</w:t>
      </w:r>
      <w:r>
        <w:br/>
      </w:r>
      <w:r>
        <w:tab/>
        <w:t>3) taisteluosastojen käyttö vaativissa kriisinhallintatehtävissä (</w:t>
      </w:r>
      <w:r>
        <w:rPr>
          <w:i/>
        </w:rPr>
        <w:t>sotilaallinen kriisinhallinta</w:t>
      </w:r>
      <w:r>
        <w:t>)</w:t>
      </w:r>
    </w:p>
    <w:p w14:paraId="00A7F755" w14:textId="77777777" w:rsidR="0074091C" w:rsidRDefault="00271BF3">
      <w:pPr>
        <w:numPr>
          <w:ilvl w:val="1"/>
          <w:numId w:val="21"/>
        </w:numPr>
      </w:pPr>
      <w:bookmarkStart w:id="43" w:name="_tx94iysvt8sy" w:colFirst="0" w:colLast="0"/>
      <w:bookmarkEnd w:id="43"/>
      <w:r>
        <w:t>EU:n kriisinhallintajoukot = sotilaallista ja siviilikriisinhallintaa</w:t>
      </w:r>
      <w:r>
        <w:br/>
        <w:t>päätös perust</w:t>
      </w:r>
      <w:r>
        <w:t>amisesta 2004, syntyivät Suomen ja Ruotsin aloitteesta</w:t>
      </w:r>
      <w:r>
        <w:br/>
      </w:r>
      <w:r>
        <w:tab/>
        <w:t>kriisinhallintatehtävät Euroopassa ja lähialueilla</w:t>
      </w:r>
      <w:r>
        <w:br/>
      </w:r>
      <w:r>
        <w:tab/>
        <w:t>EU:n saatava YK:n valtuutus käyttöön</w:t>
      </w:r>
      <w:r>
        <w:br/>
      </w:r>
      <w:r>
        <w:tab/>
        <w:t xml:space="preserve">100 000 sotilasta, joista kaksi 1 500 sotilaan </w:t>
      </w:r>
      <w:r>
        <w:rPr>
          <w:i/>
        </w:rPr>
        <w:t>taisteluosastoa</w:t>
      </w:r>
      <w:r>
        <w:t xml:space="preserve"> (nopean toiminnan joukot) valmiudessa: ei vielä</w:t>
      </w:r>
      <w:r>
        <w:t xml:space="preserve"> koskaan käytetty</w:t>
      </w:r>
    </w:p>
    <w:p w14:paraId="7252FCD5" w14:textId="77777777" w:rsidR="0074091C" w:rsidRDefault="0074091C" w:rsidP="0074091C">
      <w:pPr>
        <w:rPr>
          <w:b/>
        </w:rPr>
      </w:pPr>
      <w:r>
        <w:rPr>
          <w:b/>
        </w:rPr>
        <w:t>Suomen EU-jäsenyys ja pohjoismainen yhteistyö:</w:t>
      </w:r>
    </w:p>
    <w:p w14:paraId="74BA6E10" w14:textId="77777777" w:rsidR="0074091C" w:rsidRDefault="0074091C" w:rsidP="0074091C">
      <w:pPr>
        <w:numPr>
          <w:ilvl w:val="0"/>
          <w:numId w:val="6"/>
        </w:numPr>
        <w:spacing w:after="0"/>
      </w:pPr>
      <w:r>
        <w:t xml:space="preserve">Suomen kansainvälinen asema muuttui 1980- ja 1990-luvun vaihteessa ← kylmän sodan loppu, </w:t>
      </w:r>
      <w:r>
        <w:rPr>
          <w:b/>
        </w:rPr>
        <w:t>Neuvostoliiton hajoaminen</w:t>
      </w:r>
      <w:r>
        <w:rPr>
          <w:b/>
          <w:i/>
        </w:rPr>
        <w:t xml:space="preserve"> </w:t>
      </w:r>
      <w:r>
        <w:t xml:space="preserve">1991, tärkeää myös </w:t>
      </w:r>
      <w:r>
        <w:rPr>
          <w:b/>
        </w:rPr>
        <w:t xml:space="preserve">taloudellinen yhteistyö Länsi-Euroopan maiden kanssa, joten </w:t>
      </w:r>
      <w:r>
        <w:t>Suomi haki EU-jäsenyyttä</w:t>
      </w:r>
    </w:p>
    <w:p w14:paraId="2F1D513A" w14:textId="77777777" w:rsidR="0074091C" w:rsidRDefault="0074091C" w:rsidP="0074091C">
      <w:pPr>
        <w:numPr>
          <w:ilvl w:val="0"/>
          <w:numId w:val="6"/>
        </w:numPr>
        <w:spacing w:after="0"/>
      </w:pPr>
      <w:r>
        <w:rPr>
          <w:b/>
        </w:rPr>
        <w:t>v. 1994 neuvoa-antava kansanäänestys</w:t>
      </w:r>
      <w:r>
        <w:rPr>
          <w:b/>
          <w:i/>
        </w:rPr>
        <w:t xml:space="preserve"> </w:t>
      </w:r>
      <w:r>
        <w:t xml:space="preserve">Suomen liittymisestä EU:hun; tulos: </w:t>
      </w:r>
      <w:proofErr w:type="gramStart"/>
      <w:r>
        <w:t>57%</w:t>
      </w:r>
      <w:proofErr w:type="gramEnd"/>
      <w:r>
        <w:t xml:space="preserve"> puolesta, 43% vastaan, 1995 Suomi mukaan unioniin Ruotsin ja Itävallan kanssa</w:t>
      </w:r>
    </w:p>
    <w:p w14:paraId="12C1E9D3" w14:textId="77777777" w:rsidR="0074091C" w:rsidRDefault="0074091C" w:rsidP="0074091C">
      <w:pPr>
        <w:numPr>
          <w:ilvl w:val="0"/>
          <w:numId w:val="6"/>
        </w:numPr>
        <w:spacing w:after="0"/>
      </w:pPr>
      <w:r>
        <w:t xml:space="preserve">Suomi on ollut aktiivisempi kuin muut Pohjoismaat EU:ssa, vrt. Ruotsi ja Tanska esim. euron ulkopuolella, Suomen ongelmia EU-suhteessa: </w:t>
      </w:r>
      <w:r>
        <w:rPr>
          <w:i/>
        </w:rPr>
        <w:t>maataloustukien romahtaminen</w:t>
      </w:r>
      <w:r>
        <w:t xml:space="preserve"> (pohjoinen sijainti, erityistukien tarve), </w:t>
      </w:r>
      <w:r>
        <w:rPr>
          <w:i/>
        </w:rPr>
        <w:t>turvallisuuspolitiikka</w:t>
      </w:r>
      <w:r>
        <w:t xml:space="preserve"> (Suomi ei Naton jäsen; Suomi sitoutunut EU:n yhteiseen turvallisuuspolitiikkaan)</w:t>
      </w:r>
    </w:p>
    <w:p w14:paraId="34340FA1" w14:textId="77777777" w:rsidR="0074091C" w:rsidRDefault="0074091C" w:rsidP="0074091C">
      <w:pPr>
        <w:numPr>
          <w:ilvl w:val="0"/>
          <w:numId w:val="6"/>
        </w:numPr>
        <w:spacing w:after="0"/>
      </w:pPr>
      <w:r>
        <w:t xml:space="preserve">EU:n lisäksi Suomelle on ollut tärkeää </w:t>
      </w:r>
      <w:r>
        <w:rPr>
          <w:b/>
        </w:rPr>
        <w:t>pohjoismainen yhteistyö</w:t>
      </w:r>
      <w:r>
        <w:t>: Pohjoismaat hyvin samanlaisia yhteiskunniltaan (</w:t>
      </w:r>
      <w:r>
        <w:rPr>
          <w:i/>
        </w:rPr>
        <w:t>pohjoismainen hyvinvointivaltiojärjestelmä, luterilaisuus, oikeusvaltio, demokratia ja tasa-arvo keskeisiä arvoja</w:t>
      </w:r>
      <w:r>
        <w:t xml:space="preserve">), pohjoismaiden välillä myös </w:t>
      </w:r>
      <w:r>
        <w:rPr>
          <w:i/>
        </w:rPr>
        <w:t xml:space="preserve">passi- ja viisumivapaus </w:t>
      </w:r>
      <w:r>
        <w:t xml:space="preserve">jo 1950-luvulta lähtien sekä </w:t>
      </w:r>
      <w:r>
        <w:rPr>
          <w:i/>
        </w:rPr>
        <w:t>yhteiset työmarkkinat ja korkeakouluyhteistyö</w:t>
      </w:r>
    </w:p>
    <w:p w14:paraId="4C48745F" w14:textId="7BA7EB4A" w:rsidR="0074091C" w:rsidRPr="00257BE0" w:rsidRDefault="0074091C" w:rsidP="0074091C">
      <w:pPr>
        <w:numPr>
          <w:ilvl w:val="0"/>
          <w:numId w:val="6"/>
        </w:numPr>
      </w:pPr>
      <w:r>
        <w:rPr>
          <w:b/>
        </w:rPr>
        <w:lastRenderedPageBreak/>
        <w:t>Pohjoismaisia yhteistyöjärjestöjä</w:t>
      </w:r>
      <w:r>
        <w:t xml:space="preserve">: 1. </w:t>
      </w:r>
      <w:r>
        <w:rPr>
          <w:i/>
        </w:rPr>
        <w:t>Pohjoismaiden neuvosto</w:t>
      </w:r>
      <w:r>
        <w:t xml:space="preserve"> (kansanedustajien yhteistyöelin, yhteistyön kehittäminen), 2. </w:t>
      </w:r>
      <w:r>
        <w:rPr>
          <w:i/>
        </w:rPr>
        <w:t>Pohjoismaiden ministerineuvosto</w:t>
      </w:r>
      <w:r>
        <w:t xml:space="preserve"> (erityisesti ulko- ja turvallisuuspolitiikan kysymykset) 3. </w:t>
      </w:r>
      <w:r>
        <w:rPr>
          <w:i/>
        </w:rPr>
        <w:t xml:space="preserve">Pohjola-Norden </w:t>
      </w:r>
      <w:r>
        <w:t>(kansalaisten kanssakäyminen, opiskeluvaihto) 4.</w:t>
      </w:r>
      <w:r>
        <w:rPr>
          <w:i/>
        </w:rPr>
        <w:t xml:space="preserve"> Pohjoismainen kulttuurirahasto </w:t>
      </w:r>
      <w:r>
        <w:t>(pohjoismaiset kulttuurialan palkinnot</w:t>
      </w:r>
      <w:r>
        <w:rPr>
          <w:i/>
        </w:rPr>
        <w:t>)</w:t>
      </w:r>
    </w:p>
    <w:p w14:paraId="69044D95" w14:textId="77777777" w:rsidR="00257BE0" w:rsidRDefault="00257BE0" w:rsidP="00257BE0">
      <w:pPr>
        <w:rPr>
          <w:b/>
        </w:rPr>
      </w:pPr>
      <w:r>
        <w:rPr>
          <w:b/>
        </w:rPr>
        <w:t>Suomen EU-päätöksenteko:</w:t>
      </w:r>
    </w:p>
    <w:p w14:paraId="65214D2E" w14:textId="77777777" w:rsidR="00257BE0" w:rsidRDefault="00257BE0" w:rsidP="00257BE0">
      <w:pPr>
        <w:numPr>
          <w:ilvl w:val="0"/>
          <w:numId w:val="9"/>
        </w:numPr>
      </w:pPr>
      <w:r>
        <w:rPr>
          <w:b/>
        </w:rPr>
        <w:t>Päätöksenteko EU-asioissa Suomessa:</w:t>
      </w:r>
      <w:r>
        <w:t xml:space="preserve"> 1. Komission säädösaloite 2. EU:n neuvosto (Coreper, jossa </w:t>
      </w:r>
      <w:r>
        <w:rPr>
          <w:i/>
        </w:rPr>
        <w:t>Suomen EU-suurlähettiläs</w:t>
      </w:r>
      <w:r>
        <w:t xml:space="preserve">) valmistelee käsiteltävän asian 3. Valtioneuvosto (hallitus) käsittelee Suomen toimintalinjan </w:t>
      </w:r>
      <w:r>
        <w:rPr>
          <w:i/>
        </w:rPr>
        <w:t xml:space="preserve">EU-ministerivaliokunnassa </w:t>
      </w:r>
      <w:r>
        <w:t xml:space="preserve">4. Eduskunnan </w:t>
      </w:r>
      <w:r>
        <w:rPr>
          <w:b/>
        </w:rPr>
        <w:t>suuri valiokunta</w:t>
      </w:r>
      <w:r>
        <w:t xml:space="preserve"> käsittelee ja ilmaisee Suomen kannan ministerineuvoston kokoukseen lähtevälle ministerille ja käsittelee muutoinkin </w:t>
      </w:r>
      <w:proofErr w:type="spellStart"/>
      <w:r>
        <w:t>Eu</w:t>
      </w:r>
      <w:proofErr w:type="spellEnd"/>
      <w:r>
        <w:t xml:space="preserve">-asioita (suuri valiokunta on EU-valiokunta eduskunnassa, jossa 25 kansanedustajaa), varmistaa samalla eduskunnan vaikutuksen ja </w:t>
      </w:r>
      <w:r>
        <w:rPr>
          <w:i/>
        </w:rPr>
        <w:t xml:space="preserve">parlamentaarisen valvonnan </w:t>
      </w:r>
      <w:r>
        <w:t>EU-asioissa 5. Erikoisvaliokunnat antavat lausuntoja omaan alaansa liittyvissä EU-asioissa suurelle valiokunnalle 6. Ministeri kuulee suurta valiokuntaa ennen ministerineuvoston kokousta: Suomen kanta esille ministerineuvostossa, myös pääministerin tulisi informoida eduskuntaa ennen ja jälkeen huippukokousta eli Eurooppa-neuvoston kokousta.</w:t>
      </w:r>
    </w:p>
    <w:p w14:paraId="73FA6BBE" w14:textId="77777777" w:rsidR="00257BE0" w:rsidRDefault="00257BE0" w:rsidP="00257BE0"/>
    <w:p w14:paraId="0000008C" w14:textId="46C82D61" w:rsidR="00ED16E5" w:rsidRDefault="00271BF3" w:rsidP="0074091C">
      <w:r>
        <w:br/>
      </w:r>
      <w:r>
        <w:br/>
      </w:r>
    </w:p>
    <w:p w14:paraId="0000008D" w14:textId="77777777" w:rsidR="00ED16E5" w:rsidRDefault="00ED16E5">
      <w:bookmarkStart w:id="44" w:name="_iur8p7avflku" w:colFirst="0" w:colLast="0"/>
      <w:bookmarkEnd w:id="44"/>
    </w:p>
    <w:p w14:paraId="0000008E" w14:textId="77777777" w:rsidR="00ED16E5" w:rsidRDefault="00ED16E5"/>
    <w:sectPr w:rsidR="00ED16E5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2F1F"/>
    <w:multiLevelType w:val="multilevel"/>
    <w:tmpl w:val="DD103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C66"/>
    <w:multiLevelType w:val="multilevel"/>
    <w:tmpl w:val="6EC04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576F73"/>
    <w:multiLevelType w:val="multilevel"/>
    <w:tmpl w:val="B374E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01F88"/>
    <w:multiLevelType w:val="multilevel"/>
    <w:tmpl w:val="CC405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3C4CF9"/>
    <w:multiLevelType w:val="multilevel"/>
    <w:tmpl w:val="76A07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A2418C"/>
    <w:multiLevelType w:val="multilevel"/>
    <w:tmpl w:val="93E2E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A1245E"/>
    <w:multiLevelType w:val="multilevel"/>
    <w:tmpl w:val="E4F2B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AA5464"/>
    <w:multiLevelType w:val="multilevel"/>
    <w:tmpl w:val="9182B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470DB2"/>
    <w:multiLevelType w:val="multilevel"/>
    <w:tmpl w:val="2E6C2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60915"/>
    <w:multiLevelType w:val="multilevel"/>
    <w:tmpl w:val="29807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421FB"/>
    <w:multiLevelType w:val="multilevel"/>
    <w:tmpl w:val="9D0A2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B549E4"/>
    <w:multiLevelType w:val="multilevel"/>
    <w:tmpl w:val="F42E3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D64812"/>
    <w:multiLevelType w:val="multilevel"/>
    <w:tmpl w:val="53A2D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CF1517"/>
    <w:multiLevelType w:val="multilevel"/>
    <w:tmpl w:val="7CD6A1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D121DF"/>
    <w:multiLevelType w:val="multilevel"/>
    <w:tmpl w:val="24AE6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6246CA"/>
    <w:multiLevelType w:val="multilevel"/>
    <w:tmpl w:val="C8FE3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A31D11"/>
    <w:multiLevelType w:val="multilevel"/>
    <w:tmpl w:val="7B283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AE2E0E"/>
    <w:multiLevelType w:val="multilevel"/>
    <w:tmpl w:val="2A92A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1D5C1B"/>
    <w:multiLevelType w:val="multilevel"/>
    <w:tmpl w:val="9ACAB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6251F2"/>
    <w:multiLevelType w:val="multilevel"/>
    <w:tmpl w:val="E6503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8E4D1F"/>
    <w:multiLevelType w:val="multilevel"/>
    <w:tmpl w:val="DC54358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D705E5"/>
    <w:multiLevelType w:val="multilevel"/>
    <w:tmpl w:val="B0703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726886"/>
    <w:multiLevelType w:val="multilevel"/>
    <w:tmpl w:val="67DE3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705A43"/>
    <w:multiLevelType w:val="multilevel"/>
    <w:tmpl w:val="032AD1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F219B0"/>
    <w:multiLevelType w:val="multilevel"/>
    <w:tmpl w:val="333E5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CE6536"/>
    <w:multiLevelType w:val="multilevel"/>
    <w:tmpl w:val="34145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26926057">
    <w:abstractNumId w:val="12"/>
  </w:num>
  <w:num w:numId="2" w16cid:durableId="1250383863">
    <w:abstractNumId w:val="7"/>
  </w:num>
  <w:num w:numId="3" w16cid:durableId="1511219223">
    <w:abstractNumId w:val="8"/>
  </w:num>
  <w:num w:numId="4" w16cid:durableId="919682152">
    <w:abstractNumId w:val="16"/>
  </w:num>
  <w:num w:numId="5" w16cid:durableId="1822848120">
    <w:abstractNumId w:val="11"/>
  </w:num>
  <w:num w:numId="6" w16cid:durableId="1565331696">
    <w:abstractNumId w:val="5"/>
  </w:num>
  <w:num w:numId="7" w16cid:durableId="1841846718">
    <w:abstractNumId w:val="10"/>
  </w:num>
  <w:num w:numId="8" w16cid:durableId="701906893">
    <w:abstractNumId w:val="0"/>
  </w:num>
  <w:num w:numId="9" w16cid:durableId="1524392547">
    <w:abstractNumId w:val="23"/>
  </w:num>
  <w:num w:numId="10" w16cid:durableId="999383903">
    <w:abstractNumId w:val="2"/>
  </w:num>
  <w:num w:numId="11" w16cid:durableId="456413474">
    <w:abstractNumId w:val="9"/>
  </w:num>
  <w:num w:numId="12" w16cid:durableId="7678693">
    <w:abstractNumId w:val="15"/>
  </w:num>
  <w:num w:numId="13" w16cid:durableId="1884949200">
    <w:abstractNumId w:val="25"/>
  </w:num>
  <w:num w:numId="14" w16cid:durableId="928463623">
    <w:abstractNumId w:val="6"/>
  </w:num>
  <w:num w:numId="15" w16cid:durableId="1373069713">
    <w:abstractNumId w:val="3"/>
  </w:num>
  <w:num w:numId="16" w16cid:durableId="1293171678">
    <w:abstractNumId w:val="22"/>
  </w:num>
  <w:num w:numId="17" w16cid:durableId="1604146972">
    <w:abstractNumId w:val="24"/>
  </w:num>
  <w:num w:numId="18" w16cid:durableId="1621181578">
    <w:abstractNumId w:val="18"/>
  </w:num>
  <w:num w:numId="19" w16cid:durableId="257060342">
    <w:abstractNumId w:val="17"/>
  </w:num>
  <w:num w:numId="20" w16cid:durableId="781195286">
    <w:abstractNumId w:val="20"/>
  </w:num>
  <w:num w:numId="21" w16cid:durableId="1028682341">
    <w:abstractNumId w:val="21"/>
  </w:num>
  <w:num w:numId="22" w16cid:durableId="1050763960">
    <w:abstractNumId w:val="1"/>
  </w:num>
  <w:num w:numId="23" w16cid:durableId="1079328135">
    <w:abstractNumId w:val="19"/>
  </w:num>
  <w:num w:numId="24" w16cid:durableId="1023479388">
    <w:abstractNumId w:val="4"/>
  </w:num>
  <w:num w:numId="25" w16cid:durableId="1791968836">
    <w:abstractNumId w:val="14"/>
  </w:num>
  <w:num w:numId="26" w16cid:durableId="625887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E5"/>
    <w:rsid w:val="0018028B"/>
    <w:rsid w:val="00257BE0"/>
    <w:rsid w:val="002644A7"/>
    <w:rsid w:val="00271BF3"/>
    <w:rsid w:val="0034507F"/>
    <w:rsid w:val="0074091C"/>
    <w:rsid w:val="007A7A5D"/>
    <w:rsid w:val="00AC5FB6"/>
    <w:rsid w:val="00D41026"/>
    <w:rsid w:val="00E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076EC"/>
  <w15:docId w15:val="{2BFA3BB8-A46F-A141-A05D-8D9F632F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25007</Characters>
  <Application>Microsoft Office Word</Application>
  <DocSecurity>0</DocSecurity>
  <Lines>208</Lines>
  <Paragraphs>56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Anttila Petri Juha</cp:lastModifiedBy>
  <cp:revision>2</cp:revision>
  <dcterms:created xsi:type="dcterms:W3CDTF">2023-01-20T07:17:00Z</dcterms:created>
  <dcterms:modified xsi:type="dcterms:W3CDTF">2023-01-20T07:17:00Z</dcterms:modified>
</cp:coreProperties>
</file>