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47E" w:rsidRPr="00CD147E" w:rsidRDefault="00CD147E" w:rsidP="00CD147E">
      <w:pPr>
        <w:shd w:val="clear" w:color="auto" w:fill="FFFFFF"/>
        <w:spacing w:before="100" w:beforeAutospacing="1" w:after="100" w:afterAutospacing="1"/>
        <w:jc w:val="center"/>
        <w:outlineLvl w:val="0"/>
        <w:rPr>
          <w:rFonts w:ascii="Open Sans" w:eastAsia="Times New Roman" w:hAnsi="Open Sans" w:cs="Times New Roman"/>
          <w:b/>
          <w:bCs/>
          <w:color w:val="4F4B4B"/>
          <w:kern w:val="36"/>
          <w:sz w:val="75"/>
          <w:szCs w:val="75"/>
          <w:lang w:val="en-US" w:eastAsia="fi-FI"/>
        </w:rPr>
      </w:pPr>
      <w:r w:rsidRPr="00CD147E">
        <w:rPr>
          <w:rFonts w:ascii="Open Sans" w:eastAsia="Times New Roman" w:hAnsi="Open Sans" w:cs="Times New Roman"/>
          <w:color w:val="4F4B4B"/>
          <w:kern w:val="36"/>
          <w:sz w:val="75"/>
          <w:szCs w:val="75"/>
          <w:lang w:val="en-US" w:eastAsia="fi-FI"/>
        </w:rPr>
        <w:t xml:space="preserve">The </w:t>
      </w:r>
      <w:r>
        <w:rPr>
          <w:rFonts w:ascii="Open Sans" w:eastAsia="Times New Roman" w:hAnsi="Open Sans" w:cs="Times New Roman"/>
          <w:color w:val="4F4B4B"/>
          <w:kern w:val="36"/>
          <w:sz w:val="75"/>
          <w:szCs w:val="75"/>
          <w:lang w:val="en-US" w:eastAsia="fi-FI"/>
        </w:rPr>
        <w:t>6</w:t>
      </w:r>
      <w:bookmarkStart w:id="0" w:name="_GoBack"/>
      <w:bookmarkEnd w:id="0"/>
      <w:r w:rsidRPr="00CD147E">
        <w:rPr>
          <w:rFonts w:ascii="Open Sans" w:eastAsia="Times New Roman" w:hAnsi="Open Sans" w:cs="Times New Roman"/>
          <w:color w:val="4F4B4B"/>
          <w:kern w:val="36"/>
          <w:sz w:val="75"/>
          <w:szCs w:val="75"/>
          <w:lang w:val="en-US" w:eastAsia="fi-FI"/>
        </w:rPr>
        <w:t xml:space="preserve"> Areas of IB Global Politics</w:t>
      </w:r>
    </w:p>
    <w:p w:rsidR="00CD147E" w:rsidRPr="00CD147E" w:rsidRDefault="00CD147E" w:rsidP="00CD147E">
      <w:pPr>
        <w:shd w:val="clear" w:color="auto" w:fill="FFFFFF"/>
        <w:spacing w:before="100" w:beforeAutospacing="1" w:after="100" w:afterAutospacing="1"/>
        <w:rPr>
          <w:rFonts w:ascii="Lato" w:eastAsia="Times New Roman" w:hAnsi="Lato" w:cs="Times New Roman"/>
          <w:color w:val="55636F"/>
          <w:lang w:val="en-US" w:eastAsia="fi-FI"/>
        </w:rPr>
      </w:pPr>
      <w:r w:rsidRPr="00CD147E">
        <w:rPr>
          <w:rFonts w:ascii="Lato" w:eastAsia="Times New Roman" w:hAnsi="Lato" w:cs="Times New Roman"/>
          <w:color w:val="55636F"/>
          <w:lang w:val="en-US" w:eastAsia="fi-FI"/>
        </w:rPr>
        <w:t xml:space="preserve">The following is a list of the ways we make sense of things in Global Politics </w:t>
      </w:r>
    </w:p>
    <w:p w:rsidR="00CD147E" w:rsidRPr="00CD147E" w:rsidRDefault="00CD147E" w:rsidP="00CD147E">
      <w:pPr>
        <w:shd w:val="clear" w:color="auto" w:fill="FFFFFF"/>
        <w:spacing w:before="100" w:beforeAutospacing="1" w:after="100" w:afterAutospacing="1"/>
        <w:outlineLvl w:val="1"/>
        <w:rPr>
          <w:rFonts w:ascii="Open Sans" w:eastAsia="Times New Roman" w:hAnsi="Open Sans" w:cs="Times New Roman"/>
          <w:b/>
          <w:bCs/>
          <w:color w:val="4F4B4B"/>
          <w:sz w:val="60"/>
          <w:szCs w:val="60"/>
          <w:lang w:eastAsia="fi-FI"/>
        </w:rPr>
      </w:pPr>
      <w:r w:rsidRPr="00CD147E">
        <w:rPr>
          <w:rFonts w:ascii="Open Sans" w:eastAsia="Times New Roman" w:hAnsi="Open Sans" w:cs="Times New Roman"/>
          <w:b/>
          <w:bCs/>
          <w:color w:val="4F4B4B"/>
          <w:sz w:val="60"/>
          <w:szCs w:val="60"/>
          <w:lang w:eastAsia="fi-FI"/>
        </w:rPr>
        <w:t>Similar examples</w:t>
      </w:r>
    </w:p>
    <w:p w:rsidR="00CD147E" w:rsidRPr="00CD147E" w:rsidRDefault="00CD147E" w:rsidP="00CD147E">
      <w:pPr>
        <w:numPr>
          <w:ilvl w:val="0"/>
          <w:numId w:val="1"/>
        </w:numPr>
        <w:shd w:val="clear" w:color="auto" w:fill="FFFFFF"/>
        <w:spacing w:before="100" w:beforeAutospacing="1" w:after="100" w:afterAutospacing="1"/>
        <w:rPr>
          <w:rFonts w:ascii="Lato" w:eastAsia="Times New Roman" w:hAnsi="Lato" w:cs="Times New Roman"/>
          <w:color w:val="55636F"/>
          <w:lang w:val="en-US" w:eastAsia="fi-FI"/>
        </w:rPr>
      </w:pPr>
      <w:r w:rsidRPr="00CD147E">
        <w:rPr>
          <w:rFonts w:ascii="Lato" w:eastAsia="Times New Roman" w:hAnsi="Lato" w:cs="Times New Roman"/>
          <w:color w:val="55636F"/>
          <w:lang w:val="en-US" w:eastAsia="fi-FI"/>
        </w:rPr>
        <w:t>Look for an interesting case that is similar somehow to the main case that you’re using. </w:t>
      </w:r>
    </w:p>
    <w:p w:rsidR="00CD147E" w:rsidRPr="00CD147E" w:rsidRDefault="00CD147E" w:rsidP="00CD147E">
      <w:pPr>
        <w:numPr>
          <w:ilvl w:val="0"/>
          <w:numId w:val="1"/>
        </w:numPr>
        <w:shd w:val="clear" w:color="auto" w:fill="FFFFFF"/>
        <w:spacing w:before="100" w:beforeAutospacing="1" w:after="100" w:afterAutospacing="1"/>
        <w:rPr>
          <w:rFonts w:ascii="Lato" w:eastAsia="Times New Roman" w:hAnsi="Lato" w:cs="Times New Roman"/>
          <w:color w:val="55636F"/>
          <w:lang w:val="en-US" w:eastAsia="fi-FI"/>
        </w:rPr>
      </w:pPr>
      <w:r w:rsidRPr="00CD147E">
        <w:rPr>
          <w:rFonts w:ascii="Lato" w:eastAsia="Times New Roman" w:hAnsi="Lato" w:cs="Times New Roman"/>
          <w:color w:val="55636F"/>
          <w:lang w:val="en-US" w:eastAsia="fi-FI"/>
        </w:rPr>
        <w:t>Compare your cases. Explain the similarities.</w:t>
      </w:r>
    </w:p>
    <w:p w:rsidR="00CD147E" w:rsidRPr="00CD147E" w:rsidRDefault="00CD147E" w:rsidP="00CD147E">
      <w:pPr>
        <w:numPr>
          <w:ilvl w:val="0"/>
          <w:numId w:val="1"/>
        </w:numPr>
        <w:shd w:val="clear" w:color="auto" w:fill="FFFFFF"/>
        <w:spacing w:before="100" w:beforeAutospacing="1" w:after="100" w:afterAutospacing="1"/>
        <w:rPr>
          <w:rFonts w:ascii="Lato" w:eastAsia="Times New Roman" w:hAnsi="Lato" w:cs="Times New Roman"/>
          <w:color w:val="55636F"/>
          <w:lang w:val="en-US" w:eastAsia="fi-FI"/>
        </w:rPr>
      </w:pPr>
      <w:r w:rsidRPr="00CD147E">
        <w:rPr>
          <w:rFonts w:ascii="Lato" w:eastAsia="Times New Roman" w:hAnsi="Lato" w:cs="Times New Roman"/>
          <w:color w:val="55636F"/>
          <w:lang w:val="en-US" w:eastAsia="fi-FI"/>
        </w:rPr>
        <w:t>Contrast your cases. Explain some of the differences. </w:t>
      </w:r>
    </w:p>
    <w:p w:rsidR="00CD147E" w:rsidRPr="00CD147E" w:rsidRDefault="00CD147E" w:rsidP="00CD147E">
      <w:pPr>
        <w:numPr>
          <w:ilvl w:val="0"/>
          <w:numId w:val="1"/>
        </w:numPr>
        <w:shd w:val="clear" w:color="auto" w:fill="FFFFFF"/>
        <w:spacing w:before="100" w:beforeAutospacing="1" w:after="100" w:afterAutospacing="1"/>
        <w:rPr>
          <w:rFonts w:ascii="Lato" w:eastAsia="Times New Roman" w:hAnsi="Lato" w:cs="Times New Roman"/>
          <w:color w:val="55636F"/>
          <w:lang w:val="en-US" w:eastAsia="fi-FI"/>
        </w:rPr>
      </w:pPr>
      <w:r w:rsidRPr="00CD147E">
        <w:rPr>
          <w:rFonts w:ascii="Lato" w:eastAsia="Times New Roman" w:hAnsi="Lato" w:cs="Times New Roman"/>
          <w:color w:val="55636F"/>
          <w:lang w:val="en-US" w:eastAsia="fi-FI"/>
        </w:rPr>
        <w:t>Draw on your insights from comparing and contrasting to make sense of what is going on in the main case and perhaps note why one situation was more successful than another. </w:t>
      </w:r>
    </w:p>
    <w:p w:rsidR="00CD147E" w:rsidRPr="00CD147E" w:rsidRDefault="00CD147E" w:rsidP="00C276E9">
      <w:pPr>
        <w:numPr>
          <w:ilvl w:val="0"/>
          <w:numId w:val="1"/>
        </w:numPr>
        <w:shd w:val="clear" w:color="auto" w:fill="FFFFFF"/>
        <w:spacing w:before="100" w:beforeAutospacing="1" w:after="100" w:afterAutospacing="1"/>
        <w:outlineLvl w:val="1"/>
        <w:rPr>
          <w:rFonts w:ascii="Open Sans" w:eastAsia="Times New Roman" w:hAnsi="Open Sans" w:cs="Times New Roman"/>
          <w:b/>
          <w:bCs/>
          <w:color w:val="4F4B4B"/>
          <w:sz w:val="60"/>
          <w:szCs w:val="60"/>
          <w:lang w:eastAsia="fi-FI"/>
        </w:rPr>
      </w:pPr>
      <w:r w:rsidRPr="00CD147E">
        <w:rPr>
          <w:rFonts w:ascii="Lato" w:eastAsia="Times New Roman" w:hAnsi="Lato" w:cs="Times New Roman"/>
          <w:color w:val="55636F"/>
          <w:lang w:val="en-US" w:eastAsia="fi-FI"/>
        </w:rPr>
        <w:t xml:space="preserve">To do you this, draw on the contemporary cases you have analysed in class. </w:t>
      </w:r>
      <w:r w:rsidRPr="00CD147E">
        <w:rPr>
          <w:rFonts w:ascii="Open Sans" w:eastAsia="Times New Roman" w:hAnsi="Open Sans" w:cs="Times New Roman"/>
          <w:b/>
          <w:bCs/>
          <w:color w:val="4F4B4B"/>
          <w:sz w:val="60"/>
          <w:szCs w:val="60"/>
          <w:lang w:eastAsia="fi-FI"/>
        </w:rPr>
        <w:t>Perspectives</w:t>
      </w:r>
    </w:p>
    <w:p w:rsidR="00CD147E" w:rsidRPr="00CD147E" w:rsidRDefault="00CD147E" w:rsidP="00CD147E">
      <w:pPr>
        <w:numPr>
          <w:ilvl w:val="0"/>
          <w:numId w:val="2"/>
        </w:numPr>
        <w:shd w:val="clear" w:color="auto" w:fill="FFFFFF"/>
        <w:spacing w:before="100" w:beforeAutospacing="1" w:after="100" w:afterAutospacing="1"/>
        <w:rPr>
          <w:rFonts w:ascii="Lato" w:eastAsia="Times New Roman" w:hAnsi="Lato" w:cs="Times New Roman"/>
          <w:color w:val="55636F"/>
          <w:lang w:val="en-US" w:eastAsia="fi-FI"/>
        </w:rPr>
      </w:pPr>
      <w:r w:rsidRPr="00CD147E">
        <w:rPr>
          <w:rFonts w:ascii="Lato" w:eastAsia="Times New Roman" w:hAnsi="Lato" w:cs="Times New Roman"/>
          <w:color w:val="55636F"/>
          <w:lang w:val="en-US" w:eastAsia="fi-FI"/>
        </w:rPr>
        <w:t>There are two sides to every story, at least. Share these perspectives, to help us understand the case (or to answer the question). Share how various groups and individuals are seeing things differently. </w:t>
      </w:r>
    </w:p>
    <w:p w:rsidR="00CD147E" w:rsidRPr="00CD147E" w:rsidRDefault="00CD147E" w:rsidP="00CD147E">
      <w:pPr>
        <w:numPr>
          <w:ilvl w:val="0"/>
          <w:numId w:val="2"/>
        </w:numPr>
        <w:shd w:val="clear" w:color="auto" w:fill="FFFFFF"/>
        <w:spacing w:before="100" w:beforeAutospacing="1" w:after="100" w:afterAutospacing="1"/>
        <w:rPr>
          <w:rFonts w:ascii="Lato" w:eastAsia="Times New Roman" w:hAnsi="Lato" w:cs="Times New Roman"/>
          <w:color w:val="55636F"/>
          <w:lang w:val="en-US" w:eastAsia="fi-FI"/>
        </w:rPr>
      </w:pPr>
      <w:r w:rsidRPr="00CD147E">
        <w:rPr>
          <w:rFonts w:ascii="Lato" w:eastAsia="Times New Roman" w:hAnsi="Lato" w:cs="Times New Roman"/>
          <w:color w:val="55636F"/>
          <w:lang w:val="en-US" w:eastAsia="fi-FI"/>
        </w:rPr>
        <w:t>Try to pull in insights from powerful and less powerful groups and individuals. </w:t>
      </w:r>
    </w:p>
    <w:p w:rsidR="00CD147E" w:rsidRPr="00CD147E" w:rsidRDefault="00CD147E" w:rsidP="00CD147E">
      <w:pPr>
        <w:numPr>
          <w:ilvl w:val="0"/>
          <w:numId w:val="2"/>
        </w:numPr>
        <w:shd w:val="clear" w:color="auto" w:fill="FFFFFF"/>
        <w:spacing w:before="100" w:beforeAutospacing="1" w:after="100" w:afterAutospacing="1"/>
        <w:rPr>
          <w:rFonts w:ascii="Lato" w:eastAsia="Times New Roman" w:hAnsi="Lato" w:cs="Times New Roman"/>
          <w:color w:val="55636F"/>
          <w:lang w:val="en-US" w:eastAsia="fi-FI"/>
        </w:rPr>
      </w:pPr>
      <w:r w:rsidRPr="00CD147E">
        <w:rPr>
          <w:rFonts w:ascii="Lato" w:eastAsia="Times New Roman" w:hAnsi="Lato" w:cs="Times New Roman"/>
          <w:color w:val="55636F"/>
          <w:lang w:val="en-US" w:eastAsia="fi-FI"/>
        </w:rPr>
        <w:t>Be careful to not simply guess at how people feel or how they see things. Often how people see things is not what you would expect --which is really the point. </w:t>
      </w:r>
    </w:p>
    <w:p w:rsidR="00CD147E" w:rsidRPr="00CD147E" w:rsidRDefault="00CD147E" w:rsidP="00CD147E">
      <w:pPr>
        <w:numPr>
          <w:ilvl w:val="0"/>
          <w:numId w:val="2"/>
        </w:numPr>
        <w:shd w:val="clear" w:color="auto" w:fill="FFFFFF"/>
        <w:spacing w:before="100" w:beforeAutospacing="1" w:after="100" w:afterAutospacing="1"/>
        <w:rPr>
          <w:rFonts w:ascii="Lato" w:eastAsia="Times New Roman" w:hAnsi="Lato" w:cs="Times New Roman"/>
          <w:color w:val="55636F"/>
          <w:lang w:val="en-US" w:eastAsia="fi-FI"/>
        </w:rPr>
      </w:pPr>
      <w:r w:rsidRPr="00CD147E">
        <w:rPr>
          <w:rFonts w:ascii="Lato" w:eastAsia="Times New Roman" w:hAnsi="Lato" w:cs="Times New Roman"/>
          <w:color w:val="55636F"/>
          <w:lang w:val="en-US" w:eastAsia="fi-FI"/>
        </w:rPr>
        <w:t>Quotes are very powerful here.</w:t>
      </w:r>
    </w:p>
    <w:p w:rsidR="00CD147E" w:rsidRPr="00CD147E" w:rsidRDefault="00CD147E" w:rsidP="00CD147E">
      <w:pPr>
        <w:numPr>
          <w:ilvl w:val="0"/>
          <w:numId w:val="2"/>
        </w:numPr>
        <w:shd w:val="clear" w:color="auto" w:fill="FFFFFF"/>
        <w:spacing w:before="100" w:beforeAutospacing="1" w:after="100" w:afterAutospacing="1"/>
        <w:rPr>
          <w:rFonts w:ascii="Lato" w:eastAsia="Times New Roman" w:hAnsi="Lato" w:cs="Times New Roman"/>
          <w:color w:val="55636F"/>
          <w:lang w:val="en-US" w:eastAsia="fi-FI"/>
        </w:rPr>
      </w:pPr>
      <w:r w:rsidRPr="00CD147E">
        <w:rPr>
          <w:rFonts w:ascii="Lato" w:eastAsia="Times New Roman" w:hAnsi="Lato" w:cs="Times New Roman"/>
          <w:color w:val="55636F"/>
          <w:lang w:val="en-US" w:eastAsia="fi-FI"/>
        </w:rPr>
        <w:t>In your case study research, look for the perspectives of groups which often might be overlooked. For example, poorer individuals, historically-disadvantaged groups, or representatives from gender, ethnic, or religious groups.)</w:t>
      </w:r>
    </w:p>
    <w:p w:rsidR="00CD147E" w:rsidRPr="00CD147E" w:rsidRDefault="00CD147E" w:rsidP="00CD147E">
      <w:pPr>
        <w:shd w:val="clear" w:color="auto" w:fill="FFFFFF"/>
        <w:spacing w:before="100" w:beforeAutospacing="1" w:after="100" w:afterAutospacing="1"/>
        <w:outlineLvl w:val="1"/>
        <w:rPr>
          <w:rFonts w:ascii="Open Sans" w:eastAsia="Times New Roman" w:hAnsi="Open Sans" w:cs="Times New Roman"/>
          <w:b/>
          <w:bCs/>
          <w:color w:val="4F4B4B"/>
          <w:sz w:val="60"/>
          <w:szCs w:val="60"/>
          <w:lang w:eastAsia="fi-FI"/>
        </w:rPr>
      </w:pPr>
      <w:r w:rsidRPr="00CD147E">
        <w:rPr>
          <w:rFonts w:ascii="Open Sans" w:eastAsia="Times New Roman" w:hAnsi="Open Sans" w:cs="Times New Roman"/>
          <w:b/>
          <w:bCs/>
          <w:color w:val="4F4B4B"/>
          <w:sz w:val="60"/>
          <w:szCs w:val="60"/>
          <w:lang w:eastAsia="fi-FI"/>
        </w:rPr>
        <w:t>Foundation Theories</w:t>
      </w:r>
    </w:p>
    <w:p w:rsidR="00CD147E" w:rsidRPr="00CD147E" w:rsidRDefault="00CD147E" w:rsidP="00CD147E">
      <w:pPr>
        <w:numPr>
          <w:ilvl w:val="0"/>
          <w:numId w:val="3"/>
        </w:numPr>
        <w:shd w:val="clear" w:color="auto" w:fill="FFFFFF"/>
        <w:spacing w:before="100" w:beforeAutospacing="1" w:after="100" w:afterAutospacing="1"/>
        <w:rPr>
          <w:rFonts w:ascii="Lato" w:eastAsia="Times New Roman" w:hAnsi="Lato" w:cs="Times New Roman"/>
          <w:color w:val="55636F"/>
          <w:lang w:val="en-US" w:eastAsia="fi-FI"/>
        </w:rPr>
      </w:pPr>
      <w:r w:rsidRPr="00CD147E">
        <w:rPr>
          <w:rFonts w:ascii="Lato" w:eastAsia="Times New Roman" w:hAnsi="Lato" w:cs="Times New Roman"/>
          <w:color w:val="55636F"/>
          <w:lang w:val="en-US" w:eastAsia="fi-FI"/>
        </w:rPr>
        <w:t>Our major foundation theories are: Realism, Liberalism, Relativism, Universalism, and Capitalism. </w:t>
      </w:r>
    </w:p>
    <w:p w:rsidR="00CD147E" w:rsidRPr="00CD147E" w:rsidRDefault="00CD147E" w:rsidP="00CD147E">
      <w:pPr>
        <w:numPr>
          <w:ilvl w:val="0"/>
          <w:numId w:val="3"/>
        </w:numPr>
        <w:shd w:val="clear" w:color="auto" w:fill="FFFFFF"/>
        <w:spacing w:before="100" w:beforeAutospacing="1" w:after="100" w:afterAutospacing="1"/>
        <w:rPr>
          <w:rFonts w:ascii="Lato" w:eastAsia="Times New Roman" w:hAnsi="Lato" w:cs="Times New Roman"/>
          <w:color w:val="55636F"/>
          <w:lang w:val="en-US" w:eastAsia="fi-FI"/>
        </w:rPr>
      </w:pPr>
      <w:r w:rsidRPr="00CD147E">
        <w:rPr>
          <w:rFonts w:ascii="Lato" w:eastAsia="Times New Roman" w:hAnsi="Lato" w:cs="Times New Roman"/>
          <w:color w:val="55636F"/>
          <w:lang w:val="en-US" w:eastAsia="fi-FI"/>
        </w:rPr>
        <w:t>Use, perhaps two of these,  several (perhaps two) of the following theories to answer your question  </w:t>
      </w:r>
    </w:p>
    <w:p w:rsidR="00CD147E" w:rsidRPr="00CD147E" w:rsidRDefault="00CD147E" w:rsidP="00CD147E">
      <w:pPr>
        <w:shd w:val="clear" w:color="auto" w:fill="FFFFFF"/>
        <w:spacing w:before="100" w:beforeAutospacing="1" w:after="100" w:afterAutospacing="1"/>
        <w:outlineLvl w:val="1"/>
        <w:rPr>
          <w:rFonts w:ascii="Open Sans" w:eastAsia="Times New Roman" w:hAnsi="Open Sans" w:cs="Times New Roman"/>
          <w:b/>
          <w:bCs/>
          <w:color w:val="4F4B4B"/>
          <w:sz w:val="60"/>
          <w:szCs w:val="60"/>
          <w:lang w:eastAsia="fi-FI"/>
        </w:rPr>
      </w:pPr>
      <w:r w:rsidRPr="00CD147E">
        <w:rPr>
          <w:rFonts w:ascii="Open Sans" w:eastAsia="Times New Roman" w:hAnsi="Open Sans" w:cs="Times New Roman"/>
          <w:b/>
          <w:bCs/>
          <w:color w:val="4F4B4B"/>
          <w:sz w:val="60"/>
          <w:szCs w:val="60"/>
          <w:lang w:eastAsia="fi-FI"/>
        </w:rPr>
        <w:t>Levels of analysis</w:t>
      </w:r>
    </w:p>
    <w:p w:rsidR="00CD147E" w:rsidRPr="00CD147E" w:rsidRDefault="00CD147E" w:rsidP="00CD147E">
      <w:pPr>
        <w:numPr>
          <w:ilvl w:val="0"/>
          <w:numId w:val="4"/>
        </w:numPr>
        <w:shd w:val="clear" w:color="auto" w:fill="FFFFFF"/>
        <w:spacing w:before="100" w:beforeAutospacing="1" w:after="100" w:afterAutospacing="1"/>
        <w:rPr>
          <w:rFonts w:ascii="Lato" w:eastAsia="Times New Roman" w:hAnsi="Lato" w:cs="Times New Roman"/>
          <w:color w:val="55636F"/>
          <w:lang w:val="en-US" w:eastAsia="fi-FI"/>
        </w:rPr>
      </w:pPr>
      <w:r w:rsidRPr="00CD147E">
        <w:rPr>
          <w:rFonts w:ascii="Lato" w:eastAsia="Times New Roman" w:hAnsi="Lato" w:cs="Times New Roman"/>
          <w:color w:val="55636F"/>
          <w:lang w:val="en-US" w:eastAsia="fi-FI"/>
        </w:rPr>
        <w:t>You already know that the levels of analysis in Global Politics are: Global, International, Regional, National, Community, Local.</w:t>
      </w:r>
    </w:p>
    <w:p w:rsidR="00CD147E" w:rsidRPr="00CD147E" w:rsidRDefault="00CD147E" w:rsidP="00CD147E">
      <w:pPr>
        <w:numPr>
          <w:ilvl w:val="0"/>
          <w:numId w:val="4"/>
        </w:numPr>
        <w:shd w:val="clear" w:color="auto" w:fill="FFFFFF"/>
        <w:spacing w:before="100" w:beforeAutospacing="1" w:after="100" w:afterAutospacing="1"/>
        <w:rPr>
          <w:rFonts w:ascii="Lato" w:eastAsia="Times New Roman" w:hAnsi="Lato" w:cs="Times New Roman"/>
          <w:color w:val="55636F"/>
          <w:lang w:val="en-US" w:eastAsia="fi-FI"/>
        </w:rPr>
      </w:pPr>
      <w:r w:rsidRPr="00CD147E">
        <w:rPr>
          <w:rFonts w:ascii="Lato" w:eastAsia="Times New Roman" w:hAnsi="Lato" w:cs="Times New Roman"/>
          <w:color w:val="55636F"/>
          <w:lang w:val="en-US" w:eastAsia="fi-FI"/>
        </w:rPr>
        <w:lastRenderedPageBreak/>
        <w:t>Choose one or two of these levels, and explore your question or case on those levels. </w:t>
      </w:r>
    </w:p>
    <w:p w:rsidR="00CD147E" w:rsidRPr="00CD147E" w:rsidRDefault="00CD147E" w:rsidP="00CD147E">
      <w:pPr>
        <w:numPr>
          <w:ilvl w:val="0"/>
          <w:numId w:val="4"/>
        </w:numPr>
        <w:shd w:val="clear" w:color="auto" w:fill="FFFFFF"/>
        <w:spacing w:before="100" w:beforeAutospacing="1" w:after="100" w:afterAutospacing="1"/>
        <w:rPr>
          <w:rFonts w:ascii="Lato" w:eastAsia="Times New Roman" w:hAnsi="Lato" w:cs="Times New Roman"/>
          <w:color w:val="55636F"/>
          <w:lang w:val="en-US" w:eastAsia="fi-FI"/>
        </w:rPr>
      </w:pPr>
      <w:r w:rsidRPr="00CD147E">
        <w:rPr>
          <w:rFonts w:ascii="Lato" w:eastAsia="Times New Roman" w:hAnsi="Lato" w:cs="Times New Roman"/>
          <w:color w:val="55636F"/>
          <w:lang w:val="en-US" w:eastAsia="fi-FI"/>
        </w:rPr>
        <w:t>How you will do this really depends on the question you are answering. However, often it is useful to explain how the effects (or possibilities) on one level are quite different from the effects (or possibilities) on another level. </w:t>
      </w:r>
    </w:p>
    <w:p w:rsidR="00CD147E" w:rsidRPr="00CD147E" w:rsidRDefault="00CD147E" w:rsidP="00CD147E">
      <w:pPr>
        <w:shd w:val="clear" w:color="auto" w:fill="FFFFFF"/>
        <w:spacing w:before="100" w:beforeAutospacing="1" w:after="100" w:afterAutospacing="1"/>
        <w:outlineLvl w:val="1"/>
        <w:rPr>
          <w:rFonts w:ascii="Open Sans" w:eastAsia="Times New Roman" w:hAnsi="Open Sans" w:cs="Times New Roman"/>
          <w:b/>
          <w:bCs/>
          <w:color w:val="4F4B4B"/>
          <w:sz w:val="60"/>
          <w:szCs w:val="60"/>
          <w:lang w:eastAsia="fi-FI"/>
        </w:rPr>
      </w:pPr>
      <w:r w:rsidRPr="00CD147E">
        <w:rPr>
          <w:rFonts w:ascii="Open Sans" w:eastAsia="Times New Roman" w:hAnsi="Open Sans" w:cs="Times New Roman"/>
          <w:b/>
          <w:bCs/>
          <w:color w:val="4F4B4B"/>
          <w:sz w:val="60"/>
          <w:szCs w:val="60"/>
          <w:lang w:eastAsia="fi-FI"/>
        </w:rPr>
        <w:t>Course Concepts</w:t>
      </w:r>
    </w:p>
    <w:p w:rsidR="00CD147E" w:rsidRPr="00CD147E" w:rsidRDefault="00CD147E" w:rsidP="00CD147E">
      <w:pPr>
        <w:numPr>
          <w:ilvl w:val="0"/>
          <w:numId w:val="5"/>
        </w:numPr>
        <w:shd w:val="clear" w:color="auto" w:fill="FFFFFF"/>
        <w:spacing w:before="100" w:beforeAutospacing="1" w:after="100" w:afterAutospacing="1"/>
        <w:rPr>
          <w:rFonts w:ascii="Lato" w:eastAsia="Times New Roman" w:hAnsi="Lato" w:cs="Times New Roman"/>
          <w:color w:val="55636F"/>
          <w:lang w:val="en-US" w:eastAsia="fi-FI"/>
        </w:rPr>
      </w:pPr>
      <w:r w:rsidRPr="00CD147E">
        <w:rPr>
          <w:rFonts w:ascii="Lato" w:eastAsia="Times New Roman" w:hAnsi="Lato" w:cs="Times New Roman"/>
          <w:color w:val="55636F"/>
          <w:lang w:val="en-US" w:eastAsia="fi-FI"/>
        </w:rPr>
        <w:t>This one is about using course vocabulary </w:t>
      </w:r>
    </w:p>
    <w:p w:rsidR="00CD147E" w:rsidRPr="00CD147E" w:rsidRDefault="00CD147E" w:rsidP="00CD147E">
      <w:pPr>
        <w:numPr>
          <w:ilvl w:val="0"/>
          <w:numId w:val="5"/>
        </w:numPr>
        <w:shd w:val="clear" w:color="auto" w:fill="FFFFFF"/>
        <w:spacing w:before="100" w:beforeAutospacing="1" w:after="100" w:afterAutospacing="1"/>
        <w:rPr>
          <w:rFonts w:ascii="Lato" w:eastAsia="Times New Roman" w:hAnsi="Lato" w:cs="Times New Roman"/>
          <w:color w:val="55636F"/>
          <w:lang w:eastAsia="fi-FI"/>
        </w:rPr>
      </w:pPr>
      <w:r w:rsidRPr="00CD147E">
        <w:rPr>
          <w:rFonts w:ascii="Lato" w:eastAsia="Times New Roman" w:hAnsi="Lato" w:cs="Times New Roman"/>
          <w:color w:val="55636F"/>
          <w:lang w:val="en-US" w:eastAsia="fi-FI"/>
        </w:rPr>
        <w:t xml:space="preserve">You can directly link to any of the 16 concepts in the course (Power, Sovereignty, Legitimacy, Interdependence, Justice, Human Rights, Liberty, Equality, Development Globalisation, Inequality, Sustainability, Peace, Conflict, Violence, and Non-violence). </w:t>
      </w:r>
      <w:r w:rsidRPr="00CD147E">
        <w:rPr>
          <w:rFonts w:ascii="Lato" w:eastAsia="Times New Roman" w:hAnsi="Lato" w:cs="Times New Roman"/>
          <w:color w:val="55636F"/>
          <w:lang w:eastAsia="fi-FI"/>
        </w:rPr>
        <w:t>For example, “This case is an example of conflict…”</w:t>
      </w:r>
    </w:p>
    <w:p w:rsidR="00CD147E" w:rsidRPr="00CD147E" w:rsidRDefault="00CD147E" w:rsidP="00CD147E">
      <w:pPr>
        <w:numPr>
          <w:ilvl w:val="0"/>
          <w:numId w:val="5"/>
        </w:numPr>
        <w:shd w:val="clear" w:color="auto" w:fill="FFFFFF"/>
        <w:spacing w:before="100" w:beforeAutospacing="1" w:after="100" w:afterAutospacing="1"/>
        <w:rPr>
          <w:rFonts w:ascii="Lato" w:eastAsia="Times New Roman" w:hAnsi="Lato" w:cs="Times New Roman"/>
          <w:color w:val="55636F"/>
          <w:lang w:val="en-US" w:eastAsia="fi-FI"/>
        </w:rPr>
      </w:pPr>
      <w:r w:rsidRPr="00CD147E">
        <w:rPr>
          <w:rFonts w:ascii="Lato" w:eastAsia="Times New Roman" w:hAnsi="Lato" w:cs="Times New Roman"/>
          <w:color w:val="55636F"/>
          <w:lang w:val="en-US" w:eastAsia="fi-FI"/>
        </w:rPr>
        <w:t>Or you can link to any of the keywords or theories contained in the concept chapters. For example, “Galtung's conflict triangle can be used to understand the explains the three elements of violence which can be seen in this case… ) </w:t>
      </w:r>
    </w:p>
    <w:p w:rsidR="00CD147E" w:rsidRPr="00CD147E" w:rsidRDefault="00CD147E" w:rsidP="00CD147E">
      <w:pPr>
        <w:shd w:val="clear" w:color="auto" w:fill="FFFFFF"/>
        <w:spacing w:before="100" w:beforeAutospacing="1" w:after="100" w:afterAutospacing="1"/>
        <w:outlineLvl w:val="1"/>
        <w:rPr>
          <w:rFonts w:ascii="Open Sans" w:eastAsia="Times New Roman" w:hAnsi="Open Sans" w:cs="Times New Roman"/>
          <w:b/>
          <w:bCs/>
          <w:color w:val="4F4B4B"/>
          <w:sz w:val="60"/>
          <w:szCs w:val="60"/>
          <w:lang w:eastAsia="fi-FI"/>
        </w:rPr>
      </w:pPr>
      <w:r w:rsidRPr="00CD147E">
        <w:rPr>
          <w:rFonts w:ascii="Open Sans" w:eastAsia="Times New Roman" w:hAnsi="Open Sans" w:cs="Times New Roman"/>
          <w:b/>
          <w:bCs/>
          <w:color w:val="4F4B4B"/>
          <w:sz w:val="60"/>
          <w:szCs w:val="60"/>
          <w:lang w:eastAsia="fi-FI"/>
        </w:rPr>
        <w:t>Critical Theories</w:t>
      </w:r>
    </w:p>
    <w:p w:rsidR="00CD147E" w:rsidRPr="00CD147E" w:rsidRDefault="00CD147E" w:rsidP="00CD147E">
      <w:pPr>
        <w:numPr>
          <w:ilvl w:val="0"/>
          <w:numId w:val="6"/>
        </w:numPr>
        <w:shd w:val="clear" w:color="auto" w:fill="FFFFFF"/>
        <w:spacing w:before="100" w:beforeAutospacing="1" w:after="100" w:afterAutospacing="1"/>
        <w:rPr>
          <w:rFonts w:ascii="Lato" w:eastAsia="Times New Roman" w:hAnsi="Lato" w:cs="Times New Roman"/>
          <w:color w:val="55636F"/>
          <w:lang w:val="en-US" w:eastAsia="fi-FI"/>
        </w:rPr>
      </w:pPr>
      <w:r w:rsidRPr="00CD147E">
        <w:rPr>
          <w:rFonts w:ascii="Lato" w:eastAsia="Times New Roman" w:hAnsi="Lato" w:cs="Times New Roman"/>
          <w:color w:val="55636F"/>
          <w:lang w:val="en-US" w:eastAsia="fi-FI"/>
        </w:rPr>
        <w:t>Our major foundation theories are: Communitarianism, Constructivism, Feminism, Marxism, Post-Colonialism, Environmentalism</w:t>
      </w:r>
    </w:p>
    <w:p w:rsidR="00CD147E" w:rsidRPr="00CD147E" w:rsidRDefault="00CD147E" w:rsidP="00CD147E">
      <w:pPr>
        <w:numPr>
          <w:ilvl w:val="0"/>
          <w:numId w:val="6"/>
        </w:numPr>
        <w:shd w:val="clear" w:color="auto" w:fill="FFFFFF"/>
        <w:spacing w:before="100" w:beforeAutospacing="1" w:after="100" w:afterAutospacing="1"/>
        <w:rPr>
          <w:rFonts w:ascii="Lato" w:eastAsia="Times New Roman" w:hAnsi="Lato" w:cs="Times New Roman"/>
          <w:color w:val="55636F"/>
          <w:lang w:val="en-US" w:eastAsia="fi-FI"/>
        </w:rPr>
      </w:pPr>
      <w:r w:rsidRPr="00CD147E">
        <w:rPr>
          <w:rFonts w:ascii="Lato" w:eastAsia="Times New Roman" w:hAnsi="Lato" w:cs="Times New Roman"/>
          <w:color w:val="55636F"/>
          <w:lang w:val="en-US" w:eastAsia="fi-FI"/>
        </w:rPr>
        <w:t>The point of these is to criticise the insights from the Foundation Theories (like realism and liberalism).</w:t>
      </w:r>
    </w:p>
    <w:p w:rsidR="00CD147E" w:rsidRPr="00CD147E" w:rsidRDefault="00CD147E" w:rsidP="00CD147E">
      <w:pPr>
        <w:numPr>
          <w:ilvl w:val="0"/>
          <w:numId w:val="6"/>
        </w:numPr>
        <w:shd w:val="clear" w:color="auto" w:fill="FFFFFF"/>
        <w:spacing w:before="100" w:beforeAutospacing="1" w:after="100" w:afterAutospacing="1"/>
        <w:rPr>
          <w:rFonts w:ascii="Lato" w:eastAsia="Times New Roman" w:hAnsi="Lato" w:cs="Times New Roman"/>
          <w:color w:val="55636F"/>
          <w:lang w:val="en-US" w:eastAsia="fi-FI"/>
        </w:rPr>
      </w:pPr>
      <w:r w:rsidRPr="00CD147E">
        <w:rPr>
          <w:rFonts w:ascii="Lato" w:eastAsia="Times New Roman" w:hAnsi="Lato" w:cs="Times New Roman"/>
          <w:color w:val="55636F"/>
          <w:lang w:val="en-US" w:eastAsia="fi-FI"/>
        </w:rPr>
        <w:t>Critical Theories can take a bit more time to come to understand fully. It’s easy to make mistakes when trying to explain them, so do take some time to read up on them and have some good conversations about them before you try to use them in a test.  </w:t>
      </w:r>
    </w:p>
    <w:p w:rsidR="00CD147E" w:rsidRPr="00CD147E" w:rsidRDefault="00CD147E" w:rsidP="00CD147E">
      <w:pPr>
        <w:shd w:val="clear" w:color="auto" w:fill="FFFFFF"/>
        <w:spacing w:before="100" w:beforeAutospacing="1" w:after="100" w:afterAutospacing="1"/>
        <w:rPr>
          <w:rFonts w:ascii="Lato" w:eastAsia="Times New Roman" w:hAnsi="Lato" w:cs="Times New Roman"/>
          <w:color w:val="55636F"/>
          <w:lang w:val="en-US" w:eastAsia="fi-FI"/>
        </w:rPr>
      </w:pPr>
    </w:p>
    <w:p w:rsidR="00CD147E" w:rsidRPr="00CD147E" w:rsidRDefault="00CD147E" w:rsidP="00CD147E">
      <w:pPr>
        <w:shd w:val="clear" w:color="auto" w:fill="FFFFFF"/>
        <w:spacing w:before="100" w:beforeAutospacing="1"/>
        <w:jc w:val="center"/>
        <w:rPr>
          <w:rFonts w:ascii="Lato" w:eastAsia="Times New Roman" w:hAnsi="Lato" w:cs="Times New Roman"/>
          <w:color w:val="55636F"/>
          <w:lang w:eastAsia="fi-FI"/>
        </w:rPr>
      </w:pPr>
      <w:r w:rsidRPr="00CD147E">
        <w:rPr>
          <w:rFonts w:ascii="Lato" w:eastAsia="Times New Roman" w:hAnsi="Lato" w:cs="Times New Roman"/>
          <w:color w:val="55636F"/>
          <w:sz w:val="14"/>
          <w:szCs w:val="14"/>
          <w:vertAlign w:val="subscript"/>
          <w:lang w:eastAsia="fi-FI"/>
        </w:rPr>
        <w:t>Cat Photo Credit: </w:t>
      </w:r>
      <w:hyperlink r:id="rId5" w:history="1">
        <w:r w:rsidRPr="00CD147E">
          <w:rPr>
            <w:rFonts w:ascii="Lato" w:eastAsia="Times New Roman" w:hAnsi="Lato" w:cs="Times New Roman"/>
            <w:color w:val="67D5DE"/>
            <w:sz w:val="14"/>
            <w:szCs w:val="14"/>
            <w:u w:val="single"/>
            <w:vertAlign w:val="subscript"/>
            <w:lang w:eastAsia="fi-FI"/>
          </w:rPr>
          <w:t>Sonoma Magazine</w:t>
        </w:r>
      </w:hyperlink>
    </w:p>
    <w:p w:rsidR="00B61795" w:rsidRDefault="00CD147E"/>
    <w:sectPr w:rsidR="00B61795" w:rsidSect="00282475">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Cambria"/>
    <w:panose1 w:val="020B0604020202020204"/>
    <w:charset w:val="00"/>
    <w:family w:val="roman"/>
    <w:notTrueType/>
    <w:pitch w:val="default"/>
  </w:font>
  <w:font w:name="Lato">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B4139"/>
    <w:multiLevelType w:val="multilevel"/>
    <w:tmpl w:val="E63A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15A0E"/>
    <w:multiLevelType w:val="multilevel"/>
    <w:tmpl w:val="26C0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A40D1"/>
    <w:multiLevelType w:val="multilevel"/>
    <w:tmpl w:val="9CEE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044CE"/>
    <w:multiLevelType w:val="multilevel"/>
    <w:tmpl w:val="9B08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C5317"/>
    <w:multiLevelType w:val="multilevel"/>
    <w:tmpl w:val="B880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C4D7F"/>
    <w:multiLevelType w:val="multilevel"/>
    <w:tmpl w:val="7662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244BB0"/>
    <w:multiLevelType w:val="multilevel"/>
    <w:tmpl w:val="B49A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7E"/>
    <w:rsid w:val="00282475"/>
    <w:rsid w:val="00A113ED"/>
    <w:rsid w:val="00CD14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41998519"/>
  <w15:chartTrackingRefBased/>
  <w15:docId w15:val="{DC7C5A63-68AB-C24C-89D4-2900877E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link w:val="Otsikko1Char"/>
    <w:uiPriority w:val="9"/>
    <w:qFormat/>
    <w:rsid w:val="00CD147E"/>
    <w:pPr>
      <w:spacing w:before="100" w:beforeAutospacing="1" w:after="100" w:afterAutospacing="1"/>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CD147E"/>
    <w:pPr>
      <w:spacing w:before="100" w:beforeAutospacing="1" w:after="100" w:afterAutospacing="1"/>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D147E"/>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CD147E"/>
    <w:rPr>
      <w:rFonts w:ascii="Times New Roman" w:eastAsia="Times New Roman" w:hAnsi="Times New Roman" w:cs="Times New Roman"/>
      <w:b/>
      <w:bCs/>
      <w:sz w:val="36"/>
      <w:szCs w:val="36"/>
      <w:lang w:eastAsia="fi-FI"/>
    </w:rPr>
  </w:style>
  <w:style w:type="paragraph" w:styleId="NormaaliWWW">
    <w:name w:val="Normal (Web)"/>
    <w:basedOn w:val="Normaali"/>
    <w:uiPriority w:val="99"/>
    <w:semiHidden/>
    <w:unhideWhenUsed/>
    <w:rsid w:val="00CD147E"/>
    <w:pPr>
      <w:spacing w:before="100" w:beforeAutospacing="1" w:after="100" w:afterAutospacing="1"/>
    </w:pPr>
    <w:rPr>
      <w:rFonts w:ascii="Times New Roman" w:eastAsia="Times New Roman" w:hAnsi="Times New Roman" w:cs="Times New Roman"/>
      <w:lang w:eastAsia="fi-FI"/>
    </w:rPr>
  </w:style>
  <w:style w:type="character" w:customStyle="1" w:styleId="apple-converted-space">
    <w:name w:val="apple-converted-space"/>
    <w:basedOn w:val="Kappaleenoletusfontti"/>
    <w:rsid w:val="00CD147E"/>
  </w:style>
  <w:style w:type="character" w:styleId="Hyperlinkki">
    <w:name w:val="Hyperlink"/>
    <w:basedOn w:val="Kappaleenoletusfontti"/>
    <w:uiPriority w:val="99"/>
    <w:semiHidden/>
    <w:unhideWhenUsed/>
    <w:rsid w:val="00CD14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233955">
      <w:bodyDiv w:val="1"/>
      <w:marLeft w:val="0"/>
      <w:marRight w:val="0"/>
      <w:marTop w:val="0"/>
      <w:marBottom w:val="0"/>
      <w:divBdr>
        <w:top w:val="none" w:sz="0" w:space="0" w:color="auto"/>
        <w:left w:val="none" w:sz="0" w:space="0" w:color="auto"/>
        <w:bottom w:val="none" w:sz="0" w:space="0" w:color="auto"/>
        <w:right w:val="none" w:sz="0" w:space="0" w:color="auto"/>
      </w:divBdr>
      <w:divsChild>
        <w:div w:id="1801612467">
          <w:marLeft w:val="0"/>
          <w:marRight w:val="0"/>
          <w:marTop w:val="0"/>
          <w:marBottom w:val="0"/>
          <w:divBdr>
            <w:top w:val="none" w:sz="0" w:space="0" w:color="auto"/>
            <w:left w:val="none" w:sz="0" w:space="0" w:color="auto"/>
            <w:bottom w:val="none" w:sz="0" w:space="0" w:color="auto"/>
            <w:right w:val="none" w:sz="0" w:space="0" w:color="auto"/>
          </w:divBdr>
          <w:divsChild>
            <w:div w:id="1270120430">
              <w:marLeft w:val="0"/>
              <w:marRight w:val="0"/>
              <w:marTop w:val="0"/>
              <w:marBottom w:val="0"/>
              <w:divBdr>
                <w:top w:val="none" w:sz="0" w:space="0" w:color="auto"/>
                <w:left w:val="none" w:sz="0" w:space="0" w:color="auto"/>
                <w:bottom w:val="none" w:sz="0" w:space="0" w:color="auto"/>
                <w:right w:val="none" w:sz="0" w:space="0" w:color="auto"/>
              </w:divBdr>
              <w:divsChild>
                <w:div w:id="18477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nomamag.com/enter-sonoma-magazines-cutest-cat-contest/"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351</Words>
  <Characters>2850</Characters>
  <Application>Microsoft Office Word</Application>
  <DocSecurity>0</DocSecurity>
  <Lines>23</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Soininen Susanna</dc:creator>
  <cp:keywords/>
  <dc:description/>
  <cp:lastModifiedBy>Soininen Susanna</cp:lastModifiedBy>
  <cp:revision>1</cp:revision>
  <dcterms:created xsi:type="dcterms:W3CDTF">2020-10-19T07:27:00Z</dcterms:created>
  <dcterms:modified xsi:type="dcterms:W3CDTF">2020-10-19T07:30:00Z</dcterms:modified>
</cp:coreProperties>
</file>