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4D2" w:rsidRDefault="00EB74D2" w:rsidP="00EB74D2">
      <w:pPr>
        <w:rPr>
          <w:rFonts w:ascii="Times New Roman" w:hAnsi="Times New Roman" w:cs="Times New Roman"/>
          <w:sz w:val="28"/>
          <w:szCs w:val="28"/>
        </w:rPr>
      </w:pPr>
      <w:r>
        <w:rPr>
          <w:rFonts w:ascii="Times New Roman" w:hAnsi="Times New Roman" w:cs="Times New Roman"/>
          <w:sz w:val="28"/>
          <w:szCs w:val="28"/>
        </w:rPr>
        <w:t>OSA B TILASTOT JA TODENNÄKÖISYYS</w:t>
      </w:r>
    </w:p>
    <w:p w:rsidR="00EB74D2" w:rsidRDefault="00EB74D2" w:rsidP="00EB74D2">
      <w:pPr>
        <w:rPr>
          <w:rFonts w:ascii="Times New Roman" w:hAnsi="Times New Roman" w:cs="Times New Roman"/>
          <w:sz w:val="28"/>
          <w:szCs w:val="28"/>
        </w:rPr>
      </w:pPr>
    </w:p>
    <w:p w:rsidR="00EB74D2" w:rsidRDefault="00EB74D2" w:rsidP="00EB74D2">
      <w:pPr>
        <w:rPr>
          <w:rFonts w:ascii="Times New Roman" w:hAnsi="Times New Roman" w:cs="Times New Roman"/>
          <w:sz w:val="28"/>
          <w:szCs w:val="28"/>
        </w:rPr>
      </w:pPr>
      <w:r>
        <w:rPr>
          <w:rFonts w:ascii="Times New Roman" w:hAnsi="Times New Roman" w:cs="Times New Roman"/>
          <w:sz w:val="28"/>
          <w:szCs w:val="28"/>
        </w:rPr>
        <w:t xml:space="preserve">Tässä on 3 tehtävää tilastoista ja 3 tehtävää todennäköisyydestä. </w:t>
      </w:r>
    </w:p>
    <w:p w:rsidR="00EB74D2" w:rsidRDefault="00EB74D2" w:rsidP="00EB74D2">
      <w:pPr>
        <w:rPr>
          <w:rFonts w:ascii="Times New Roman" w:hAnsi="Times New Roman" w:cs="Times New Roman"/>
          <w:sz w:val="28"/>
          <w:szCs w:val="28"/>
        </w:rPr>
      </w:pPr>
      <w:r>
        <w:rPr>
          <w:rFonts w:ascii="Times New Roman" w:hAnsi="Times New Roman" w:cs="Times New Roman"/>
          <w:sz w:val="28"/>
          <w:szCs w:val="28"/>
        </w:rPr>
        <w:t xml:space="preserve">Tee toisesta osasta 2, toisesta 1 tehtävä. </w:t>
      </w:r>
    </w:p>
    <w:p w:rsidR="00EB74D2" w:rsidRDefault="00EB74D2" w:rsidP="00EB74D2">
      <w:pPr>
        <w:rPr>
          <w:rFonts w:ascii="Times New Roman" w:hAnsi="Times New Roman" w:cs="Times New Roman"/>
          <w:sz w:val="28"/>
          <w:szCs w:val="28"/>
        </w:rPr>
      </w:pPr>
    </w:p>
    <w:p w:rsidR="00EB74D2" w:rsidRDefault="00EB74D2" w:rsidP="00EB74D2">
      <w:pPr>
        <w:rPr>
          <w:rFonts w:ascii="Times New Roman" w:hAnsi="Times New Roman" w:cs="Times New Roman"/>
          <w:sz w:val="28"/>
          <w:szCs w:val="28"/>
        </w:rPr>
      </w:pPr>
      <w:r>
        <w:rPr>
          <w:rFonts w:ascii="Times New Roman" w:hAnsi="Times New Roman" w:cs="Times New Roman"/>
          <w:sz w:val="28"/>
          <w:szCs w:val="28"/>
        </w:rPr>
        <w:t>Tilastot:</w:t>
      </w:r>
    </w:p>
    <w:p w:rsidR="00EB74D2" w:rsidRDefault="00EB74D2" w:rsidP="00EB74D2">
      <w:pPr>
        <w:rPr>
          <w:rFonts w:ascii="Times New Roman" w:hAnsi="Times New Roman" w:cs="Times New Roman"/>
          <w:sz w:val="28"/>
          <w:szCs w:val="28"/>
        </w:rPr>
      </w:pPr>
      <w:r>
        <w:rPr>
          <w:rFonts w:ascii="Times New Roman" w:hAnsi="Times New Roman" w:cs="Times New Roman"/>
          <w:sz w:val="28"/>
          <w:szCs w:val="28"/>
        </w:rPr>
        <w:t>8 Lääkärien ikäjakauma</w:t>
      </w:r>
    </w:p>
    <w:p w:rsidR="00EB74D2" w:rsidRDefault="00EB74D2" w:rsidP="00EB74D2">
      <w:pPr>
        <w:rPr>
          <w:rFonts w:ascii="Times New Roman" w:hAnsi="Times New Roman" w:cs="Times New Roman"/>
          <w:sz w:val="28"/>
          <w:szCs w:val="28"/>
        </w:rPr>
      </w:pPr>
      <w:r>
        <w:rPr>
          <w:rFonts w:ascii="Times New Roman" w:hAnsi="Times New Roman" w:cs="Times New Roman"/>
          <w:sz w:val="28"/>
          <w:szCs w:val="28"/>
        </w:rPr>
        <w:t>9 Hiirien elinikä</w:t>
      </w:r>
    </w:p>
    <w:p w:rsidR="00EB74D2" w:rsidRDefault="00EB74D2" w:rsidP="00EB74D2">
      <w:pPr>
        <w:rPr>
          <w:rFonts w:ascii="Times New Roman" w:hAnsi="Times New Roman" w:cs="Times New Roman"/>
          <w:sz w:val="28"/>
          <w:szCs w:val="28"/>
        </w:rPr>
      </w:pPr>
      <w:r>
        <w:rPr>
          <w:rFonts w:ascii="Times New Roman" w:hAnsi="Times New Roman" w:cs="Times New Roman"/>
          <w:sz w:val="28"/>
          <w:szCs w:val="28"/>
        </w:rPr>
        <w:t>10 Regressiosuora</w:t>
      </w:r>
    </w:p>
    <w:p w:rsidR="00EB74D2" w:rsidRDefault="00EB74D2" w:rsidP="00EB74D2">
      <w:pPr>
        <w:rPr>
          <w:rFonts w:ascii="Times New Roman" w:hAnsi="Times New Roman" w:cs="Times New Roman"/>
          <w:sz w:val="28"/>
          <w:szCs w:val="28"/>
        </w:rPr>
      </w:pPr>
    </w:p>
    <w:p w:rsidR="00EB74D2" w:rsidRDefault="00EB74D2" w:rsidP="00EB74D2">
      <w:pPr>
        <w:rPr>
          <w:rFonts w:ascii="Times New Roman" w:hAnsi="Times New Roman" w:cs="Times New Roman"/>
          <w:sz w:val="28"/>
          <w:szCs w:val="28"/>
        </w:rPr>
      </w:pPr>
      <w:r>
        <w:rPr>
          <w:rFonts w:ascii="Times New Roman" w:hAnsi="Times New Roman" w:cs="Times New Roman"/>
          <w:sz w:val="28"/>
          <w:szCs w:val="28"/>
        </w:rPr>
        <w:t>Todennäköisyys:</w:t>
      </w:r>
    </w:p>
    <w:p w:rsidR="00EB74D2" w:rsidRDefault="00EB74D2" w:rsidP="00EB74D2">
      <w:pPr>
        <w:rPr>
          <w:rFonts w:ascii="Times New Roman" w:hAnsi="Times New Roman" w:cs="Times New Roman"/>
          <w:sz w:val="28"/>
          <w:szCs w:val="28"/>
        </w:rPr>
      </w:pPr>
      <w:r>
        <w:rPr>
          <w:rFonts w:ascii="Times New Roman" w:hAnsi="Times New Roman" w:cs="Times New Roman"/>
          <w:sz w:val="28"/>
          <w:szCs w:val="28"/>
        </w:rPr>
        <w:t>11 Aamu-uniset Jani ja Annika</w:t>
      </w:r>
    </w:p>
    <w:p w:rsidR="00EB74D2" w:rsidRDefault="00EB74D2" w:rsidP="00EB74D2">
      <w:pPr>
        <w:rPr>
          <w:rFonts w:ascii="Times New Roman" w:hAnsi="Times New Roman" w:cs="Times New Roman"/>
          <w:sz w:val="28"/>
          <w:szCs w:val="28"/>
        </w:rPr>
      </w:pPr>
      <w:r>
        <w:rPr>
          <w:rFonts w:ascii="Times New Roman" w:hAnsi="Times New Roman" w:cs="Times New Roman"/>
          <w:sz w:val="28"/>
          <w:szCs w:val="28"/>
        </w:rPr>
        <w:t>12 Nopanheitto</w:t>
      </w:r>
    </w:p>
    <w:p w:rsidR="00EB74D2" w:rsidRDefault="00EB74D2" w:rsidP="00EB74D2">
      <w:pPr>
        <w:rPr>
          <w:rFonts w:ascii="Times New Roman" w:hAnsi="Times New Roman" w:cs="Times New Roman"/>
          <w:sz w:val="28"/>
          <w:szCs w:val="28"/>
        </w:rPr>
      </w:pPr>
      <w:r>
        <w:rPr>
          <w:rFonts w:ascii="Times New Roman" w:hAnsi="Times New Roman" w:cs="Times New Roman"/>
          <w:sz w:val="28"/>
          <w:szCs w:val="28"/>
        </w:rPr>
        <w:t>13 Hiirien elinikä</w:t>
      </w:r>
    </w:p>
    <w:p w:rsidR="00EB74D2" w:rsidRDefault="00EB74D2" w:rsidP="00EB74D2">
      <w:pPr>
        <w:rPr>
          <w:rFonts w:ascii="Times New Roman" w:hAnsi="Times New Roman" w:cs="Times New Roman"/>
          <w:sz w:val="28"/>
          <w:szCs w:val="28"/>
        </w:rPr>
      </w:pPr>
    </w:p>
    <w:p w:rsidR="00EB74D2" w:rsidRDefault="00EB74D2" w:rsidP="00EB74D2">
      <w:pPr>
        <w:rPr>
          <w:rFonts w:ascii="Times New Roman" w:hAnsi="Times New Roman" w:cs="Times New Roman"/>
          <w:sz w:val="28"/>
          <w:szCs w:val="28"/>
        </w:rPr>
      </w:pPr>
    </w:p>
    <w:p w:rsidR="00EB74D2" w:rsidRDefault="00065D0F" w:rsidP="00EB74D2">
      <w:pPr>
        <w:rPr>
          <w:rFonts w:ascii="Times New Roman" w:hAnsi="Times New Roman" w:cs="Times New Roman"/>
          <w:sz w:val="28"/>
          <w:szCs w:val="28"/>
        </w:rPr>
      </w:pPr>
      <w:r>
        <w:rPr>
          <w:rFonts w:ascii="Times New Roman" w:hAnsi="Times New Roman" w:cs="Times New Roman"/>
          <w:sz w:val="28"/>
          <w:szCs w:val="28"/>
        </w:rPr>
        <w:t>TILASTOT</w:t>
      </w:r>
      <w:bookmarkStart w:id="0" w:name="_GoBack"/>
      <w:bookmarkEnd w:id="0"/>
    </w:p>
    <w:p w:rsidR="00EB74D2" w:rsidRDefault="00065D0F" w:rsidP="00EB74D2">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EB74D2" w:rsidRDefault="00EB74D2" w:rsidP="00EB74D2">
      <w:pPr>
        <w:rPr>
          <w:rFonts w:ascii="Times New Roman" w:hAnsi="Times New Roman" w:cs="Times New Roman"/>
          <w:sz w:val="28"/>
          <w:szCs w:val="28"/>
        </w:rPr>
      </w:pPr>
    </w:p>
    <w:p w:rsidR="00EB74D2" w:rsidRPr="00EB74D2" w:rsidRDefault="00EB74D2" w:rsidP="00EB74D2">
      <w:pPr>
        <w:rPr>
          <w:rFonts w:ascii="Times New Roman" w:hAnsi="Times New Roman" w:cs="Times New Roman"/>
          <w:sz w:val="28"/>
          <w:szCs w:val="28"/>
        </w:rPr>
      </w:pPr>
    </w:p>
    <w:p w:rsidR="00EB74D2" w:rsidRDefault="00EB74D2" w:rsidP="00EB74D2">
      <w:pPr>
        <w:pStyle w:val="Luettelokappale"/>
        <w:numPr>
          <w:ilvl w:val="0"/>
          <w:numId w:val="1"/>
        </w:numPr>
        <w:rPr>
          <w:rFonts w:ascii="Times New Roman" w:hAnsi="Times New Roman" w:cs="Times New Roman"/>
          <w:sz w:val="28"/>
          <w:szCs w:val="28"/>
        </w:rPr>
      </w:pPr>
      <w:r>
        <w:rPr>
          <w:rFonts w:ascii="Times New Roman" w:hAnsi="Times New Roman" w:cs="Times New Roman"/>
          <w:sz w:val="28"/>
          <w:szCs w:val="28"/>
        </w:rPr>
        <w:t>Kuvion summafrekvenssikäyrä esittää ammatissa toimivien lääkärien ikäjakaumaa vuonna 2001.</w:t>
      </w:r>
    </w:p>
    <w:p w:rsidR="00EB74D2" w:rsidRDefault="00EB74D2" w:rsidP="00EB74D2">
      <w:pPr>
        <w:pStyle w:val="Luettelokappale"/>
        <w:rPr>
          <w:rFonts w:ascii="Times New Roman" w:hAnsi="Times New Roman" w:cs="Times New Roman"/>
          <w:sz w:val="28"/>
          <w:szCs w:val="28"/>
        </w:rPr>
      </w:pPr>
      <w:r>
        <w:rPr>
          <w:rFonts w:ascii="Times New Roman" w:hAnsi="Times New Roman" w:cs="Times New Roman"/>
          <w:sz w:val="28"/>
          <w:szCs w:val="28"/>
        </w:rPr>
        <w:t xml:space="preserve"> </w:t>
      </w:r>
      <w:r>
        <w:rPr>
          <w:noProof/>
        </w:rPr>
        <w:drawing>
          <wp:inline distT="0" distB="0" distL="0" distR="0">
            <wp:extent cx="3420745" cy="2305050"/>
            <wp:effectExtent l="0" t="0" r="8255"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420745" cy="2305050"/>
                    </a:xfrm>
                    <a:prstGeom prst="rect">
                      <a:avLst/>
                    </a:prstGeom>
                  </pic:spPr>
                </pic:pic>
              </a:graphicData>
            </a:graphic>
          </wp:inline>
        </w:drawing>
      </w:r>
    </w:p>
    <w:p w:rsidR="00EB74D2" w:rsidRDefault="00EB74D2" w:rsidP="00EB74D2">
      <w:pPr>
        <w:pStyle w:val="Luettelokappale"/>
        <w:rPr>
          <w:rFonts w:ascii="Times New Roman" w:hAnsi="Times New Roman" w:cs="Times New Roman"/>
          <w:sz w:val="28"/>
          <w:szCs w:val="28"/>
        </w:rPr>
      </w:pPr>
      <w:r>
        <w:rPr>
          <w:rFonts w:ascii="Times New Roman" w:hAnsi="Times New Roman" w:cs="Times New Roman"/>
          <w:sz w:val="28"/>
          <w:szCs w:val="28"/>
        </w:rPr>
        <w:t xml:space="preserve">Arvioi kuvaajan perusteella </w:t>
      </w:r>
    </w:p>
    <w:p w:rsidR="00EB74D2" w:rsidRDefault="00EB74D2" w:rsidP="00EB74D2">
      <w:pPr>
        <w:pStyle w:val="Luettelokappale"/>
        <w:numPr>
          <w:ilvl w:val="0"/>
          <w:numId w:val="2"/>
        </w:numPr>
        <w:rPr>
          <w:rFonts w:ascii="Times New Roman" w:hAnsi="Times New Roman" w:cs="Times New Roman"/>
          <w:sz w:val="28"/>
          <w:szCs w:val="28"/>
        </w:rPr>
      </w:pPr>
      <w:r>
        <w:rPr>
          <w:rFonts w:ascii="Times New Roman" w:hAnsi="Times New Roman" w:cs="Times New Roman"/>
          <w:sz w:val="28"/>
          <w:szCs w:val="28"/>
        </w:rPr>
        <w:t>Lääkäreiden mediaani-ikä</w:t>
      </w:r>
    </w:p>
    <w:p w:rsidR="00EB74D2" w:rsidRDefault="00EB74D2" w:rsidP="00EB74D2">
      <w:pPr>
        <w:pStyle w:val="Luettelokappale"/>
        <w:numPr>
          <w:ilvl w:val="0"/>
          <w:numId w:val="2"/>
        </w:numPr>
        <w:rPr>
          <w:rFonts w:ascii="Times New Roman" w:hAnsi="Times New Roman" w:cs="Times New Roman"/>
          <w:sz w:val="28"/>
          <w:szCs w:val="28"/>
        </w:rPr>
      </w:pPr>
      <w:r>
        <w:rPr>
          <w:rFonts w:ascii="Times New Roman" w:hAnsi="Times New Roman" w:cs="Times New Roman"/>
          <w:sz w:val="28"/>
          <w:szCs w:val="28"/>
        </w:rPr>
        <w:t>ikä, jonka 25% lääkärikunnasta alitti</w:t>
      </w:r>
    </w:p>
    <w:p w:rsidR="00EB74D2" w:rsidRDefault="00EB74D2" w:rsidP="00EB74D2">
      <w:pPr>
        <w:pStyle w:val="Luettelokappale"/>
        <w:numPr>
          <w:ilvl w:val="0"/>
          <w:numId w:val="2"/>
        </w:numPr>
        <w:rPr>
          <w:rFonts w:ascii="Times New Roman" w:hAnsi="Times New Roman" w:cs="Times New Roman"/>
          <w:sz w:val="28"/>
          <w:szCs w:val="28"/>
        </w:rPr>
      </w:pPr>
      <w:r>
        <w:rPr>
          <w:rFonts w:ascii="Times New Roman" w:hAnsi="Times New Roman" w:cs="Times New Roman"/>
          <w:sz w:val="28"/>
          <w:szCs w:val="28"/>
        </w:rPr>
        <w:t>ikä, jonka 25% lääkärikunnasta ylitti</w:t>
      </w:r>
    </w:p>
    <w:p w:rsidR="00EB74D2" w:rsidRDefault="00EB74D2" w:rsidP="00EB74D2">
      <w:pPr>
        <w:pStyle w:val="Luettelokappale"/>
        <w:numPr>
          <w:ilvl w:val="0"/>
          <w:numId w:val="2"/>
        </w:numPr>
        <w:rPr>
          <w:rFonts w:ascii="Times New Roman" w:hAnsi="Times New Roman" w:cs="Times New Roman"/>
          <w:sz w:val="28"/>
          <w:szCs w:val="28"/>
        </w:rPr>
      </w:pPr>
      <w:r>
        <w:rPr>
          <w:rFonts w:ascii="Times New Roman" w:hAnsi="Times New Roman" w:cs="Times New Roman"/>
          <w:sz w:val="28"/>
          <w:szCs w:val="28"/>
        </w:rPr>
        <w:t>kuinka monta prosenttia lääkärikunnasta oli 49 vuotta täyttäneitä</w:t>
      </w:r>
    </w:p>
    <w:p w:rsidR="00EB74D2" w:rsidRDefault="00EB74D2" w:rsidP="00EB74D2">
      <w:pPr>
        <w:pStyle w:val="Luettelokappale"/>
        <w:numPr>
          <w:ilvl w:val="0"/>
          <w:numId w:val="2"/>
        </w:numPr>
        <w:rPr>
          <w:rFonts w:ascii="Times New Roman" w:hAnsi="Times New Roman" w:cs="Times New Roman"/>
          <w:sz w:val="28"/>
          <w:szCs w:val="28"/>
        </w:rPr>
      </w:pPr>
      <w:r>
        <w:rPr>
          <w:rFonts w:ascii="Times New Roman" w:hAnsi="Times New Roman" w:cs="Times New Roman"/>
          <w:sz w:val="28"/>
          <w:szCs w:val="28"/>
        </w:rPr>
        <w:t>kuinka monta prosenttia enemmän oli alle 35-vuotiaita lääkäreitä kuin 55 vuotta täyttäneitä.</w:t>
      </w:r>
    </w:p>
    <w:p w:rsidR="00EB74D2" w:rsidRDefault="00EB74D2" w:rsidP="00EB74D2">
      <w:pPr>
        <w:rPr>
          <w:rFonts w:ascii="Times New Roman" w:hAnsi="Times New Roman" w:cs="Times New Roman"/>
          <w:sz w:val="28"/>
          <w:szCs w:val="28"/>
        </w:rPr>
      </w:pPr>
    </w:p>
    <w:p w:rsidR="00EB74D2" w:rsidRDefault="00EB74D2" w:rsidP="00EB74D2">
      <w:pPr>
        <w:rPr>
          <w:rFonts w:ascii="Times New Roman" w:hAnsi="Times New Roman" w:cs="Times New Roman"/>
          <w:sz w:val="28"/>
          <w:szCs w:val="28"/>
        </w:rPr>
      </w:pPr>
    </w:p>
    <w:p w:rsidR="00EB74D2" w:rsidRDefault="00EB74D2" w:rsidP="00EB74D2">
      <w:pPr>
        <w:rPr>
          <w:rFonts w:ascii="Times New Roman" w:hAnsi="Times New Roman" w:cs="Times New Roman"/>
          <w:sz w:val="28"/>
          <w:szCs w:val="28"/>
        </w:rPr>
      </w:pPr>
    </w:p>
    <w:p w:rsidR="00EB74D2" w:rsidRPr="00EB74D2" w:rsidRDefault="00EB74D2" w:rsidP="00EB74D2">
      <w:pPr>
        <w:rPr>
          <w:rFonts w:ascii="Times New Roman" w:hAnsi="Times New Roman" w:cs="Times New Roman"/>
          <w:sz w:val="28"/>
          <w:szCs w:val="28"/>
        </w:rPr>
      </w:pPr>
    </w:p>
    <w:p w:rsidR="00EB74D2" w:rsidRPr="00EB74D2" w:rsidRDefault="00EB74D2" w:rsidP="00EB74D2">
      <w:pPr>
        <w:pStyle w:val="Luettelokappale"/>
        <w:numPr>
          <w:ilvl w:val="0"/>
          <w:numId w:val="1"/>
        </w:numPr>
        <w:rPr>
          <w:rFonts w:ascii="Times New Roman" w:hAnsi="Times New Roman" w:cs="Times New Roman"/>
          <w:sz w:val="28"/>
          <w:szCs w:val="28"/>
        </w:rPr>
      </w:pPr>
      <w:r w:rsidRPr="00EB74D2">
        <w:rPr>
          <w:rFonts w:ascii="Times New Roman" w:hAnsi="Times New Roman" w:cs="Times New Roman"/>
          <w:sz w:val="28"/>
          <w:szCs w:val="28"/>
        </w:rPr>
        <w:lastRenderedPageBreak/>
        <w:t>Bruttokansantuote mittaa kotimaista tuotantoa kansantaloudellisesti. Se mittaa siis samalla kotimaista tulonmuodostusta. Alla on listattu vuosilta 2010-2018 sekä Suomen bruttokansantuote (BKT), että ko. ajanjakson työllisyysaste.</w:t>
      </w:r>
    </w:p>
    <w:p w:rsidR="00EB74D2" w:rsidRDefault="00EB74D2" w:rsidP="00EB74D2">
      <w:pPr>
        <w:pStyle w:val="Luettelokappale"/>
        <w:rPr>
          <w:rFonts w:ascii="Times New Roman" w:hAnsi="Times New Roman" w:cs="Times New Roman"/>
          <w:sz w:val="28"/>
          <w:szCs w:val="28"/>
        </w:rPr>
      </w:pPr>
    </w:p>
    <w:p w:rsidR="00EB74D2" w:rsidRDefault="00EB74D2" w:rsidP="00EB74D2">
      <w:pPr>
        <w:pStyle w:val="Luettelokappale"/>
        <w:rPr>
          <w:rFonts w:ascii="Times New Roman" w:hAnsi="Times New Roman" w:cs="Times New Roman"/>
          <w:sz w:val="28"/>
          <w:szCs w:val="28"/>
        </w:rPr>
      </w:pPr>
      <w:r>
        <w:rPr>
          <w:rFonts w:ascii="Times New Roman" w:hAnsi="Times New Roman" w:cs="Times New Roman"/>
          <w:sz w:val="28"/>
          <w:szCs w:val="28"/>
        </w:rPr>
        <w:t>Taulukko pilkuilla:</w:t>
      </w:r>
    </w:p>
    <w:tbl>
      <w:tblPr>
        <w:tblStyle w:val="TaulukkoRuudukko"/>
        <w:tblW w:w="0" w:type="auto"/>
        <w:tblInd w:w="720" w:type="dxa"/>
        <w:tblLook w:val="04A0" w:firstRow="1" w:lastRow="0" w:firstColumn="1" w:lastColumn="0" w:noHBand="0" w:noVBand="1"/>
      </w:tblPr>
      <w:tblGrid>
        <w:gridCol w:w="1118"/>
        <w:gridCol w:w="2552"/>
        <w:gridCol w:w="2409"/>
      </w:tblGrid>
      <w:tr w:rsidR="00EB74D2" w:rsidTr="002836BE">
        <w:tc>
          <w:tcPr>
            <w:tcW w:w="1118"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vuosi</w:t>
            </w:r>
          </w:p>
        </w:tc>
        <w:tc>
          <w:tcPr>
            <w:tcW w:w="2552"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Työllisyysaste (%)</w:t>
            </w:r>
          </w:p>
        </w:tc>
        <w:tc>
          <w:tcPr>
            <w:tcW w:w="2409"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BKT (</w:t>
            </w:r>
            <w:proofErr w:type="spellStart"/>
            <w:r>
              <w:rPr>
                <w:rFonts w:ascii="Times New Roman" w:hAnsi="Times New Roman" w:cs="Times New Roman"/>
                <w:sz w:val="28"/>
                <w:szCs w:val="28"/>
              </w:rPr>
              <w:t>mrd</w:t>
            </w:r>
            <w:proofErr w:type="spellEnd"/>
            <w:r>
              <w:rPr>
                <w:rFonts w:ascii="Times New Roman" w:hAnsi="Times New Roman" w:cs="Times New Roman"/>
                <w:sz w:val="28"/>
                <w:szCs w:val="28"/>
              </w:rPr>
              <w:t xml:space="preserve"> euroa)</w:t>
            </w:r>
          </w:p>
        </w:tc>
      </w:tr>
      <w:tr w:rsidR="00EB74D2" w:rsidTr="002836BE">
        <w:tc>
          <w:tcPr>
            <w:tcW w:w="1118"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2010</w:t>
            </w:r>
          </w:p>
        </w:tc>
        <w:tc>
          <w:tcPr>
            <w:tcW w:w="2552"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67,8</w:t>
            </w:r>
          </w:p>
        </w:tc>
        <w:tc>
          <w:tcPr>
            <w:tcW w:w="2409"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187,1</w:t>
            </w:r>
          </w:p>
        </w:tc>
      </w:tr>
      <w:tr w:rsidR="00EB74D2" w:rsidTr="002836BE">
        <w:tc>
          <w:tcPr>
            <w:tcW w:w="1118"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2011</w:t>
            </w:r>
          </w:p>
        </w:tc>
        <w:tc>
          <w:tcPr>
            <w:tcW w:w="2552"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68,6</w:t>
            </w:r>
          </w:p>
        </w:tc>
        <w:tc>
          <w:tcPr>
            <w:tcW w:w="2409"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196,9</w:t>
            </w:r>
          </w:p>
        </w:tc>
      </w:tr>
      <w:tr w:rsidR="00EB74D2" w:rsidTr="002836BE">
        <w:tc>
          <w:tcPr>
            <w:tcW w:w="1118"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2012</w:t>
            </w:r>
          </w:p>
        </w:tc>
        <w:tc>
          <w:tcPr>
            <w:tcW w:w="2552"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69</w:t>
            </w:r>
          </w:p>
        </w:tc>
        <w:tc>
          <w:tcPr>
            <w:tcW w:w="2409"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199,8</w:t>
            </w:r>
          </w:p>
        </w:tc>
      </w:tr>
      <w:tr w:rsidR="00EB74D2" w:rsidTr="002836BE">
        <w:tc>
          <w:tcPr>
            <w:tcW w:w="1118"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2013</w:t>
            </w:r>
          </w:p>
        </w:tc>
        <w:tc>
          <w:tcPr>
            <w:tcW w:w="2552"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68,5</w:t>
            </w:r>
          </w:p>
        </w:tc>
        <w:tc>
          <w:tcPr>
            <w:tcW w:w="2409"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203,3</w:t>
            </w:r>
          </w:p>
        </w:tc>
      </w:tr>
      <w:tr w:rsidR="00EB74D2" w:rsidTr="002836BE">
        <w:tc>
          <w:tcPr>
            <w:tcW w:w="1118"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2014</w:t>
            </w:r>
          </w:p>
        </w:tc>
        <w:tc>
          <w:tcPr>
            <w:tcW w:w="2552"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68,3</w:t>
            </w:r>
          </w:p>
        </w:tc>
        <w:tc>
          <w:tcPr>
            <w:tcW w:w="2409"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205,5</w:t>
            </w:r>
          </w:p>
        </w:tc>
      </w:tr>
      <w:tr w:rsidR="00EB74D2" w:rsidTr="002836BE">
        <w:tc>
          <w:tcPr>
            <w:tcW w:w="1118"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2015</w:t>
            </w:r>
          </w:p>
        </w:tc>
        <w:tc>
          <w:tcPr>
            <w:tcW w:w="2552"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68,1</w:t>
            </w:r>
          </w:p>
        </w:tc>
        <w:tc>
          <w:tcPr>
            <w:tcW w:w="2409"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210</w:t>
            </w:r>
          </w:p>
        </w:tc>
      </w:tr>
      <w:tr w:rsidR="00EB74D2" w:rsidTr="002836BE">
        <w:tc>
          <w:tcPr>
            <w:tcW w:w="1118"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2016</w:t>
            </w:r>
          </w:p>
        </w:tc>
        <w:tc>
          <w:tcPr>
            <w:tcW w:w="2552"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68,7</w:t>
            </w:r>
          </w:p>
        </w:tc>
        <w:tc>
          <w:tcPr>
            <w:tcW w:w="2409"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216,1</w:t>
            </w:r>
          </w:p>
        </w:tc>
      </w:tr>
      <w:tr w:rsidR="00EB74D2" w:rsidTr="002836BE">
        <w:tc>
          <w:tcPr>
            <w:tcW w:w="1118"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2017</w:t>
            </w:r>
          </w:p>
        </w:tc>
        <w:tc>
          <w:tcPr>
            <w:tcW w:w="2552"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69,6</w:t>
            </w:r>
          </w:p>
        </w:tc>
        <w:tc>
          <w:tcPr>
            <w:tcW w:w="2409"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223,9</w:t>
            </w:r>
          </w:p>
        </w:tc>
      </w:tr>
      <w:tr w:rsidR="00EB74D2" w:rsidTr="002836BE">
        <w:tc>
          <w:tcPr>
            <w:tcW w:w="1118"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2018</w:t>
            </w:r>
          </w:p>
        </w:tc>
        <w:tc>
          <w:tcPr>
            <w:tcW w:w="2552"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71,7</w:t>
            </w:r>
          </w:p>
        </w:tc>
        <w:tc>
          <w:tcPr>
            <w:tcW w:w="2409"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233,6</w:t>
            </w:r>
          </w:p>
        </w:tc>
      </w:tr>
    </w:tbl>
    <w:p w:rsidR="00EB74D2" w:rsidRDefault="00EB74D2" w:rsidP="00EB74D2">
      <w:pPr>
        <w:pStyle w:val="Luettelokappale"/>
        <w:rPr>
          <w:rFonts w:ascii="Times New Roman" w:hAnsi="Times New Roman" w:cs="Times New Roman"/>
          <w:sz w:val="28"/>
          <w:szCs w:val="28"/>
        </w:rPr>
      </w:pPr>
    </w:p>
    <w:p w:rsidR="00EB74D2" w:rsidRDefault="00EB74D2" w:rsidP="00EB74D2">
      <w:pPr>
        <w:pStyle w:val="Luettelokappale"/>
        <w:rPr>
          <w:rFonts w:ascii="Times New Roman" w:hAnsi="Times New Roman" w:cs="Times New Roman"/>
          <w:sz w:val="28"/>
          <w:szCs w:val="28"/>
        </w:rPr>
      </w:pPr>
      <w:r>
        <w:rPr>
          <w:rFonts w:ascii="Times New Roman" w:hAnsi="Times New Roman" w:cs="Times New Roman"/>
          <w:sz w:val="28"/>
          <w:szCs w:val="28"/>
        </w:rPr>
        <w:t>Taulukko pisteillä:</w:t>
      </w:r>
    </w:p>
    <w:tbl>
      <w:tblPr>
        <w:tblStyle w:val="TaulukkoRuudukko"/>
        <w:tblW w:w="0" w:type="auto"/>
        <w:tblInd w:w="720" w:type="dxa"/>
        <w:tblLook w:val="04A0" w:firstRow="1" w:lastRow="0" w:firstColumn="1" w:lastColumn="0" w:noHBand="0" w:noVBand="1"/>
      </w:tblPr>
      <w:tblGrid>
        <w:gridCol w:w="1118"/>
        <w:gridCol w:w="2552"/>
        <w:gridCol w:w="2409"/>
      </w:tblGrid>
      <w:tr w:rsidR="00EB74D2" w:rsidTr="002836BE">
        <w:tc>
          <w:tcPr>
            <w:tcW w:w="1118"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vuosi</w:t>
            </w:r>
          </w:p>
        </w:tc>
        <w:tc>
          <w:tcPr>
            <w:tcW w:w="2552"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Työllisyysaste (%)</w:t>
            </w:r>
          </w:p>
        </w:tc>
        <w:tc>
          <w:tcPr>
            <w:tcW w:w="2409"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BKT (</w:t>
            </w:r>
            <w:proofErr w:type="spellStart"/>
            <w:r>
              <w:rPr>
                <w:rFonts w:ascii="Times New Roman" w:hAnsi="Times New Roman" w:cs="Times New Roman"/>
                <w:sz w:val="28"/>
                <w:szCs w:val="28"/>
              </w:rPr>
              <w:t>mrd</w:t>
            </w:r>
            <w:proofErr w:type="spellEnd"/>
            <w:r>
              <w:rPr>
                <w:rFonts w:ascii="Times New Roman" w:hAnsi="Times New Roman" w:cs="Times New Roman"/>
                <w:sz w:val="28"/>
                <w:szCs w:val="28"/>
              </w:rPr>
              <w:t xml:space="preserve"> euroa)</w:t>
            </w:r>
          </w:p>
        </w:tc>
      </w:tr>
      <w:tr w:rsidR="00EB74D2" w:rsidTr="002836BE">
        <w:tc>
          <w:tcPr>
            <w:tcW w:w="1118"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2010</w:t>
            </w:r>
          </w:p>
        </w:tc>
        <w:tc>
          <w:tcPr>
            <w:tcW w:w="2552"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67.8</w:t>
            </w:r>
          </w:p>
        </w:tc>
        <w:tc>
          <w:tcPr>
            <w:tcW w:w="2409"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187.1</w:t>
            </w:r>
          </w:p>
        </w:tc>
      </w:tr>
      <w:tr w:rsidR="00EB74D2" w:rsidTr="002836BE">
        <w:tc>
          <w:tcPr>
            <w:tcW w:w="1118"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2011</w:t>
            </w:r>
          </w:p>
        </w:tc>
        <w:tc>
          <w:tcPr>
            <w:tcW w:w="2552"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68.6</w:t>
            </w:r>
          </w:p>
        </w:tc>
        <w:tc>
          <w:tcPr>
            <w:tcW w:w="2409"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196.9</w:t>
            </w:r>
          </w:p>
        </w:tc>
      </w:tr>
      <w:tr w:rsidR="00EB74D2" w:rsidTr="002836BE">
        <w:tc>
          <w:tcPr>
            <w:tcW w:w="1118"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2012</w:t>
            </w:r>
          </w:p>
        </w:tc>
        <w:tc>
          <w:tcPr>
            <w:tcW w:w="2552"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69</w:t>
            </w:r>
          </w:p>
        </w:tc>
        <w:tc>
          <w:tcPr>
            <w:tcW w:w="2409"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199.8</w:t>
            </w:r>
          </w:p>
        </w:tc>
      </w:tr>
      <w:tr w:rsidR="00EB74D2" w:rsidTr="002836BE">
        <w:tc>
          <w:tcPr>
            <w:tcW w:w="1118"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2013</w:t>
            </w:r>
          </w:p>
        </w:tc>
        <w:tc>
          <w:tcPr>
            <w:tcW w:w="2552"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68.5</w:t>
            </w:r>
          </w:p>
        </w:tc>
        <w:tc>
          <w:tcPr>
            <w:tcW w:w="2409"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203.3</w:t>
            </w:r>
          </w:p>
        </w:tc>
      </w:tr>
      <w:tr w:rsidR="00EB74D2" w:rsidTr="002836BE">
        <w:tc>
          <w:tcPr>
            <w:tcW w:w="1118"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2014</w:t>
            </w:r>
          </w:p>
        </w:tc>
        <w:tc>
          <w:tcPr>
            <w:tcW w:w="2552"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68.3</w:t>
            </w:r>
          </w:p>
        </w:tc>
        <w:tc>
          <w:tcPr>
            <w:tcW w:w="2409"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205.5</w:t>
            </w:r>
          </w:p>
        </w:tc>
      </w:tr>
      <w:tr w:rsidR="00EB74D2" w:rsidTr="002836BE">
        <w:tc>
          <w:tcPr>
            <w:tcW w:w="1118"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2015</w:t>
            </w:r>
          </w:p>
        </w:tc>
        <w:tc>
          <w:tcPr>
            <w:tcW w:w="2552"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68.1</w:t>
            </w:r>
          </w:p>
        </w:tc>
        <w:tc>
          <w:tcPr>
            <w:tcW w:w="2409"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210</w:t>
            </w:r>
          </w:p>
        </w:tc>
      </w:tr>
      <w:tr w:rsidR="00EB74D2" w:rsidTr="002836BE">
        <w:tc>
          <w:tcPr>
            <w:tcW w:w="1118"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2016</w:t>
            </w:r>
          </w:p>
        </w:tc>
        <w:tc>
          <w:tcPr>
            <w:tcW w:w="2552"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68.7</w:t>
            </w:r>
          </w:p>
        </w:tc>
        <w:tc>
          <w:tcPr>
            <w:tcW w:w="2409"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216.1</w:t>
            </w:r>
          </w:p>
        </w:tc>
      </w:tr>
      <w:tr w:rsidR="00EB74D2" w:rsidTr="002836BE">
        <w:tc>
          <w:tcPr>
            <w:tcW w:w="1118"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2017</w:t>
            </w:r>
          </w:p>
        </w:tc>
        <w:tc>
          <w:tcPr>
            <w:tcW w:w="2552"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69.6</w:t>
            </w:r>
          </w:p>
        </w:tc>
        <w:tc>
          <w:tcPr>
            <w:tcW w:w="2409"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223.9</w:t>
            </w:r>
          </w:p>
        </w:tc>
      </w:tr>
      <w:tr w:rsidR="00EB74D2" w:rsidTr="002836BE">
        <w:tc>
          <w:tcPr>
            <w:tcW w:w="1118"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2018</w:t>
            </w:r>
          </w:p>
        </w:tc>
        <w:tc>
          <w:tcPr>
            <w:tcW w:w="2552"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71.7</w:t>
            </w:r>
          </w:p>
        </w:tc>
        <w:tc>
          <w:tcPr>
            <w:tcW w:w="2409"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233.6</w:t>
            </w:r>
          </w:p>
        </w:tc>
      </w:tr>
    </w:tbl>
    <w:p w:rsidR="00EB74D2" w:rsidRDefault="00EB74D2" w:rsidP="00EB74D2">
      <w:pPr>
        <w:pStyle w:val="Luettelokappale"/>
        <w:rPr>
          <w:rFonts w:ascii="Times New Roman" w:hAnsi="Times New Roman" w:cs="Times New Roman"/>
          <w:sz w:val="28"/>
          <w:szCs w:val="28"/>
        </w:rPr>
      </w:pPr>
    </w:p>
    <w:p w:rsidR="00EB74D2" w:rsidRDefault="00EB74D2" w:rsidP="00EB74D2">
      <w:pPr>
        <w:pStyle w:val="Luettelokappale"/>
        <w:numPr>
          <w:ilvl w:val="0"/>
          <w:numId w:val="6"/>
        </w:numPr>
        <w:rPr>
          <w:rFonts w:ascii="Times New Roman" w:hAnsi="Times New Roman" w:cs="Times New Roman"/>
          <w:sz w:val="28"/>
          <w:szCs w:val="28"/>
        </w:rPr>
      </w:pPr>
      <w:r>
        <w:rPr>
          <w:rFonts w:ascii="Times New Roman" w:hAnsi="Times New Roman" w:cs="Times New Roman"/>
          <w:sz w:val="28"/>
          <w:szCs w:val="28"/>
        </w:rPr>
        <w:t xml:space="preserve">Mallinna bruttokansantuotteen riippuvuutta työllisyydestä regressiosuoralla. Liitä vastaukseesi regressiosuora tietoineen. </w:t>
      </w:r>
    </w:p>
    <w:p w:rsidR="00EB74D2" w:rsidRDefault="00EB74D2" w:rsidP="00EB74D2">
      <w:pPr>
        <w:pStyle w:val="Luettelokappale"/>
        <w:numPr>
          <w:ilvl w:val="0"/>
          <w:numId w:val="6"/>
        </w:numPr>
        <w:rPr>
          <w:rFonts w:ascii="Times New Roman" w:hAnsi="Times New Roman" w:cs="Times New Roman"/>
          <w:sz w:val="28"/>
          <w:szCs w:val="28"/>
        </w:rPr>
      </w:pPr>
      <w:r>
        <w:rPr>
          <w:rFonts w:ascii="Times New Roman" w:hAnsi="Times New Roman" w:cs="Times New Roman"/>
          <w:sz w:val="28"/>
          <w:szCs w:val="28"/>
        </w:rPr>
        <w:t>Tulkitse regressiosuoran korrelaatiokerrointa</w:t>
      </w:r>
    </w:p>
    <w:p w:rsidR="00EB74D2" w:rsidRDefault="00EB74D2" w:rsidP="00EB74D2">
      <w:pPr>
        <w:pStyle w:val="Luettelokappale"/>
        <w:numPr>
          <w:ilvl w:val="0"/>
          <w:numId w:val="6"/>
        </w:numPr>
        <w:rPr>
          <w:rFonts w:ascii="Times New Roman" w:hAnsi="Times New Roman" w:cs="Times New Roman"/>
          <w:sz w:val="28"/>
          <w:szCs w:val="28"/>
        </w:rPr>
      </w:pPr>
      <w:r>
        <w:rPr>
          <w:rFonts w:ascii="Times New Roman" w:hAnsi="Times New Roman" w:cs="Times New Roman"/>
          <w:sz w:val="28"/>
          <w:szCs w:val="28"/>
        </w:rPr>
        <w:t>Mikä bruttokansantuotteen pitäisi olla mallin mukaan, jos työllisyysaste on 74,1%?</w:t>
      </w:r>
    </w:p>
    <w:p w:rsidR="00EB74D2" w:rsidRPr="00EB74D2" w:rsidRDefault="00EB74D2" w:rsidP="00EB74D2">
      <w:pPr>
        <w:rPr>
          <w:rFonts w:ascii="Times New Roman" w:hAnsi="Times New Roman" w:cs="Times New Roman"/>
          <w:sz w:val="28"/>
          <w:szCs w:val="28"/>
        </w:rPr>
      </w:pPr>
    </w:p>
    <w:p w:rsidR="00EB74D2" w:rsidRDefault="00EB74D2" w:rsidP="00EB74D2">
      <w:pPr>
        <w:pStyle w:val="Luettelokappale"/>
        <w:rPr>
          <w:rFonts w:ascii="Times New Roman" w:hAnsi="Times New Roman" w:cs="Times New Roman"/>
          <w:sz w:val="28"/>
          <w:szCs w:val="28"/>
        </w:rPr>
      </w:pPr>
    </w:p>
    <w:p w:rsidR="00EB74D2" w:rsidRDefault="00EB74D2" w:rsidP="00EB74D2">
      <w:pPr>
        <w:pStyle w:val="Luettelokappale"/>
        <w:numPr>
          <w:ilvl w:val="0"/>
          <w:numId w:val="1"/>
        </w:numPr>
        <w:rPr>
          <w:rFonts w:ascii="Times New Roman" w:hAnsi="Times New Roman" w:cs="Times New Roman"/>
          <w:sz w:val="28"/>
          <w:szCs w:val="28"/>
        </w:rPr>
      </w:pPr>
      <w:r>
        <w:rPr>
          <w:rFonts w:ascii="Times New Roman" w:hAnsi="Times New Roman" w:cs="Times New Roman"/>
          <w:sz w:val="28"/>
          <w:szCs w:val="28"/>
        </w:rPr>
        <w:t>Erään hiirilajin elinikää tutkittiin havainnoimalla 100 yksilöä. Tulokset on koottu seuraavaan taulukkoon:</w:t>
      </w:r>
    </w:p>
    <w:p w:rsidR="00EB74D2" w:rsidRDefault="00EB74D2" w:rsidP="00EB74D2">
      <w:pPr>
        <w:pStyle w:val="Luettelokappale"/>
        <w:rPr>
          <w:rFonts w:ascii="Times New Roman" w:hAnsi="Times New Roman" w:cs="Times New Roman"/>
          <w:sz w:val="28"/>
          <w:szCs w:val="28"/>
        </w:rPr>
      </w:pPr>
    </w:p>
    <w:tbl>
      <w:tblPr>
        <w:tblStyle w:val="TaulukkoRuudukko"/>
        <w:tblW w:w="0" w:type="auto"/>
        <w:tblInd w:w="720" w:type="dxa"/>
        <w:tblLook w:val="04A0" w:firstRow="1" w:lastRow="0" w:firstColumn="1" w:lastColumn="0" w:noHBand="0" w:noVBand="1"/>
      </w:tblPr>
      <w:tblGrid>
        <w:gridCol w:w="1827"/>
        <w:gridCol w:w="1070"/>
        <w:gridCol w:w="914"/>
        <w:gridCol w:w="993"/>
        <w:gridCol w:w="992"/>
        <w:gridCol w:w="992"/>
        <w:gridCol w:w="992"/>
      </w:tblGrid>
      <w:tr w:rsidR="00EB74D2" w:rsidTr="002836BE">
        <w:tc>
          <w:tcPr>
            <w:tcW w:w="1827"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aika (vuosina)</w:t>
            </w:r>
          </w:p>
        </w:tc>
        <w:tc>
          <w:tcPr>
            <w:tcW w:w="1070"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0</w:t>
            </w:r>
          </w:p>
        </w:tc>
        <w:tc>
          <w:tcPr>
            <w:tcW w:w="914"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1</w:t>
            </w:r>
          </w:p>
        </w:tc>
        <w:tc>
          <w:tcPr>
            <w:tcW w:w="993"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2</w:t>
            </w:r>
          </w:p>
        </w:tc>
        <w:tc>
          <w:tcPr>
            <w:tcW w:w="992"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3</w:t>
            </w:r>
          </w:p>
        </w:tc>
        <w:tc>
          <w:tcPr>
            <w:tcW w:w="992"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4</w:t>
            </w:r>
          </w:p>
        </w:tc>
        <w:tc>
          <w:tcPr>
            <w:tcW w:w="992"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5</w:t>
            </w:r>
          </w:p>
        </w:tc>
      </w:tr>
      <w:tr w:rsidR="00EB74D2" w:rsidTr="002836BE">
        <w:tc>
          <w:tcPr>
            <w:tcW w:w="1827"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vielä elossa</w:t>
            </w:r>
          </w:p>
        </w:tc>
        <w:tc>
          <w:tcPr>
            <w:tcW w:w="1070"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100</w:t>
            </w:r>
          </w:p>
        </w:tc>
        <w:tc>
          <w:tcPr>
            <w:tcW w:w="914"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72</w:t>
            </w:r>
          </w:p>
        </w:tc>
        <w:tc>
          <w:tcPr>
            <w:tcW w:w="993"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66</w:t>
            </w:r>
          </w:p>
        </w:tc>
        <w:tc>
          <w:tcPr>
            <w:tcW w:w="992"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31</w:t>
            </w:r>
          </w:p>
        </w:tc>
        <w:tc>
          <w:tcPr>
            <w:tcW w:w="992"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4</w:t>
            </w:r>
          </w:p>
        </w:tc>
        <w:tc>
          <w:tcPr>
            <w:tcW w:w="992"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0</w:t>
            </w:r>
          </w:p>
        </w:tc>
      </w:tr>
    </w:tbl>
    <w:p w:rsidR="00EB74D2" w:rsidRDefault="00EB74D2" w:rsidP="00EB74D2">
      <w:pPr>
        <w:pStyle w:val="Luettelokappale"/>
        <w:ind w:left="1080"/>
        <w:rPr>
          <w:rFonts w:ascii="Times New Roman" w:hAnsi="Times New Roman" w:cs="Times New Roman"/>
          <w:sz w:val="28"/>
          <w:szCs w:val="28"/>
        </w:rPr>
      </w:pPr>
    </w:p>
    <w:p w:rsidR="00EB74D2" w:rsidRDefault="00EB74D2" w:rsidP="00EB74D2">
      <w:pPr>
        <w:pStyle w:val="Luettelokappale"/>
        <w:numPr>
          <w:ilvl w:val="0"/>
          <w:numId w:val="5"/>
        </w:numPr>
        <w:rPr>
          <w:rFonts w:ascii="Times New Roman" w:hAnsi="Times New Roman" w:cs="Times New Roman"/>
          <w:sz w:val="28"/>
          <w:szCs w:val="28"/>
        </w:rPr>
      </w:pPr>
      <w:r>
        <w:rPr>
          <w:rFonts w:ascii="Times New Roman" w:hAnsi="Times New Roman" w:cs="Times New Roman"/>
          <w:sz w:val="28"/>
          <w:szCs w:val="28"/>
        </w:rPr>
        <w:t>Muodosta taulukko, johon tilastoit hiirien iät (kuinka moni hiiri eli alle 1v, kuinka moni ehti täyttää 1v, kuinka moni 2v jne.) sekä frekvensseinä että suhteellisina frekvensseinä.</w:t>
      </w:r>
    </w:p>
    <w:p w:rsidR="00EB74D2" w:rsidRDefault="00EB74D2" w:rsidP="00EB74D2">
      <w:pPr>
        <w:pStyle w:val="Luettelokappale"/>
        <w:numPr>
          <w:ilvl w:val="0"/>
          <w:numId w:val="5"/>
        </w:numPr>
        <w:rPr>
          <w:rFonts w:ascii="Times New Roman" w:hAnsi="Times New Roman" w:cs="Times New Roman"/>
          <w:sz w:val="28"/>
          <w:szCs w:val="28"/>
        </w:rPr>
      </w:pPr>
      <w:r>
        <w:rPr>
          <w:rFonts w:ascii="Times New Roman" w:hAnsi="Times New Roman" w:cs="Times New Roman"/>
          <w:sz w:val="28"/>
          <w:szCs w:val="28"/>
        </w:rPr>
        <w:t>Havainnollista a-kohdan taulukkoa sopivalla kuvaajalla ja määritä hiirien keskimääräinen elinikä.</w:t>
      </w:r>
    </w:p>
    <w:p w:rsidR="00065D0F" w:rsidRDefault="00065D0F" w:rsidP="00065D0F">
      <w:pPr>
        <w:rPr>
          <w:rFonts w:ascii="Times New Roman" w:hAnsi="Times New Roman" w:cs="Times New Roman"/>
          <w:sz w:val="28"/>
          <w:szCs w:val="28"/>
        </w:rPr>
      </w:pPr>
      <w:r>
        <w:rPr>
          <w:rFonts w:ascii="Times New Roman" w:hAnsi="Times New Roman" w:cs="Times New Roman"/>
          <w:sz w:val="28"/>
          <w:szCs w:val="28"/>
        </w:rPr>
        <w:t>TODENNÄKÖISYYS</w:t>
      </w:r>
    </w:p>
    <w:p w:rsidR="00EB74D2" w:rsidRPr="00065D0F" w:rsidRDefault="00065D0F" w:rsidP="00065D0F">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EB74D2" w:rsidRDefault="00EB74D2" w:rsidP="00EB74D2">
      <w:pPr>
        <w:pStyle w:val="Luettelokappale"/>
        <w:ind w:left="1080"/>
        <w:rPr>
          <w:rFonts w:ascii="Times New Roman" w:hAnsi="Times New Roman" w:cs="Times New Roman"/>
          <w:sz w:val="28"/>
          <w:szCs w:val="28"/>
        </w:rPr>
      </w:pPr>
    </w:p>
    <w:p w:rsidR="00EB74D2" w:rsidRDefault="00EB74D2" w:rsidP="00EB74D2">
      <w:pPr>
        <w:pStyle w:val="Luettelokappale"/>
        <w:ind w:left="1080"/>
        <w:rPr>
          <w:rFonts w:ascii="Times New Roman" w:hAnsi="Times New Roman" w:cs="Times New Roman"/>
          <w:sz w:val="28"/>
          <w:szCs w:val="28"/>
        </w:rPr>
      </w:pPr>
    </w:p>
    <w:p w:rsidR="00EB74D2" w:rsidRDefault="00EB74D2" w:rsidP="00EB74D2">
      <w:pPr>
        <w:pStyle w:val="Luettelokappale"/>
        <w:numPr>
          <w:ilvl w:val="0"/>
          <w:numId w:val="1"/>
        </w:numPr>
        <w:rPr>
          <w:rFonts w:ascii="Times New Roman" w:hAnsi="Times New Roman" w:cs="Times New Roman"/>
          <w:sz w:val="28"/>
          <w:szCs w:val="28"/>
        </w:rPr>
      </w:pPr>
      <w:r>
        <w:rPr>
          <w:rFonts w:ascii="Times New Roman" w:hAnsi="Times New Roman" w:cs="Times New Roman"/>
          <w:sz w:val="28"/>
          <w:szCs w:val="28"/>
        </w:rPr>
        <w:t>Jani ja Annika ovat aamu-unisia. Jani myöhästyy yliopiston aamuluennolta 45% ja Annika 65% todennäköisyydellä. Millä todennäköisyydellä eräänä keskiviikkoaamuna</w:t>
      </w:r>
    </w:p>
    <w:p w:rsidR="00EB74D2" w:rsidRDefault="00EB74D2" w:rsidP="00EB74D2">
      <w:pPr>
        <w:pStyle w:val="Luettelokappale"/>
        <w:numPr>
          <w:ilvl w:val="0"/>
          <w:numId w:val="4"/>
        </w:numPr>
        <w:rPr>
          <w:rFonts w:ascii="Times New Roman" w:hAnsi="Times New Roman" w:cs="Times New Roman"/>
          <w:sz w:val="28"/>
          <w:szCs w:val="28"/>
        </w:rPr>
      </w:pPr>
      <w:r>
        <w:rPr>
          <w:rFonts w:ascii="Times New Roman" w:hAnsi="Times New Roman" w:cs="Times New Roman"/>
          <w:sz w:val="28"/>
          <w:szCs w:val="28"/>
        </w:rPr>
        <w:t>Molemmat myöhästyvät?</w:t>
      </w:r>
    </w:p>
    <w:p w:rsidR="00EB74D2" w:rsidRDefault="00EB74D2" w:rsidP="00EB74D2">
      <w:pPr>
        <w:pStyle w:val="Luettelokappale"/>
        <w:numPr>
          <w:ilvl w:val="0"/>
          <w:numId w:val="4"/>
        </w:numPr>
        <w:rPr>
          <w:rFonts w:ascii="Times New Roman" w:hAnsi="Times New Roman" w:cs="Times New Roman"/>
          <w:sz w:val="28"/>
          <w:szCs w:val="28"/>
        </w:rPr>
      </w:pPr>
      <w:r>
        <w:rPr>
          <w:rFonts w:ascii="Times New Roman" w:hAnsi="Times New Roman" w:cs="Times New Roman"/>
          <w:sz w:val="28"/>
          <w:szCs w:val="28"/>
        </w:rPr>
        <w:t>Ainakin toinen myöhästyy?</w:t>
      </w:r>
    </w:p>
    <w:p w:rsidR="00EB74D2" w:rsidRDefault="00EB74D2" w:rsidP="00EB74D2">
      <w:pPr>
        <w:pStyle w:val="Luettelokappale"/>
        <w:numPr>
          <w:ilvl w:val="0"/>
          <w:numId w:val="4"/>
        </w:numPr>
        <w:rPr>
          <w:rFonts w:ascii="Times New Roman" w:hAnsi="Times New Roman" w:cs="Times New Roman"/>
          <w:sz w:val="28"/>
          <w:szCs w:val="28"/>
        </w:rPr>
      </w:pPr>
      <w:r>
        <w:rPr>
          <w:rFonts w:ascii="Times New Roman" w:hAnsi="Times New Roman" w:cs="Times New Roman"/>
          <w:sz w:val="28"/>
          <w:szCs w:val="28"/>
        </w:rPr>
        <w:t>Vain toinen myöhästyy?</w:t>
      </w:r>
    </w:p>
    <w:p w:rsidR="00EB74D2" w:rsidRDefault="00EB74D2" w:rsidP="00EB74D2">
      <w:pPr>
        <w:rPr>
          <w:rFonts w:ascii="Times New Roman" w:hAnsi="Times New Roman" w:cs="Times New Roman"/>
          <w:sz w:val="28"/>
          <w:szCs w:val="28"/>
        </w:rPr>
      </w:pPr>
    </w:p>
    <w:p w:rsidR="00EB74D2" w:rsidRDefault="00EB74D2" w:rsidP="00EB74D2">
      <w:pPr>
        <w:rPr>
          <w:rFonts w:ascii="Times New Roman" w:hAnsi="Times New Roman" w:cs="Times New Roman"/>
          <w:sz w:val="28"/>
          <w:szCs w:val="28"/>
        </w:rPr>
      </w:pPr>
    </w:p>
    <w:p w:rsidR="00EB74D2" w:rsidRPr="001511C5" w:rsidRDefault="00EB74D2" w:rsidP="00EB74D2">
      <w:pPr>
        <w:rPr>
          <w:rFonts w:ascii="Times New Roman" w:hAnsi="Times New Roman" w:cs="Times New Roman"/>
          <w:sz w:val="28"/>
          <w:szCs w:val="28"/>
        </w:rPr>
      </w:pPr>
    </w:p>
    <w:p w:rsidR="00EB74D2" w:rsidRPr="001511C5" w:rsidRDefault="00EB74D2" w:rsidP="00EB74D2">
      <w:pPr>
        <w:rPr>
          <w:rFonts w:ascii="Times New Roman" w:hAnsi="Times New Roman" w:cs="Times New Roman"/>
          <w:sz w:val="28"/>
          <w:szCs w:val="28"/>
        </w:rPr>
      </w:pPr>
    </w:p>
    <w:p w:rsidR="00EB74D2" w:rsidRDefault="00EB74D2" w:rsidP="00EB74D2">
      <w:pPr>
        <w:pStyle w:val="Luettelokappale"/>
        <w:numPr>
          <w:ilvl w:val="0"/>
          <w:numId w:val="1"/>
        </w:numPr>
        <w:rPr>
          <w:rFonts w:ascii="Times New Roman" w:hAnsi="Times New Roman" w:cs="Times New Roman"/>
          <w:sz w:val="28"/>
          <w:szCs w:val="28"/>
        </w:rPr>
      </w:pPr>
      <w:r>
        <w:rPr>
          <w:rFonts w:ascii="Times New Roman" w:hAnsi="Times New Roman" w:cs="Times New Roman"/>
          <w:sz w:val="28"/>
          <w:szCs w:val="28"/>
        </w:rPr>
        <w:t>Noppaa heitetään kaksi kertaa. Mikä on todennäköisyys sille, että jälkimmäisellä heitolla saadaan suurempi silmäluku kuin ensimmäisellä? Jos noppaa heitetään kolme kertaa ja ensimmäisellä heitolla on saatu kolmonen, mikä on todennäköisyys sille, että toisella heitolla saadaan suurempi silmäluku kuin ensimmäisellä ja kolmannella heitolla suurempi kuin toisella?</w:t>
      </w:r>
    </w:p>
    <w:p w:rsidR="00EB74D2" w:rsidRDefault="00EB74D2" w:rsidP="00EB74D2">
      <w:pPr>
        <w:pStyle w:val="Luettelokappale"/>
        <w:rPr>
          <w:rFonts w:ascii="Times New Roman" w:hAnsi="Times New Roman" w:cs="Times New Roman"/>
          <w:sz w:val="28"/>
          <w:szCs w:val="28"/>
        </w:rPr>
      </w:pPr>
    </w:p>
    <w:p w:rsidR="00EB74D2" w:rsidRDefault="00EB74D2" w:rsidP="00EB74D2">
      <w:pPr>
        <w:pStyle w:val="Luettelokappale"/>
        <w:rPr>
          <w:rFonts w:ascii="Times New Roman" w:hAnsi="Times New Roman" w:cs="Times New Roman"/>
          <w:sz w:val="28"/>
          <w:szCs w:val="28"/>
        </w:rPr>
      </w:pPr>
    </w:p>
    <w:p w:rsidR="00EB74D2" w:rsidRDefault="00EB74D2" w:rsidP="00EB74D2">
      <w:pPr>
        <w:pStyle w:val="Luettelokappale"/>
        <w:rPr>
          <w:rFonts w:ascii="Times New Roman" w:hAnsi="Times New Roman" w:cs="Times New Roman"/>
          <w:sz w:val="28"/>
          <w:szCs w:val="28"/>
        </w:rPr>
      </w:pPr>
    </w:p>
    <w:p w:rsidR="00EB74D2" w:rsidRDefault="00EB74D2" w:rsidP="00EB74D2">
      <w:pPr>
        <w:pStyle w:val="Luettelokappale"/>
        <w:rPr>
          <w:rFonts w:ascii="Times New Roman" w:hAnsi="Times New Roman" w:cs="Times New Roman"/>
          <w:sz w:val="28"/>
          <w:szCs w:val="28"/>
        </w:rPr>
      </w:pPr>
    </w:p>
    <w:p w:rsidR="00EB74D2" w:rsidRDefault="00EB74D2" w:rsidP="00EB74D2">
      <w:pPr>
        <w:pStyle w:val="Luettelokappale"/>
        <w:numPr>
          <w:ilvl w:val="0"/>
          <w:numId w:val="1"/>
        </w:numPr>
        <w:rPr>
          <w:rFonts w:ascii="Times New Roman" w:hAnsi="Times New Roman" w:cs="Times New Roman"/>
          <w:sz w:val="28"/>
          <w:szCs w:val="28"/>
        </w:rPr>
      </w:pPr>
      <w:r>
        <w:rPr>
          <w:rFonts w:ascii="Times New Roman" w:hAnsi="Times New Roman" w:cs="Times New Roman"/>
          <w:sz w:val="28"/>
          <w:szCs w:val="28"/>
        </w:rPr>
        <w:t>Erään hiirilajin elinikää tutkittiin havainnoimalla 100 yksilöä. Tulokset on koottu seuraavaan taulukkoon:</w:t>
      </w:r>
    </w:p>
    <w:p w:rsidR="00EB74D2" w:rsidRDefault="00EB74D2" w:rsidP="00EB74D2">
      <w:pPr>
        <w:pStyle w:val="Luettelokappale"/>
        <w:rPr>
          <w:rFonts w:ascii="Times New Roman" w:hAnsi="Times New Roman" w:cs="Times New Roman"/>
          <w:sz w:val="28"/>
          <w:szCs w:val="28"/>
        </w:rPr>
      </w:pPr>
    </w:p>
    <w:tbl>
      <w:tblPr>
        <w:tblStyle w:val="TaulukkoRuudukko"/>
        <w:tblW w:w="0" w:type="auto"/>
        <w:tblInd w:w="720" w:type="dxa"/>
        <w:tblLook w:val="04A0" w:firstRow="1" w:lastRow="0" w:firstColumn="1" w:lastColumn="0" w:noHBand="0" w:noVBand="1"/>
      </w:tblPr>
      <w:tblGrid>
        <w:gridCol w:w="1827"/>
        <w:gridCol w:w="1070"/>
        <w:gridCol w:w="914"/>
        <w:gridCol w:w="993"/>
        <w:gridCol w:w="992"/>
        <w:gridCol w:w="992"/>
        <w:gridCol w:w="992"/>
      </w:tblGrid>
      <w:tr w:rsidR="00EB74D2" w:rsidTr="002836BE">
        <w:tc>
          <w:tcPr>
            <w:tcW w:w="1827"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aika (vuosina)</w:t>
            </w:r>
          </w:p>
        </w:tc>
        <w:tc>
          <w:tcPr>
            <w:tcW w:w="1070"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0</w:t>
            </w:r>
          </w:p>
        </w:tc>
        <w:tc>
          <w:tcPr>
            <w:tcW w:w="914"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1</w:t>
            </w:r>
          </w:p>
        </w:tc>
        <w:tc>
          <w:tcPr>
            <w:tcW w:w="993"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2</w:t>
            </w:r>
          </w:p>
        </w:tc>
        <w:tc>
          <w:tcPr>
            <w:tcW w:w="992"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3</w:t>
            </w:r>
          </w:p>
        </w:tc>
        <w:tc>
          <w:tcPr>
            <w:tcW w:w="992"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4</w:t>
            </w:r>
          </w:p>
        </w:tc>
        <w:tc>
          <w:tcPr>
            <w:tcW w:w="992"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5</w:t>
            </w:r>
          </w:p>
        </w:tc>
      </w:tr>
      <w:tr w:rsidR="00EB74D2" w:rsidTr="002836BE">
        <w:tc>
          <w:tcPr>
            <w:tcW w:w="1827"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vielä elossa</w:t>
            </w:r>
          </w:p>
        </w:tc>
        <w:tc>
          <w:tcPr>
            <w:tcW w:w="1070"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100</w:t>
            </w:r>
          </w:p>
        </w:tc>
        <w:tc>
          <w:tcPr>
            <w:tcW w:w="914"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72</w:t>
            </w:r>
          </w:p>
        </w:tc>
        <w:tc>
          <w:tcPr>
            <w:tcW w:w="993"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66</w:t>
            </w:r>
          </w:p>
        </w:tc>
        <w:tc>
          <w:tcPr>
            <w:tcW w:w="992"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31</w:t>
            </w:r>
          </w:p>
        </w:tc>
        <w:tc>
          <w:tcPr>
            <w:tcW w:w="992"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4</w:t>
            </w:r>
          </w:p>
        </w:tc>
        <w:tc>
          <w:tcPr>
            <w:tcW w:w="992" w:type="dxa"/>
          </w:tcPr>
          <w:p w:rsidR="00EB74D2" w:rsidRDefault="00EB74D2" w:rsidP="002836BE">
            <w:pPr>
              <w:pStyle w:val="Luettelokappale"/>
              <w:ind w:left="0"/>
              <w:rPr>
                <w:rFonts w:ascii="Times New Roman" w:hAnsi="Times New Roman" w:cs="Times New Roman"/>
                <w:sz w:val="28"/>
                <w:szCs w:val="28"/>
              </w:rPr>
            </w:pPr>
            <w:r>
              <w:rPr>
                <w:rFonts w:ascii="Times New Roman" w:hAnsi="Times New Roman" w:cs="Times New Roman"/>
                <w:sz w:val="28"/>
                <w:szCs w:val="28"/>
              </w:rPr>
              <w:t>0</w:t>
            </w:r>
          </w:p>
        </w:tc>
      </w:tr>
    </w:tbl>
    <w:p w:rsidR="00EB74D2" w:rsidRDefault="00EB74D2" w:rsidP="00EB74D2">
      <w:pPr>
        <w:pStyle w:val="Luettelokappale"/>
        <w:rPr>
          <w:rFonts w:ascii="Times New Roman" w:hAnsi="Times New Roman" w:cs="Times New Roman"/>
          <w:sz w:val="28"/>
          <w:szCs w:val="28"/>
        </w:rPr>
      </w:pPr>
    </w:p>
    <w:p w:rsidR="00EB74D2" w:rsidRDefault="00EB74D2" w:rsidP="00EB74D2">
      <w:pPr>
        <w:pStyle w:val="Luettelokappale"/>
        <w:rPr>
          <w:rFonts w:ascii="Times New Roman" w:hAnsi="Times New Roman" w:cs="Times New Roman"/>
          <w:sz w:val="28"/>
          <w:szCs w:val="28"/>
        </w:rPr>
      </w:pPr>
      <w:r>
        <w:rPr>
          <w:rFonts w:ascii="Times New Roman" w:hAnsi="Times New Roman" w:cs="Times New Roman"/>
          <w:sz w:val="28"/>
          <w:szCs w:val="28"/>
        </w:rPr>
        <w:t xml:space="preserve">Laske aineiston perusteella todennäköisyys, että </w:t>
      </w:r>
    </w:p>
    <w:p w:rsidR="00EB74D2" w:rsidRDefault="00EB74D2" w:rsidP="00EB74D2">
      <w:pPr>
        <w:pStyle w:val="Luettelokappale"/>
        <w:numPr>
          <w:ilvl w:val="0"/>
          <w:numId w:val="3"/>
        </w:numPr>
        <w:rPr>
          <w:rFonts w:ascii="Times New Roman" w:hAnsi="Times New Roman" w:cs="Times New Roman"/>
          <w:sz w:val="28"/>
          <w:szCs w:val="28"/>
        </w:rPr>
      </w:pPr>
      <w:r>
        <w:rPr>
          <w:rFonts w:ascii="Times New Roman" w:hAnsi="Times New Roman" w:cs="Times New Roman"/>
          <w:sz w:val="28"/>
          <w:szCs w:val="28"/>
        </w:rPr>
        <w:t>hiiri elää ainakin kaksivuotiaaksi</w:t>
      </w:r>
    </w:p>
    <w:p w:rsidR="00EB74D2" w:rsidRDefault="00EB74D2" w:rsidP="00EB74D2">
      <w:pPr>
        <w:pStyle w:val="Luettelokappale"/>
        <w:numPr>
          <w:ilvl w:val="0"/>
          <w:numId w:val="3"/>
        </w:numPr>
        <w:rPr>
          <w:rFonts w:ascii="Times New Roman" w:hAnsi="Times New Roman" w:cs="Times New Roman"/>
          <w:sz w:val="28"/>
          <w:szCs w:val="28"/>
        </w:rPr>
      </w:pPr>
      <w:r>
        <w:rPr>
          <w:rFonts w:ascii="Times New Roman" w:hAnsi="Times New Roman" w:cs="Times New Roman"/>
          <w:sz w:val="28"/>
          <w:szCs w:val="28"/>
        </w:rPr>
        <w:t>hiiri elää kaksi, muttei kolmivuotiaaksi</w:t>
      </w:r>
    </w:p>
    <w:p w:rsidR="00EB74D2" w:rsidRPr="00060EDF" w:rsidRDefault="00EB74D2" w:rsidP="00EB74D2">
      <w:pPr>
        <w:pStyle w:val="Luettelokappale"/>
        <w:numPr>
          <w:ilvl w:val="0"/>
          <w:numId w:val="3"/>
        </w:numPr>
        <w:rPr>
          <w:rFonts w:ascii="Times New Roman" w:hAnsi="Times New Roman" w:cs="Times New Roman"/>
          <w:sz w:val="28"/>
          <w:szCs w:val="28"/>
        </w:rPr>
      </w:pPr>
      <w:r>
        <w:rPr>
          <w:rFonts w:ascii="Times New Roman" w:hAnsi="Times New Roman" w:cs="Times New Roman"/>
          <w:sz w:val="28"/>
          <w:szCs w:val="28"/>
        </w:rPr>
        <w:t>hiiripariskunta elää vähintään kaksi vuotta.</w:t>
      </w:r>
    </w:p>
    <w:p w:rsidR="00F30056" w:rsidRPr="00AF7589" w:rsidRDefault="00F30056" w:rsidP="00AF7589"/>
    <w:sectPr w:rsidR="00F30056" w:rsidRPr="00AF7589" w:rsidSect="009D5B3C">
      <w:pgSz w:w="11906" w:h="16838" w:code="9"/>
      <w:pgMar w:top="567" w:right="567" w:bottom="1134" w:left="1134"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72C24"/>
    <w:multiLevelType w:val="hybridMultilevel"/>
    <w:tmpl w:val="58A2CDB8"/>
    <w:lvl w:ilvl="0" w:tplc="D616C176">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 w15:restartNumberingAfterBreak="0">
    <w:nsid w:val="2F2B40AC"/>
    <w:multiLevelType w:val="hybridMultilevel"/>
    <w:tmpl w:val="0C86C10A"/>
    <w:lvl w:ilvl="0" w:tplc="327C250E">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 w15:restartNumberingAfterBreak="0">
    <w:nsid w:val="472C2423"/>
    <w:multiLevelType w:val="hybridMultilevel"/>
    <w:tmpl w:val="181660C2"/>
    <w:lvl w:ilvl="0" w:tplc="C8C48628">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 w15:restartNumberingAfterBreak="0">
    <w:nsid w:val="55381A85"/>
    <w:multiLevelType w:val="hybridMultilevel"/>
    <w:tmpl w:val="6AB65748"/>
    <w:lvl w:ilvl="0" w:tplc="D6A03004">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4" w15:restartNumberingAfterBreak="0">
    <w:nsid w:val="6CF250CB"/>
    <w:multiLevelType w:val="hybridMultilevel"/>
    <w:tmpl w:val="CC30FEA6"/>
    <w:lvl w:ilvl="0" w:tplc="70F29606">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71AA4918"/>
    <w:multiLevelType w:val="hybridMultilevel"/>
    <w:tmpl w:val="69CC479C"/>
    <w:lvl w:ilvl="0" w:tplc="CCBA7B66">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displayVerticalDrawingGridEvery w:val="2"/>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4D2"/>
    <w:rsid w:val="00032840"/>
    <w:rsid w:val="00065D0F"/>
    <w:rsid w:val="000B010E"/>
    <w:rsid w:val="000B7729"/>
    <w:rsid w:val="0010440E"/>
    <w:rsid w:val="001366B6"/>
    <w:rsid w:val="00177827"/>
    <w:rsid w:val="001E1851"/>
    <w:rsid w:val="001E1F8A"/>
    <w:rsid w:val="002854A5"/>
    <w:rsid w:val="002F6C83"/>
    <w:rsid w:val="00423057"/>
    <w:rsid w:val="00432057"/>
    <w:rsid w:val="00480BB4"/>
    <w:rsid w:val="004F1BAD"/>
    <w:rsid w:val="0050690E"/>
    <w:rsid w:val="005803AF"/>
    <w:rsid w:val="005805CF"/>
    <w:rsid w:val="005D3C74"/>
    <w:rsid w:val="0060255A"/>
    <w:rsid w:val="006831F5"/>
    <w:rsid w:val="006C62CD"/>
    <w:rsid w:val="006D4524"/>
    <w:rsid w:val="00707634"/>
    <w:rsid w:val="007E63D1"/>
    <w:rsid w:val="00822B88"/>
    <w:rsid w:val="00852080"/>
    <w:rsid w:val="00853A0D"/>
    <w:rsid w:val="00874CAA"/>
    <w:rsid w:val="008B2FF9"/>
    <w:rsid w:val="009107CD"/>
    <w:rsid w:val="009203BF"/>
    <w:rsid w:val="00957F51"/>
    <w:rsid w:val="009D5B3C"/>
    <w:rsid w:val="00A201EC"/>
    <w:rsid w:val="00AC3FB9"/>
    <w:rsid w:val="00AF7589"/>
    <w:rsid w:val="00BA76D8"/>
    <w:rsid w:val="00D5266B"/>
    <w:rsid w:val="00D52EF2"/>
    <w:rsid w:val="00D62028"/>
    <w:rsid w:val="00D66B81"/>
    <w:rsid w:val="00D82AB2"/>
    <w:rsid w:val="00DC0A68"/>
    <w:rsid w:val="00DC29ED"/>
    <w:rsid w:val="00DF2A04"/>
    <w:rsid w:val="00E01FBD"/>
    <w:rsid w:val="00E02D00"/>
    <w:rsid w:val="00E31181"/>
    <w:rsid w:val="00EB74D2"/>
    <w:rsid w:val="00F30056"/>
    <w:rsid w:val="00F919F8"/>
    <w:rsid w:val="00FC289A"/>
    <w:rsid w:val="00FD66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50126"/>
  <w15:chartTrackingRefBased/>
  <w15:docId w15:val="{AE1856B4-85E0-494A-8D69-0C9AC38B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B74D2"/>
    <w:rPr>
      <w:rFonts w:ascii="Arial" w:hAnsi="Arial" w:cs="Arial"/>
      <w:sz w:val="22"/>
      <w:szCs w:val="22"/>
    </w:rPr>
  </w:style>
  <w:style w:type="paragraph" w:styleId="Otsikko1">
    <w:name w:val="heading 1"/>
    <w:basedOn w:val="Normaali"/>
    <w:next w:val="Normaali"/>
    <w:qFormat/>
    <w:rsid w:val="00707634"/>
    <w:pPr>
      <w:keepNext/>
      <w:outlineLvl w:val="0"/>
    </w:pPr>
    <w:rPr>
      <w:b/>
      <w:bCs/>
      <w:kern w:val="32"/>
    </w:rPr>
  </w:style>
  <w:style w:type="paragraph" w:styleId="Otsikko2">
    <w:name w:val="heading 2"/>
    <w:basedOn w:val="Normaali"/>
    <w:next w:val="Normaali"/>
    <w:qFormat/>
    <w:rsid w:val="00F919F8"/>
    <w:pPr>
      <w:keepNext/>
      <w:outlineLvl w:val="1"/>
    </w:pPr>
    <w:rPr>
      <w:bCs/>
      <w:iCs/>
    </w:rPr>
  </w:style>
  <w:style w:type="paragraph" w:styleId="Otsikko3">
    <w:name w:val="heading 3"/>
    <w:basedOn w:val="Normaali"/>
    <w:next w:val="Normaali"/>
    <w:rsid w:val="00F919F8"/>
    <w:pPr>
      <w:keepNext/>
      <w:ind w:left="1304"/>
      <w:outlineLvl w:val="2"/>
    </w:pPr>
    <w:rPr>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qFormat/>
    <w:rsid w:val="00707634"/>
  </w:style>
  <w:style w:type="paragraph" w:styleId="Yltunniste">
    <w:name w:val="header"/>
    <w:basedOn w:val="Normaali"/>
    <w:qFormat/>
    <w:rsid w:val="00707634"/>
  </w:style>
  <w:style w:type="paragraph" w:styleId="Eivli">
    <w:name w:val="No Spacing"/>
    <w:uiPriority w:val="1"/>
    <w:rsid w:val="00707634"/>
    <w:rPr>
      <w:sz w:val="24"/>
      <w:szCs w:val="24"/>
    </w:rPr>
  </w:style>
  <w:style w:type="paragraph" w:styleId="Alaotsikko">
    <w:name w:val="Subtitle"/>
    <w:basedOn w:val="Normaali"/>
    <w:next w:val="Normaali"/>
    <w:link w:val="AlaotsikkoChar"/>
    <w:uiPriority w:val="11"/>
    <w:rsid w:val="00707634"/>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707634"/>
    <w:rPr>
      <w:rFonts w:asciiTheme="majorHAnsi" w:eastAsiaTheme="majorEastAsia" w:hAnsiTheme="majorHAnsi" w:cstheme="majorBidi"/>
      <w:i/>
      <w:iCs/>
      <w:color w:val="4F81BD" w:themeColor="accent1"/>
      <w:spacing w:val="15"/>
      <w:sz w:val="24"/>
      <w:szCs w:val="24"/>
    </w:rPr>
  </w:style>
  <w:style w:type="character" w:styleId="Hienovarainenkorostus">
    <w:name w:val="Subtle Emphasis"/>
    <w:basedOn w:val="Kappaleenoletusfontti"/>
    <w:uiPriority w:val="19"/>
    <w:rsid w:val="00707634"/>
    <w:rPr>
      <w:i/>
      <w:iCs/>
      <w:color w:val="808080" w:themeColor="text1" w:themeTint="7F"/>
    </w:rPr>
  </w:style>
  <w:style w:type="character" w:styleId="Korostus">
    <w:name w:val="Emphasis"/>
    <w:basedOn w:val="Kappaleenoletusfontti"/>
    <w:uiPriority w:val="20"/>
    <w:rsid w:val="00707634"/>
    <w:rPr>
      <w:i/>
      <w:iCs/>
    </w:rPr>
  </w:style>
  <w:style w:type="character" w:styleId="Voimakaskorostus">
    <w:name w:val="Intense Emphasis"/>
    <w:basedOn w:val="Kappaleenoletusfontti"/>
    <w:uiPriority w:val="21"/>
    <w:rsid w:val="00707634"/>
    <w:rPr>
      <w:b/>
      <w:bCs/>
      <w:i/>
      <w:iCs/>
      <w:color w:val="4F81BD" w:themeColor="accent1"/>
    </w:rPr>
  </w:style>
  <w:style w:type="character" w:styleId="Voimakas">
    <w:name w:val="Strong"/>
    <w:basedOn w:val="Kappaleenoletusfontti"/>
    <w:uiPriority w:val="22"/>
    <w:rsid w:val="00707634"/>
    <w:rPr>
      <w:b/>
      <w:bCs/>
    </w:rPr>
  </w:style>
  <w:style w:type="paragraph" w:styleId="Erottuvalainaus">
    <w:name w:val="Intense Quote"/>
    <w:basedOn w:val="Normaali"/>
    <w:next w:val="Normaali"/>
    <w:link w:val="ErottuvalainausChar"/>
    <w:uiPriority w:val="30"/>
    <w:rsid w:val="00707634"/>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707634"/>
    <w:rPr>
      <w:b/>
      <w:bCs/>
      <w:i/>
      <w:iCs/>
      <w:color w:val="4F81BD" w:themeColor="accent1"/>
      <w:sz w:val="24"/>
      <w:szCs w:val="24"/>
    </w:rPr>
  </w:style>
  <w:style w:type="character" w:styleId="Hienovarainenviittaus">
    <w:name w:val="Subtle Reference"/>
    <w:basedOn w:val="Kappaleenoletusfontti"/>
    <w:uiPriority w:val="31"/>
    <w:rsid w:val="00707634"/>
    <w:rPr>
      <w:smallCaps/>
      <w:color w:val="C0504D" w:themeColor="accent2"/>
      <w:u w:val="single"/>
    </w:rPr>
  </w:style>
  <w:style w:type="character" w:styleId="Erottuvaviittaus">
    <w:name w:val="Intense Reference"/>
    <w:basedOn w:val="Kappaleenoletusfontti"/>
    <w:uiPriority w:val="32"/>
    <w:rsid w:val="00707634"/>
    <w:rPr>
      <w:b/>
      <w:bCs/>
      <w:smallCaps/>
      <w:color w:val="C0504D" w:themeColor="accent2"/>
      <w:spacing w:val="5"/>
      <w:u w:val="single"/>
    </w:rPr>
  </w:style>
  <w:style w:type="character" w:styleId="Kirjannimike">
    <w:name w:val="Book Title"/>
    <w:basedOn w:val="Kappaleenoletusfontti"/>
    <w:uiPriority w:val="33"/>
    <w:rsid w:val="00707634"/>
    <w:rPr>
      <w:b/>
      <w:bCs/>
      <w:smallCaps/>
      <w:spacing w:val="5"/>
    </w:rPr>
  </w:style>
  <w:style w:type="paragraph" w:styleId="Lainaus">
    <w:name w:val="Quote"/>
    <w:basedOn w:val="Normaali"/>
    <w:next w:val="Normaali"/>
    <w:link w:val="LainausChar"/>
    <w:uiPriority w:val="29"/>
    <w:rsid w:val="00707634"/>
    <w:rPr>
      <w:i/>
      <w:iCs/>
      <w:color w:val="000000" w:themeColor="text1"/>
    </w:rPr>
  </w:style>
  <w:style w:type="character" w:customStyle="1" w:styleId="LainausChar">
    <w:name w:val="Lainaus Char"/>
    <w:basedOn w:val="Kappaleenoletusfontti"/>
    <w:link w:val="Lainaus"/>
    <w:uiPriority w:val="29"/>
    <w:rsid w:val="00707634"/>
    <w:rPr>
      <w:i/>
      <w:iCs/>
      <w:color w:val="000000" w:themeColor="text1"/>
      <w:sz w:val="24"/>
      <w:szCs w:val="24"/>
    </w:rPr>
  </w:style>
  <w:style w:type="paragraph" w:styleId="Otsikko">
    <w:name w:val="Title"/>
    <w:basedOn w:val="Normaali"/>
    <w:next w:val="Normaali"/>
    <w:link w:val="OtsikkoChar"/>
    <w:uiPriority w:val="10"/>
    <w:rsid w:val="007076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707634"/>
    <w:rPr>
      <w:rFonts w:asciiTheme="majorHAnsi" w:eastAsiaTheme="majorEastAsia" w:hAnsiTheme="majorHAnsi" w:cstheme="majorBidi"/>
      <w:color w:val="17365D" w:themeColor="text2" w:themeShade="BF"/>
      <w:spacing w:val="5"/>
      <w:kern w:val="28"/>
      <w:sz w:val="52"/>
      <w:szCs w:val="52"/>
    </w:rPr>
  </w:style>
  <w:style w:type="paragraph" w:styleId="Luettelokappale">
    <w:name w:val="List Paragraph"/>
    <w:basedOn w:val="Normaali"/>
    <w:uiPriority w:val="34"/>
    <w:rsid w:val="00F919F8"/>
    <w:pPr>
      <w:ind w:left="720"/>
      <w:contextualSpacing/>
    </w:pPr>
  </w:style>
  <w:style w:type="table" w:styleId="TaulukkoRuudukko">
    <w:name w:val="Table Grid"/>
    <w:basedOn w:val="Normaalitaulukko"/>
    <w:uiPriority w:val="59"/>
    <w:rsid w:val="00AF75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iteteksti">
    <w:name w:val="Balloon Text"/>
    <w:basedOn w:val="Normaali"/>
    <w:link w:val="SelitetekstiChar"/>
    <w:uiPriority w:val="99"/>
    <w:semiHidden/>
    <w:unhideWhenUsed/>
    <w:rsid w:val="00FD6668"/>
    <w:rPr>
      <w:rFonts w:ascii="Tahoma" w:hAnsi="Tahoma" w:cs="Tahoma"/>
      <w:sz w:val="16"/>
      <w:szCs w:val="16"/>
    </w:rPr>
  </w:style>
  <w:style w:type="character" w:customStyle="1" w:styleId="SelitetekstiChar">
    <w:name w:val="Seliteteksti Char"/>
    <w:basedOn w:val="Kappaleenoletusfontti"/>
    <w:link w:val="Seliteteksti"/>
    <w:uiPriority w:val="99"/>
    <w:semiHidden/>
    <w:rsid w:val="00FD6668"/>
    <w:rPr>
      <w:rFonts w:ascii="Tahoma" w:hAnsi="Tahoma" w:cs="Tahoma"/>
      <w:sz w:val="16"/>
      <w:szCs w:val="16"/>
    </w:rPr>
  </w:style>
  <w:style w:type="character" w:styleId="Hyperlinkki">
    <w:name w:val="Hyperlink"/>
    <w:basedOn w:val="Kappaleenoletusfontti"/>
    <w:uiPriority w:val="99"/>
    <w:unhideWhenUsed/>
    <w:rsid w:val="006D45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409</Words>
  <Characters>2751</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Kotkan kaupunki</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Majuri Eva Kristiina</dc:creator>
  <cp:keywords/>
  <dc:description/>
  <cp:lastModifiedBy>Majuri Eva Kristiina</cp:lastModifiedBy>
  <cp:revision>1</cp:revision>
  <dcterms:created xsi:type="dcterms:W3CDTF">2020-03-25T18:47:00Z</dcterms:created>
  <dcterms:modified xsi:type="dcterms:W3CDTF">2020-03-25T18:58:00Z</dcterms:modified>
</cp:coreProperties>
</file>