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0" w:type="dxa"/>
        <w:tblBorders>
          <w:top w:val="single" w:sz="6" w:space="0" w:color="0197BC"/>
          <w:left w:val="single" w:sz="6" w:space="0" w:color="0197BC"/>
          <w:bottom w:val="single" w:sz="6" w:space="0" w:color="0197BC"/>
          <w:right w:val="single" w:sz="6" w:space="0" w:color="0197B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8"/>
        <w:gridCol w:w="3589"/>
        <w:gridCol w:w="3275"/>
      </w:tblGrid>
      <w:tr w:rsidR="009A58D5" w:rsidRPr="009A58D5" w14:paraId="410E9485" w14:textId="77777777" w:rsidTr="009A58D5">
        <w:trPr>
          <w:gridAfter w:val="1"/>
          <w:wAfter w:w="3900" w:type="dxa"/>
          <w:tblCellSpacing w:w="0" w:type="dxa"/>
        </w:trPr>
        <w:tc>
          <w:tcPr>
            <w:tcW w:w="3615" w:type="dxa"/>
            <w:tcBorders>
              <w:top w:val="outset" w:sz="6" w:space="0" w:color="auto"/>
              <w:left w:val="single" w:sz="6" w:space="0" w:color="0197BC"/>
              <w:bottom w:val="single" w:sz="6" w:space="0" w:color="auto"/>
              <w:right w:val="single" w:sz="6" w:space="0" w:color="auto"/>
            </w:tcBorders>
            <w:shd w:val="clear" w:color="auto" w:fill="B5E3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75763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Viittaa ihmiseen tai asiaan</w:t>
            </w:r>
          </w:p>
        </w:tc>
        <w:tc>
          <w:tcPr>
            <w:tcW w:w="3900" w:type="dxa"/>
            <w:tcBorders>
              <w:top w:val="outset" w:sz="6" w:space="0" w:color="auto"/>
              <w:left w:val="single" w:sz="6" w:space="0" w:color="0197BC"/>
              <w:bottom w:val="single" w:sz="6" w:space="0" w:color="auto"/>
              <w:right w:val="single" w:sz="6" w:space="0" w:color="auto"/>
            </w:tcBorders>
            <w:shd w:val="clear" w:color="auto" w:fill="B5E3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C03719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Viittaa kokonaiseen lauseeseen/ajatukseen</w:t>
            </w:r>
          </w:p>
        </w:tc>
      </w:tr>
      <w:tr w:rsidR="009A58D5" w:rsidRPr="009A58D5" w14:paraId="6345C152" w14:textId="77777777" w:rsidTr="009A58D5">
        <w:trPr>
          <w:tblCellSpacing w:w="0" w:type="dxa"/>
        </w:trPr>
        <w:tc>
          <w:tcPr>
            <w:tcW w:w="1995" w:type="dxa"/>
            <w:tcBorders>
              <w:top w:val="single" w:sz="6" w:space="0" w:color="0197BC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5E3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64955F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Subjekti</w:t>
            </w:r>
          </w:p>
        </w:tc>
        <w:tc>
          <w:tcPr>
            <w:tcW w:w="3615" w:type="dxa"/>
            <w:tcBorders>
              <w:top w:val="single" w:sz="6" w:space="0" w:color="0197BC"/>
              <w:left w:val="single" w:sz="6" w:space="0" w:color="0197BC"/>
              <w:bottom w:val="single" w:sz="6" w:space="0" w:color="auto"/>
              <w:right w:val="single" w:sz="6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C33C4C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qui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Voilà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Marie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qui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est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ma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meilleure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amie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Tuolla on Marie, joka on minun paras ystäväni.</w:t>
            </w:r>
          </w:p>
        </w:tc>
        <w:tc>
          <w:tcPr>
            <w:tcW w:w="3900" w:type="dxa"/>
            <w:tcBorders>
              <w:top w:val="single" w:sz="6" w:space="0" w:color="0197BC"/>
              <w:left w:val="single" w:sz="6" w:space="0" w:color="0197BC"/>
              <w:bottom w:val="single" w:sz="6" w:space="0" w:color="auto"/>
              <w:right w:val="single" w:sz="6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ED00D6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ce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qui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Je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ne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comprends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pas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ce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qui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se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passe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En ymmärrä, mitä tapahtuu.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Nous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avons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parlé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de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ce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qui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s’est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passé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Olemme puhuneet siitä, mitä tapahtui.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J’ai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pensé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à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ce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qui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s’est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passé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Olen ajatellut sitä, mitä tapahtui.</w:t>
            </w:r>
          </w:p>
        </w:tc>
      </w:tr>
      <w:tr w:rsidR="009A58D5" w:rsidRPr="009A58D5" w14:paraId="68F81A3A" w14:textId="77777777" w:rsidTr="009A58D5">
        <w:trPr>
          <w:tblCellSpacing w:w="0" w:type="dxa"/>
        </w:trPr>
        <w:tc>
          <w:tcPr>
            <w:tcW w:w="1995" w:type="dxa"/>
            <w:tcBorders>
              <w:top w:val="single" w:sz="6" w:space="0" w:color="0197BC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5E3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64DBF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Objekti</w:t>
            </w:r>
          </w:p>
        </w:tc>
        <w:tc>
          <w:tcPr>
            <w:tcW w:w="3615" w:type="dxa"/>
            <w:tcBorders>
              <w:top w:val="single" w:sz="6" w:space="0" w:color="0197BC"/>
              <w:left w:val="single" w:sz="6" w:space="0" w:color="0197BC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B13B88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que/qu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’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  <w:t xml:space="preserve">La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viande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que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j’achète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est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toujours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bio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 xml:space="preserve">Liha, jota ostan, on aina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luomua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.</w:t>
            </w:r>
          </w:p>
        </w:tc>
        <w:tc>
          <w:tcPr>
            <w:tcW w:w="3900" w:type="dxa"/>
            <w:tcBorders>
              <w:top w:val="single" w:sz="6" w:space="0" w:color="0197BC"/>
              <w:left w:val="single" w:sz="6" w:space="0" w:color="0197BC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58B26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ce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que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 xml:space="preserve"> /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ce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qu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’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J’ai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lu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ce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qu’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il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a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écrit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Luin, mitä hän kirjoitti.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Nous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avons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parlé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de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ce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qu’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il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a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écrit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Puhuimme siitä, mitä hän kirjoitti.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J’ai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pensé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à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ce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qu’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il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a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écrit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Olen ajatellut sitä, mitä hän kirjoitti.</w:t>
            </w:r>
          </w:p>
        </w:tc>
      </w:tr>
      <w:tr w:rsidR="009A58D5" w:rsidRPr="009A58D5" w14:paraId="20EC5F28" w14:textId="77777777" w:rsidTr="009A58D5">
        <w:trPr>
          <w:tblCellSpacing w:w="0" w:type="dxa"/>
        </w:trPr>
        <w:tc>
          <w:tcPr>
            <w:tcW w:w="1995" w:type="dxa"/>
            <w:tcBorders>
              <w:top w:val="single" w:sz="6" w:space="0" w:color="0197BC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5E3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312B7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Sisältää preposition </w:t>
            </w:r>
            <w:r w:rsidRPr="009A58D5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lang w:val="fi-FI"/>
              </w:rPr>
              <w:t>de</w:t>
            </w:r>
          </w:p>
        </w:tc>
        <w:tc>
          <w:tcPr>
            <w:tcW w:w="3615" w:type="dxa"/>
            <w:tcBorders>
              <w:top w:val="single" w:sz="6" w:space="0" w:color="0197BC"/>
              <w:left w:val="single" w:sz="6" w:space="0" w:color="0197BC"/>
              <w:bottom w:val="single" w:sz="6" w:space="0" w:color="auto"/>
              <w:right w:val="single" w:sz="6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C1C2AF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dont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C’est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le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blog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dont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il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m’a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parlé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 xml:space="preserve">Se on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blogi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, josta hän minulle puhui. 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(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parler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de)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C’est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la personne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dont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la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voiture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a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été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volée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Hän on se henkilö, jonka auto varastettiin. 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(genetiivi: la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voiture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de la personne)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Elle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a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fait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un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dessin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dont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elle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était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très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fière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Hän teki piirroksen, josta hän oli todella ylpeä.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 (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fier/fière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de)</w:t>
            </w:r>
          </w:p>
        </w:tc>
        <w:tc>
          <w:tcPr>
            <w:tcW w:w="3900" w:type="dxa"/>
            <w:tcBorders>
              <w:top w:val="single" w:sz="6" w:space="0" w:color="0197BC"/>
              <w:left w:val="single" w:sz="6" w:space="0" w:color="0197BC"/>
              <w:bottom w:val="single" w:sz="6" w:space="0" w:color="auto"/>
              <w:right w:val="single" w:sz="6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682FF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ce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dont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Je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sais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ce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dont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tu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as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besoin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Minä tiedän, mitä sinä tarvitset.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Nous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avons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parlé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de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ce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dont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tu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as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besoin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Olemme puhuneet siitä, mitä sinä tarvitset.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Nous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avons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pensé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à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ce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dont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tu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as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besoin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Olemme ajatelleet sitä, mitä sinä tarvitset.</w:t>
            </w:r>
          </w:p>
        </w:tc>
      </w:tr>
      <w:tr w:rsidR="009A58D5" w:rsidRPr="009A58D5" w14:paraId="05FAA222" w14:textId="77777777" w:rsidTr="009A58D5">
        <w:trPr>
          <w:tblCellSpacing w:w="0" w:type="dxa"/>
        </w:trPr>
        <w:tc>
          <w:tcPr>
            <w:tcW w:w="1995" w:type="dxa"/>
            <w:tcBorders>
              <w:top w:val="single" w:sz="6" w:space="0" w:color="0197BC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5E3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0B584D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lastRenderedPageBreak/>
              <w:t>Käytetään preposition kanssa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de + le = du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de + les = des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à + le = au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à + les =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aux</w:t>
            </w:r>
            <w:proofErr w:type="spellEnd"/>
          </w:p>
          <w:p w14:paraId="7947427C" w14:textId="77777777" w:rsidR="009A58D5" w:rsidRPr="009A58D5" w:rsidRDefault="009A58D5" w:rsidP="009A58D5">
            <w:pPr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</w:p>
        </w:tc>
        <w:tc>
          <w:tcPr>
            <w:tcW w:w="3615" w:type="dxa"/>
            <w:tcBorders>
              <w:top w:val="single" w:sz="6" w:space="0" w:color="0197BC"/>
              <w:left w:val="single" w:sz="6" w:space="0" w:color="0197BC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CE77F2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lequel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 xml:space="preserve">,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laquelle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 xml:space="preserve">,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lesquels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 xml:space="preserve">,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lesquelles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  <w:t xml:space="preserve">La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maison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devant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laquelle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 il y a des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pots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de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fleurs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est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pittoresque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Talo, jonka edessä on kukkaruukkuja, on kuvauksellinen.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duquel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, de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laquelle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,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desquels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,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desquelles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auquel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, à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laquelle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,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auxquels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,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auxquelles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  <w:t xml:space="preserve">Le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marché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près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duquel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j’habite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est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bien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connu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Tori, jonka lähellä asun, on kuuluisa.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  <w:t xml:space="preserve">Les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activités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auxquelles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elle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s’intéresse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sont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dangereuses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Harrastukset, joista hän on kiinnostunut, ovat vaarallisia.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Huom.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 Ihmisiin viitattaessa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qui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: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  <w:t xml:space="preserve">Les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gens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 </w:t>
            </w:r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 xml:space="preserve">avec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qui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je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travaille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sont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responsables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Ihmiset, joiden kanssa työskentelen, ovat vastuullisia.</w:t>
            </w:r>
          </w:p>
        </w:tc>
        <w:tc>
          <w:tcPr>
            <w:tcW w:w="3900" w:type="dxa"/>
            <w:tcBorders>
              <w:top w:val="single" w:sz="6" w:space="0" w:color="0197BC"/>
              <w:left w:val="single" w:sz="6" w:space="0" w:color="0197BC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DC6425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–</w:t>
            </w:r>
          </w:p>
        </w:tc>
      </w:tr>
      <w:tr w:rsidR="009A58D5" w:rsidRPr="009A58D5" w14:paraId="6F6D9575" w14:textId="77777777" w:rsidTr="009A58D5">
        <w:trPr>
          <w:tblCellSpacing w:w="0" w:type="dxa"/>
        </w:trPr>
        <w:tc>
          <w:tcPr>
            <w:tcW w:w="1995" w:type="dxa"/>
            <w:tcBorders>
              <w:top w:val="single" w:sz="6" w:space="0" w:color="0197BC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5E3E3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A98C9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Aika ja paikka</w:t>
            </w:r>
          </w:p>
        </w:tc>
        <w:tc>
          <w:tcPr>
            <w:tcW w:w="3615" w:type="dxa"/>
            <w:tcBorders>
              <w:top w:val="single" w:sz="6" w:space="0" w:color="0197BC"/>
              <w:left w:val="single" w:sz="6" w:space="0" w:color="0197BC"/>
              <w:bottom w:val="single" w:sz="6" w:space="0" w:color="auto"/>
              <w:right w:val="single" w:sz="6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345E31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où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 xml:space="preserve">,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197BC"/>
                <w:lang w:val="fi-FI"/>
              </w:rPr>
              <w:t>d’où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  <w:t xml:space="preserve">Le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mois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où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tu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es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né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était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chaud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et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orageux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Kuukausi, jolloin synnyit, oli kuuma ja myrskyinen.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L’épicerie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où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je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fais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des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courses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vend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des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produits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locaux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Lähikauppa, jossa teen ostokset, myy paikallisia tuotteita.</w:t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</w: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br/>
              <w:t xml:space="preserve">La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ville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,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d’où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b/>
                <w:bCs/>
                <w:color w:val="000000"/>
                <w:lang w:val="fi-FI"/>
              </w:rPr>
              <w:t> 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je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viens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,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est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 xml:space="preserve"> </w:t>
            </w:r>
            <w:proofErr w:type="spellStart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petite</w:t>
            </w:r>
            <w:proofErr w:type="spellEnd"/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. </w:t>
            </w:r>
            <w:r w:rsidRPr="009A58D5">
              <w:rPr>
                <w:rFonts w:ascii="Source Sans Pro" w:eastAsia="Times New Roman" w:hAnsi="Source Sans Pro" w:cs="Times New Roman"/>
                <w:i/>
                <w:iCs/>
                <w:color w:val="000000"/>
                <w:lang w:val="fi-FI"/>
              </w:rPr>
              <w:t>Kaupunki, josta olen kotoisin, on pieni.</w:t>
            </w:r>
          </w:p>
        </w:tc>
        <w:tc>
          <w:tcPr>
            <w:tcW w:w="3900" w:type="dxa"/>
            <w:tcBorders>
              <w:top w:val="single" w:sz="6" w:space="0" w:color="0197BC"/>
              <w:left w:val="single" w:sz="6" w:space="0" w:color="0197BC"/>
              <w:bottom w:val="single" w:sz="6" w:space="0" w:color="auto"/>
              <w:right w:val="single" w:sz="6" w:space="0" w:color="auto"/>
            </w:tcBorders>
            <w:shd w:val="clear" w:color="auto" w:fill="EBF3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E4B59" w14:textId="77777777" w:rsidR="009A58D5" w:rsidRPr="009A58D5" w:rsidRDefault="009A58D5" w:rsidP="009A58D5">
            <w:pPr>
              <w:spacing w:after="300"/>
              <w:rPr>
                <w:rFonts w:ascii="Source Sans Pro" w:eastAsia="Times New Roman" w:hAnsi="Source Sans Pro" w:cs="Times New Roman"/>
                <w:color w:val="000000"/>
                <w:lang w:val="fi-FI"/>
              </w:rPr>
            </w:pPr>
            <w:r w:rsidRPr="009A58D5">
              <w:rPr>
                <w:rFonts w:ascii="Source Sans Pro" w:eastAsia="Times New Roman" w:hAnsi="Source Sans Pro" w:cs="Times New Roman"/>
                <w:color w:val="000000"/>
                <w:lang w:val="fi-FI"/>
              </w:rPr>
              <w:t>–</w:t>
            </w:r>
          </w:p>
        </w:tc>
      </w:tr>
    </w:tbl>
    <w:p w14:paraId="5A0B9AB8" w14:textId="77777777" w:rsidR="008B709A" w:rsidRDefault="008B709A"/>
    <w:p w14:paraId="0A3B705F" w14:textId="77777777" w:rsidR="00FD27EC" w:rsidRDefault="00FD27EC"/>
    <w:p w14:paraId="255292BA" w14:textId="77777777" w:rsidR="00FD27EC" w:rsidRPr="00071F31" w:rsidRDefault="00FD27EC" w:rsidP="00FD27EC">
      <w:pPr>
        <w:numPr>
          <w:ilvl w:val="0"/>
          <w:numId w:val="1"/>
        </w:numPr>
        <w:shd w:val="clear" w:color="auto" w:fill="F7F7F7"/>
        <w:spacing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Tässä on kauppa, jossa työskentelimme 15 vuotta.</w:t>
      </w:r>
    </w:p>
    <w:p w14:paraId="6BD3B578" w14:textId="77777777" w:rsidR="00FD27EC" w:rsidRPr="00071F31" w:rsidRDefault="00FD27EC" w:rsidP="00FD27EC">
      <w:pPr>
        <w:numPr>
          <w:ilvl w:val="0"/>
          <w:numId w:val="1"/>
        </w:numPr>
        <w:shd w:val="clear" w:color="auto" w:fill="F7F7F7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Le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film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dont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tu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m’as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parlé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était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effrayant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.</w:t>
      </w:r>
    </w:p>
    <w:p w14:paraId="33E5BCDF" w14:textId="77777777" w:rsidR="00FD27EC" w:rsidRPr="00071F31" w:rsidRDefault="00FD27EC" w:rsidP="00FD27EC">
      <w:pPr>
        <w:numPr>
          <w:ilvl w:val="0"/>
          <w:numId w:val="1"/>
        </w:numPr>
        <w:shd w:val="clear" w:color="auto" w:fill="F7F7F7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Louise luki kirjan, jonka lainasit hänelle.</w:t>
      </w:r>
    </w:p>
    <w:p w14:paraId="0F8B8FA8" w14:textId="77777777" w:rsidR="00FD27EC" w:rsidRPr="00071F31" w:rsidRDefault="00FD27EC" w:rsidP="00FD27EC">
      <w:pPr>
        <w:numPr>
          <w:ilvl w:val="0"/>
          <w:numId w:val="1"/>
        </w:numPr>
        <w:shd w:val="clear" w:color="auto" w:fill="F7F7F7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Le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mécanicien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qui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répare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ta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voiture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est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mon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oncle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.</w:t>
      </w:r>
    </w:p>
    <w:p w14:paraId="7812CEEF" w14:textId="77777777" w:rsidR="00FD27EC" w:rsidRPr="00071F31" w:rsidRDefault="00FD27EC" w:rsidP="00FD27EC">
      <w:pPr>
        <w:numPr>
          <w:ilvl w:val="0"/>
          <w:numId w:val="1"/>
        </w:numPr>
        <w:shd w:val="clear" w:color="auto" w:fill="F7F7F7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Se, mitä rakastan, on lukea romaania nojatuolissa</w:t>
      </w:r>
    </w:p>
    <w:p w14:paraId="04999BCB" w14:textId="77777777" w:rsidR="00FD27EC" w:rsidRPr="00071F31" w:rsidRDefault="00FD27EC" w:rsidP="00FD27EC">
      <w:pPr>
        <w:numPr>
          <w:ilvl w:val="0"/>
          <w:numId w:val="1"/>
        </w:numPr>
        <w:shd w:val="clear" w:color="auto" w:fill="F7F7F7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Les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chaussures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qu’Aline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a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achetées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sont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marron.</w:t>
      </w:r>
    </w:p>
    <w:p w14:paraId="13FA5CB1" w14:textId="77777777" w:rsidR="00FD27EC" w:rsidRPr="00071F31" w:rsidRDefault="00FD27EC" w:rsidP="00FD27EC">
      <w:pPr>
        <w:numPr>
          <w:ilvl w:val="0"/>
          <w:numId w:val="1"/>
        </w:numPr>
        <w:shd w:val="clear" w:color="auto" w:fill="F7F7F7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Axel myi vaatteet, joita hän ei enää tarvinnut.</w:t>
      </w:r>
    </w:p>
    <w:p w14:paraId="06C2B0A5" w14:textId="77777777" w:rsidR="00FD27EC" w:rsidRPr="00071F31" w:rsidRDefault="00FD27EC" w:rsidP="00FD27EC">
      <w:pPr>
        <w:numPr>
          <w:ilvl w:val="0"/>
          <w:numId w:val="1"/>
        </w:numPr>
        <w:shd w:val="clear" w:color="auto" w:fill="F7F7F7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C'est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un/le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chemin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au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bout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duquel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il y a un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parc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naturel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. /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C’est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une/la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route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au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bout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de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laquelle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il y a un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parc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naturel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.</w:t>
      </w:r>
    </w:p>
    <w:p w14:paraId="75FF6236" w14:textId="77777777" w:rsidR="00FD27EC" w:rsidRPr="00071F31" w:rsidRDefault="00FD27EC" w:rsidP="00FD27EC">
      <w:pPr>
        <w:numPr>
          <w:ilvl w:val="0"/>
          <w:numId w:val="1"/>
        </w:numPr>
        <w:shd w:val="clear" w:color="auto" w:fill="F7F7F7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Henkilö, jonka kanssa he haluavat puhua, ei ole täällä.</w:t>
      </w:r>
    </w:p>
    <w:p w14:paraId="61679B44" w14:textId="77777777" w:rsidR="00FD27EC" w:rsidRPr="00071F31" w:rsidRDefault="00FD27EC" w:rsidP="00FD27EC">
      <w:pPr>
        <w:numPr>
          <w:ilvl w:val="0"/>
          <w:numId w:val="1"/>
        </w:numPr>
        <w:shd w:val="clear" w:color="auto" w:fill="F7F7F7"/>
        <w:spacing w:before="100" w:before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Émile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pense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à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ce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qu’Aline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lui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a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dit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.</w:t>
      </w:r>
    </w:p>
    <w:p w14:paraId="5EBC5E09" w14:textId="77777777" w:rsidR="00FD27EC" w:rsidRDefault="00FD27EC" w:rsidP="00FD27EC"/>
    <w:p w14:paraId="7B707368" w14:textId="77777777" w:rsidR="00FD27EC" w:rsidRDefault="00FD27EC" w:rsidP="00FD27EC"/>
    <w:p w14:paraId="24084B74" w14:textId="77777777" w:rsidR="00FD27EC" w:rsidRPr="00071F31" w:rsidRDefault="00FD27EC" w:rsidP="00FD27EC">
      <w:pPr>
        <w:numPr>
          <w:ilvl w:val="0"/>
          <w:numId w:val="2"/>
        </w:numPr>
        <w:shd w:val="clear" w:color="auto" w:fill="F7F7F7"/>
        <w:spacing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Voici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le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magasin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où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nous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avons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travaillé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pendant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quinze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ans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.</w:t>
      </w:r>
    </w:p>
    <w:p w14:paraId="6D435F8E" w14:textId="77777777" w:rsidR="00FD27EC" w:rsidRPr="00071F31" w:rsidRDefault="00FD27EC" w:rsidP="00FD27EC">
      <w:pPr>
        <w:numPr>
          <w:ilvl w:val="0"/>
          <w:numId w:val="2"/>
        </w:numPr>
        <w:shd w:val="clear" w:color="auto" w:fill="F7F7F7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Elokuva, josta puhuit minulle, oli pelottava.</w:t>
      </w:r>
    </w:p>
    <w:p w14:paraId="4CB5B030" w14:textId="77777777" w:rsidR="00FD27EC" w:rsidRPr="00071F31" w:rsidRDefault="00FD27EC" w:rsidP="00FD27EC">
      <w:pPr>
        <w:numPr>
          <w:ilvl w:val="0"/>
          <w:numId w:val="2"/>
        </w:numPr>
        <w:shd w:val="clear" w:color="auto" w:fill="F7F7F7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Louise a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lu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le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livre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que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tu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lui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as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prêté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.</w:t>
      </w:r>
    </w:p>
    <w:p w14:paraId="713506F6" w14:textId="77777777" w:rsidR="00FD27EC" w:rsidRPr="00071F31" w:rsidRDefault="00FD27EC" w:rsidP="00FD27EC">
      <w:pPr>
        <w:numPr>
          <w:ilvl w:val="0"/>
          <w:numId w:val="2"/>
        </w:numPr>
        <w:shd w:val="clear" w:color="auto" w:fill="F7F7F7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Mekaanikko, joka korjaa autosi, on enoni.</w:t>
      </w:r>
    </w:p>
    <w:p w14:paraId="1A59104B" w14:textId="77777777" w:rsidR="00FD27EC" w:rsidRPr="00071F31" w:rsidRDefault="00FD27EC" w:rsidP="00FD27EC">
      <w:pPr>
        <w:numPr>
          <w:ilvl w:val="0"/>
          <w:numId w:val="2"/>
        </w:numPr>
        <w:shd w:val="clear" w:color="auto" w:fill="F7F7F7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Ce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que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j’aime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,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c’est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lire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un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roman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dans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un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fauteuil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.</w:t>
      </w:r>
    </w:p>
    <w:p w14:paraId="65D2C9B6" w14:textId="77777777" w:rsidR="00FD27EC" w:rsidRPr="00071F31" w:rsidRDefault="00FD27EC" w:rsidP="00FD27EC">
      <w:pPr>
        <w:numPr>
          <w:ilvl w:val="0"/>
          <w:numId w:val="2"/>
        </w:numPr>
        <w:shd w:val="clear" w:color="auto" w:fill="F7F7F7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Alinen ostamat kengät ovat ruskeat.</w:t>
      </w:r>
    </w:p>
    <w:p w14:paraId="62913B5C" w14:textId="77777777" w:rsidR="00FD27EC" w:rsidRPr="00071F31" w:rsidRDefault="00FD27EC" w:rsidP="00FD27EC">
      <w:pPr>
        <w:numPr>
          <w:ilvl w:val="0"/>
          <w:numId w:val="2"/>
        </w:numPr>
        <w:shd w:val="clear" w:color="auto" w:fill="F7F7F7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Axel a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vendu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les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vêtements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dont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il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n’avait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plus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besoin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.</w:t>
      </w:r>
    </w:p>
    <w:p w14:paraId="789F1601" w14:textId="77777777" w:rsidR="00FD27EC" w:rsidRPr="00071F31" w:rsidRDefault="00FD27EC" w:rsidP="00FD27EC">
      <w:pPr>
        <w:numPr>
          <w:ilvl w:val="0"/>
          <w:numId w:val="2"/>
        </w:numPr>
        <w:shd w:val="clear" w:color="auto" w:fill="F7F7F7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Se on tie, jonka päässä on luonnonpuisto.</w:t>
      </w:r>
    </w:p>
    <w:p w14:paraId="0A1C1F8D" w14:textId="77777777" w:rsidR="00FD27EC" w:rsidRPr="00071F31" w:rsidRDefault="00FD27EC" w:rsidP="00FD27EC">
      <w:pPr>
        <w:numPr>
          <w:ilvl w:val="0"/>
          <w:numId w:val="2"/>
        </w:numPr>
        <w:shd w:val="clear" w:color="auto" w:fill="F7F7F7"/>
        <w:spacing w:before="100" w:beforeAutospacing="1" w:after="100" w:after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La personne avec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qui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ils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veulent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parler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n’est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pas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ici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.</w:t>
      </w:r>
    </w:p>
    <w:p w14:paraId="73F30902" w14:textId="77777777" w:rsidR="00FD27EC" w:rsidRPr="00071F31" w:rsidRDefault="00FD27EC" w:rsidP="00FD27EC">
      <w:pPr>
        <w:numPr>
          <w:ilvl w:val="0"/>
          <w:numId w:val="2"/>
        </w:numPr>
        <w:shd w:val="clear" w:color="auto" w:fill="F7F7F7"/>
        <w:spacing w:before="100" w:beforeAutospacing="1"/>
        <w:ind w:left="0"/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</w:pPr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Émile ajattelee sitä, mitä </w:t>
      </w:r>
      <w:proofErr w:type="spellStart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>Aline</w:t>
      </w:r>
      <w:proofErr w:type="spellEnd"/>
      <w:r w:rsidRPr="00071F31">
        <w:rPr>
          <w:rFonts w:ascii="Source Sans Pro" w:eastAsia="Times New Roman" w:hAnsi="Source Sans Pro" w:cs="Times New Roman"/>
          <w:b/>
          <w:bCs/>
          <w:color w:val="047591"/>
          <w:sz w:val="25"/>
          <w:szCs w:val="25"/>
          <w:lang w:val="fi-FI"/>
        </w:rPr>
        <w:t xml:space="preserve"> sanoi hänelle.</w:t>
      </w:r>
    </w:p>
    <w:p w14:paraId="4DAD990C" w14:textId="77777777" w:rsidR="00FD27EC" w:rsidRDefault="00FD27EC" w:rsidP="00FD27EC"/>
    <w:p w14:paraId="17D53D00" w14:textId="77777777" w:rsidR="00FD27EC" w:rsidRDefault="00FD27EC"/>
    <w:p w14:paraId="6A91E218" w14:textId="77777777" w:rsidR="008830AE" w:rsidRDefault="008830AE" w:rsidP="008830AE">
      <w:pPr>
        <w:outlineLvl w:val="2"/>
        <w:rPr>
          <w:rFonts w:ascii="Source Sans Pro" w:eastAsia="Times New Roman" w:hAnsi="Source Sans Pro" w:cs="Times New Roman"/>
          <w:b/>
          <w:bCs/>
          <w:color w:val="0197BC"/>
          <w:sz w:val="41"/>
          <w:szCs w:val="41"/>
          <w:lang w:val="fi-FI"/>
        </w:rPr>
      </w:pPr>
    </w:p>
    <w:p w14:paraId="799B9C4A" w14:textId="77777777" w:rsidR="008830AE" w:rsidRDefault="008830AE" w:rsidP="008830AE">
      <w:pPr>
        <w:outlineLvl w:val="2"/>
        <w:rPr>
          <w:rFonts w:ascii="Source Sans Pro" w:eastAsia="Times New Roman" w:hAnsi="Source Sans Pro" w:cs="Times New Roman"/>
          <w:b/>
          <w:bCs/>
          <w:color w:val="0197BC"/>
          <w:sz w:val="41"/>
          <w:szCs w:val="41"/>
          <w:lang w:val="fi-FI"/>
        </w:rPr>
      </w:pPr>
    </w:p>
    <w:p w14:paraId="61C7C076" w14:textId="77777777" w:rsidR="008830AE" w:rsidRDefault="008830AE" w:rsidP="008830AE">
      <w:pPr>
        <w:outlineLvl w:val="2"/>
        <w:rPr>
          <w:rFonts w:ascii="Source Sans Pro" w:eastAsia="Times New Roman" w:hAnsi="Source Sans Pro" w:cs="Times New Roman"/>
          <w:b/>
          <w:bCs/>
          <w:color w:val="0197BC"/>
          <w:sz w:val="41"/>
          <w:szCs w:val="41"/>
          <w:lang w:val="fi-FI"/>
        </w:rPr>
      </w:pPr>
    </w:p>
    <w:p w14:paraId="472F5931" w14:textId="77777777" w:rsidR="008830AE" w:rsidRDefault="008830AE" w:rsidP="008830AE">
      <w:pPr>
        <w:outlineLvl w:val="2"/>
        <w:rPr>
          <w:rFonts w:ascii="Source Sans Pro" w:eastAsia="Times New Roman" w:hAnsi="Source Sans Pro" w:cs="Times New Roman"/>
          <w:b/>
          <w:bCs/>
          <w:color w:val="0197BC"/>
          <w:sz w:val="41"/>
          <w:szCs w:val="41"/>
          <w:lang w:val="fi-FI"/>
        </w:rPr>
      </w:pPr>
    </w:p>
    <w:p w14:paraId="7E7D7CF8" w14:textId="77777777" w:rsidR="008830AE" w:rsidRDefault="008830AE" w:rsidP="008830AE">
      <w:pPr>
        <w:outlineLvl w:val="2"/>
        <w:rPr>
          <w:rFonts w:ascii="Source Sans Pro" w:eastAsia="Times New Roman" w:hAnsi="Source Sans Pro" w:cs="Times New Roman"/>
          <w:b/>
          <w:bCs/>
          <w:color w:val="0197BC"/>
          <w:sz w:val="41"/>
          <w:szCs w:val="41"/>
          <w:lang w:val="fi-FI"/>
        </w:rPr>
      </w:pPr>
    </w:p>
    <w:p w14:paraId="2F3043EF" w14:textId="77777777" w:rsidR="008830AE" w:rsidRDefault="008830AE" w:rsidP="008830AE">
      <w:pPr>
        <w:outlineLvl w:val="2"/>
        <w:rPr>
          <w:rFonts w:ascii="Source Sans Pro" w:eastAsia="Times New Roman" w:hAnsi="Source Sans Pro" w:cs="Times New Roman"/>
          <w:b/>
          <w:bCs/>
          <w:color w:val="0197BC"/>
          <w:sz w:val="41"/>
          <w:szCs w:val="41"/>
          <w:lang w:val="fi-FI"/>
        </w:rPr>
      </w:pPr>
    </w:p>
    <w:p w14:paraId="69AAFBD1" w14:textId="77777777" w:rsidR="008830AE" w:rsidRDefault="008830AE" w:rsidP="008830AE">
      <w:pPr>
        <w:outlineLvl w:val="2"/>
        <w:rPr>
          <w:rFonts w:ascii="Source Sans Pro" w:eastAsia="Times New Roman" w:hAnsi="Source Sans Pro" w:cs="Times New Roman"/>
          <w:b/>
          <w:bCs/>
          <w:color w:val="0197BC"/>
          <w:sz w:val="41"/>
          <w:szCs w:val="41"/>
          <w:lang w:val="fi-FI"/>
        </w:rPr>
      </w:pPr>
    </w:p>
    <w:p w14:paraId="5F8B7284" w14:textId="77777777" w:rsidR="008830AE" w:rsidRDefault="008830AE" w:rsidP="008830AE">
      <w:pPr>
        <w:outlineLvl w:val="2"/>
        <w:rPr>
          <w:rFonts w:ascii="Source Sans Pro" w:eastAsia="Times New Roman" w:hAnsi="Source Sans Pro" w:cs="Times New Roman"/>
          <w:b/>
          <w:bCs/>
          <w:color w:val="0197BC"/>
          <w:sz w:val="41"/>
          <w:szCs w:val="41"/>
          <w:lang w:val="fi-FI"/>
        </w:rPr>
      </w:pPr>
    </w:p>
    <w:p w14:paraId="03B519E2" w14:textId="77777777" w:rsidR="008830AE" w:rsidRDefault="008830AE" w:rsidP="008830AE">
      <w:pPr>
        <w:outlineLvl w:val="2"/>
        <w:rPr>
          <w:rFonts w:ascii="Source Sans Pro" w:eastAsia="Times New Roman" w:hAnsi="Source Sans Pro" w:cs="Times New Roman"/>
          <w:b/>
          <w:bCs/>
          <w:color w:val="0197BC"/>
          <w:sz w:val="41"/>
          <w:szCs w:val="41"/>
          <w:lang w:val="fi-FI"/>
        </w:rPr>
      </w:pPr>
    </w:p>
    <w:p w14:paraId="55AEA41B" w14:textId="77777777" w:rsidR="008830AE" w:rsidRDefault="008830AE" w:rsidP="008830AE">
      <w:pPr>
        <w:outlineLvl w:val="2"/>
        <w:rPr>
          <w:rFonts w:ascii="Source Sans Pro" w:eastAsia="Times New Roman" w:hAnsi="Source Sans Pro" w:cs="Times New Roman"/>
          <w:b/>
          <w:bCs/>
          <w:color w:val="0197BC"/>
          <w:sz w:val="41"/>
          <w:szCs w:val="41"/>
          <w:lang w:val="fi-FI"/>
        </w:rPr>
      </w:pPr>
    </w:p>
    <w:p w14:paraId="27DA71B5" w14:textId="77777777" w:rsidR="008830AE" w:rsidRDefault="008830AE" w:rsidP="008830AE">
      <w:pPr>
        <w:outlineLvl w:val="2"/>
        <w:rPr>
          <w:rFonts w:ascii="Source Sans Pro" w:eastAsia="Times New Roman" w:hAnsi="Source Sans Pro" w:cs="Times New Roman"/>
          <w:b/>
          <w:bCs/>
          <w:color w:val="0197BC"/>
          <w:sz w:val="41"/>
          <w:szCs w:val="41"/>
          <w:lang w:val="fi-FI"/>
        </w:rPr>
      </w:pPr>
    </w:p>
    <w:p w14:paraId="0248F4B0" w14:textId="77777777" w:rsidR="008830AE" w:rsidRDefault="008830AE" w:rsidP="008830AE">
      <w:pPr>
        <w:outlineLvl w:val="2"/>
        <w:rPr>
          <w:rFonts w:ascii="Source Sans Pro" w:eastAsia="Times New Roman" w:hAnsi="Source Sans Pro" w:cs="Times New Roman"/>
          <w:b/>
          <w:bCs/>
          <w:color w:val="0197BC"/>
          <w:sz w:val="41"/>
          <w:szCs w:val="41"/>
          <w:lang w:val="fi-FI"/>
        </w:rPr>
      </w:pPr>
    </w:p>
    <w:p w14:paraId="43DFC5CD" w14:textId="77777777" w:rsidR="008830AE" w:rsidRDefault="008830AE" w:rsidP="008830AE">
      <w:pPr>
        <w:outlineLvl w:val="2"/>
        <w:rPr>
          <w:rFonts w:ascii="Source Sans Pro" w:eastAsia="Times New Roman" w:hAnsi="Source Sans Pro" w:cs="Times New Roman"/>
          <w:b/>
          <w:bCs/>
          <w:color w:val="0197BC"/>
          <w:sz w:val="41"/>
          <w:szCs w:val="41"/>
          <w:lang w:val="fi-FI"/>
        </w:rPr>
      </w:pPr>
    </w:p>
    <w:p w14:paraId="7AB41659" w14:textId="77777777" w:rsidR="008830AE" w:rsidRDefault="008830AE" w:rsidP="008830AE">
      <w:pPr>
        <w:outlineLvl w:val="2"/>
        <w:rPr>
          <w:rFonts w:ascii="Source Sans Pro" w:eastAsia="Times New Roman" w:hAnsi="Source Sans Pro" w:cs="Times New Roman"/>
          <w:b/>
          <w:bCs/>
          <w:color w:val="0197BC"/>
          <w:sz w:val="41"/>
          <w:szCs w:val="41"/>
          <w:lang w:val="fi-FI"/>
        </w:rPr>
      </w:pPr>
    </w:p>
    <w:p w14:paraId="69CA531C" w14:textId="77777777" w:rsidR="008830AE" w:rsidRPr="008830AE" w:rsidRDefault="008830AE" w:rsidP="008830AE">
      <w:pPr>
        <w:outlineLvl w:val="2"/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val="fi-FI"/>
        </w:rPr>
      </w:pPr>
      <w:bookmarkStart w:id="0" w:name="_GoBack"/>
      <w:bookmarkEnd w:id="0"/>
      <w:r w:rsidRPr="008830AE">
        <w:rPr>
          <w:rFonts w:ascii="Source Sans Pro" w:eastAsia="Times New Roman" w:hAnsi="Source Sans Pro" w:cs="Times New Roman"/>
          <w:b/>
          <w:bCs/>
          <w:color w:val="0197BC"/>
          <w:sz w:val="41"/>
          <w:szCs w:val="41"/>
          <w:lang w:val="fi-FI"/>
        </w:rPr>
        <w:t>11. </w:t>
      </w:r>
      <w:proofErr w:type="spellStart"/>
      <w:r w:rsidRPr="008830AE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val="fi-FI"/>
        </w:rPr>
        <w:t>Reliez</w:t>
      </w:r>
      <w:proofErr w:type="spellEnd"/>
      <w:r w:rsidRPr="008830AE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val="fi-FI"/>
        </w:rPr>
        <w:t xml:space="preserve"> les </w:t>
      </w:r>
      <w:proofErr w:type="spellStart"/>
      <w:r w:rsidRPr="008830AE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val="fi-FI"/>
        </w:rPr>
        <w:t>phrases</w:t>
      </w:r>
      <w:proofErr w:type="spellEnd"/>
      <w:r w:rsidRPr="008830AE">
        <w:rPr>
          <w:rFonts w:ascii="Source Sans Pro" w:eastAsia="Times New Roman" w:hAnsi="Source Sans Pro" w:cs="Times New Roman"/>
          <w:b/>
          <w:bCs/>
          <w:color w:val="000000"/>
          <w:sz w:val="30"/>
          <w:szCs w:val="30"/>
          <w:lang w:val="fi-FI"/>
        </w:rPr>
        <w:t>.</w:t>
      </w:r>
    </w:p>
    <w:p w14:paraId="11E33FE7" w14:textId="77777777" w:rsidR="008830AE" w:rsidRPr="008830AE" w:rsidRDefault="008830AE" w:rsidP="008830AE">
      <w:pPr>
        <w:numPr>
          <w:ilvl w:val="0"/>
          <w:numId w:val="3"/>
        </w:numPr>
        <w:shd w:val="clear" w:color="auto" w:fill="FFFFFF"/>
        <w:spacing w:before="100" w:beforeAutospacing="1" w:afterAutospacing="1" w:line="480" w:lineRule="auto"/>
        <w:textAlignment w:val="top"/>
        <w:rPr>
          <w:rFonts w:ascii="Source Sans Pro" w:eastAsia="Times New Roman" w:hAnsi="Source Sans Pro" w:cs="Times New Roman"/>
          <w:color w:val="000000"/>
          <w:lang w:val="fi-FI"/>
        </w:rPr>
      </w:pP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Je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me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souviens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du jour </w: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PRIVATE "&lt;INPUT TYPE=\"text\" SIZE=\"6\"&gt;"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separate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MACROBUTTON HTMLDirect </w:instrTex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FF41E6D" wp14:editId="433FFC69">
            <wp:extent cx="863600" cy="2540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</w:p>
    <w:p w14:paraId="56173584" w14:textId="77777777" w:rsidR="008830AE" w:rsidRPr="008830AE" w:rsidRDefault="008830AE" w:rsidP="008830AE">
      <w:pPr>
        <w:numPr>
          <w:ilvl w:val="0"/>
          <w:numId w:val="3"/>
        </w:numPr>
        <w:shd w:val="clear" w:color="auto" w:fill="FFFFFF"/>
        <w:spacing w:beforeAutospacing="1" w:afterAutospacing="1" w:line="480" w:lineRule="auto"/>
        <w:textAlignment w:val="top"/>
        <w:rPr>
          <w:rFonts w:ascii="Source Sans Pro" w:eastAsia="Times New Roman" w:hAnsi="Source Sans Pro" w:cs="Times New Roman"/>
          <w:color w:val="000000"/>
          <w:lang w:val="fi-FI"/>
        </w:rPr>
      </w:pP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Elle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porte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la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chemise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> </w: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PRIVATE "&lt;INPUT TYPE=\"text\" SIZE=\"6\"&gt;"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separate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MACROBUTTON HTMLDirect </w:instrTex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8C3268F" wp14:editId="41AAEA54">
            <wp:extent cx="863600" cy="2540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</w:p>
    <w:p w14:paraId="536CF66C" w14:textId="77777777" w:rsidR="008830AE" w:rsidRPr="008830AE" w:rsidRDefault="008830AE" w:rsidP="008830AE">
      <w:pPr>
        <w:numPr>
          <w:ilvl w:val="0"/>
          <w:numId w:val="3"/>
        </w:numPr>
        <w:shd w:val="clear" w:color="auto" w:fill="FFFFFF"/>
        <w:spacing w:beforeAutospacing="1" w:afterAutospacing="1" w:line="480" w:lineRule="auto"/>
        <w:textAlignment w:val="top"/>
        <w:rPr>
          <w:rFonts w:ascii="Source Sans Pro" w:eastAsia="Times New Roman" w:hAnsi="Source Sans Pro" w:cs="Times New Roman"/>
          <w:color w:val="000000"/>
          <w:lang w:val="fi-FI"/>
        </w:rPr>
      </w:pP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Tu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dois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bien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réfléchir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> </w: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PRIVATE "&lt;INPUT TYPE=\"text\" SIZE=\"6\"&gt;"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separate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MACROBUTTON HTMLDirect </w:instrTex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4EC8310" wp14:editId="106CE1E5">
            <wp:extent cx="863600" cy="2540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</w:p>
    <w:p w14:paraId="1636758A" w14:textId="77777777" w:rsidR="008830AE" w:rsidRPr="008830AE" w:rsidRDefault="008830AE" w:rsidP="008830AE">
      <w:pPr>
        <w:numPr>
          <w:ilvl w:val="0"/>
          <w:numId w:val="3"/>
        </w:numPr>
        <w:shd w:val="clear" w:color="auto" w:fill="FFFFFF"/>
        <w:spacing w:beforeAutospacing="1" w:afterAutospacing="1" w:line="480" w:lineRule="auto"/>
        <w:textAlignment w:val="top"/>
        <w:rPr>
          <w:rFonts w:ascii="Source Sans Pro" w:eastAsia="Times New Roman" w:hAnsi="Source Sans Pro" w:cs="Times New Roman"/>
          <w:color w:val="000000"/>
          <w:lang w:val="fi-FI"/>
        </w:rPr>
      </w:pP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J’habite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dans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un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immeuble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derrière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> </w: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PRIVATE "&lt;INPUT TYPE=\"text\" SIZE=\"6\"&gt;"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separate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MACROBUTTON HTMLDirect </w:instrTex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C22C2F1" wp14:editId="1C9D6C99">
            <wp:extent cx="863600" cy="25400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</w:p>
    <w:p w14:paraId="4247DC9D" w14:textId="77777777" w:rsidR="008830AE" w:rsidRPr="008830AE" w:rsidRDefault="008830AE" w:rsidP="008830AE">
      <w:pPr>
        <w:numPr>
          <w:ilvl w:val="0"/>
          <w:numId w:val="3"/>
        </w:numPr>
        <w:shd w:val="clear" w:color="auto" w:fill="FFFFFF"/>
        <w:spacing w:beforeAutospacing="1" w:afterAutospacing="1" w:line="480" w:lineRule="auto"/>
        <w:textAlignment w:val="top"/>
        <w:rPr>
          <w:rFonts w:ascii="Source Sans Pro" w:eastAsia="Times New Roman" w:hAnsi="Source Sans Pro" w:cs="Times New Roman"/>
          <w:color w:val="000000"/>
          <w:lang w:val="fi-FI"/>
        </w:rPr>
      </w:pP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Voilà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mon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voisin </w: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PRIVATE "&lt;INPUT TYPE=\"text\" SIZE=\"6\"&gt;"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separate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MACROBUTTON HTMLDirect </w:instrTex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E5BE346" wp14:editId="062AEF64">
            <wp:extent cx="863600" cy="25400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</w:p>
    <w:p w14:paraId="59E756B0" w14:textId="77777777" w:rsidR="008830AE" w:rsidRPr="008830AE" w:rsidRDefault="008830AE" w:rsidP="008830AE">
      <w:pPr>
        <w:numPr>
          <w:ilvl w:val="0"/>
          <w:numId w:val="3"/>
        </w:numPr>
        <w:shd w:val="clear" w:color="auto" w:fill="FFFFFF"/>
        <w:spacing w:beforeAutospacing="1" w:afterAutospacing="1" w:line="480" w:lineRule="auto"/>
        <w:textAlignment w:val="top"/>
        <w:rPr>
          <w:rFonts w:ascii="Source Sans Pro" w:eastAsia="Times New Roman" w:hAnsi="Source Sans Pro" w:cs="Times New Roman"/>
          <w:color w:val="000000"/>
          <w:lang w:val="fi-FI"/>
        </w:rPr>
      </w:pP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Elle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travaille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dans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la boutique à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côté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de </w: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PRIVATE "&lt;INPUT TYPE=\"text\" SIZE=\"6\"&gt;"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separate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MACROBUTTON HTMLDirect </w:instrTex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82E8594" wp14:editId="6BC745B8">
            <wp:extent cx="863600" cy="25400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</w:p>
    <w:p w14:paraId="1AF58E1C" w14:textId="77777777" w:rsidR="008830AE" w:rsidRPr="008830AE" w:rsidRDefault="008830AE" w:rsidP="008830AE">
      <w:pPr>
        <w:numPr>
          <w:ilvl w:val="0"/>
          <w:numId w:val="3"/>
        </w:numPr>
        <w:shd w:val="clear" w:color="auto" w:fill="FFFFFF"/>
        <w:spacing w:beforeAutospacing="1" w:afterAutospacing="1" w:line="480" w:lineRule="auto"/>
        <w:textAlignment w:val="top"/>
        <w:rPr>
          <w:rFonts w:ascii="Source Sans Pro" w:eastAsia="Times New Roman" w:hAnsi="Source Sans Pro" w:cs="Times New Roman"/>
          <w:color w:val="000000"/>
          <w:lang w:val="fi-FI"/>
        </w:rPr>
      </w:pPr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Il a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enfin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acheté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le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chocolat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noir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> </w: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PRIVATE "&lt;INPUT TYPE=\"text\" SIZE=\"6\"&gt;"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separate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MACROBUTTON HTMLDirect </w:instrTex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6CAA492" wp14:editId="37185147">
            <wp:extent cx="863600" cy="25400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</w:p>
    <w:p w14:paraId="5959786D" w14:textId="77777777" w:rsidR="008830AE" w:rsidRPr="008830AE" w:rsidRDefault="008830AE" w:rsidP="008830AE">
      <w:pPr>
        <w:numPr>
          <w:ilvl w:val="0"/>
          <w:numId w:val="3"/>
        </w:numPr>
        <w:shd w:val="clear" w:color="auto" w:fill="FFFFFF"/>
        <w:spacing w:beforeAutospacing="1" w:afterAutospacing="1" w:line="480" w:lineRule="auto"/>
        <w:textAlignment w:val="top"/>
        <w:rPr>
          <w:rFonts w:ascii="Source Sans Pro" w:eastAsia="Times New Roman" w:hAnsi="Source Sans Pro" w:cs="Times New Roman"/>
          <w:color w:val="000000"/>
          <w:lang w:val="fi-FI"/>
        </w:rPr>
      </w:pP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Je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n’ai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pas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entendu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> </w: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PRIVATE "&lt;INPUT TYPE=\"text\" SIZE=\"6\"&gt;"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separate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MACROBUTTON HTMLDirect </w:instrTex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AF2DB46" wp14:editId="11D2D50A">
            <wp:extent cx="863600" cy="25400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</w:p>
    <w:p w14:paraId="586DC689" w14:textId="77777777" w:rsidR="008830AE" w:rsidRPr="008830AE" w:rsidRDefault="008830AE" w:rsidP="008830AE">
      <w:pPr>
        <w:numPr>
          <w:ilvl w:val="0"/>
          <w:numId w:val="3"/>
        </w:numPr>
        <w:shd w:val="clear" w:color="auto" w:fill="FFFFFF"/>
        <w:spacing w:beforeAutospacing="1" w:afterAutospacing="1" w:line="480" w:lineRule="auto"/>
        <w:textAlignment w:val="top"/>
        <w:rPr>
          <w:rFonts w:ascii="Source Sans Pro" w:eastAsia="Times New Roman" w:hAnsi="Source Sans Pro" w:cs="Times New Roman"/>
          <w:color w:val="000000"/>
          <w:lang w:val="fi-FI"/>
        </w:rPr>
      </w:pP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Achète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seulement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> </w: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PRIVATE "&lt;INPUT TYPE=\"text\" SIZE=\"6\"&gt;"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separate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MACROBUTTON HTMLDirect </w:instrTex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043947B" wp14:editId="1BA42733">
            <wp:extent cx="863600" cy="25400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</w:p>
    <w:p w14:paraId="066666EA" w14:textId="77777777" w:rsidR="008830AE" w:rsidRPr="008830AE" w:rsidRDefault="008830AE" w:rsidP="008830AE">
      <w:pPr>
        <w:numPr>
          <w:ilvl w:val="0"/>
          <w:numId w:val="3"/>
        </w:numPr>
        <w:shd w:val="clear" w:color="auto" w:fill="FFFFFF"/>
        <w:spacing w:beforeAutospacing="1" w:after="100" w:afterAutospacing="1" w:line="480" w:lineRule="auto"/>
        <w:textAlignment w:val="top"/>
        <w:rPr>
          <w:rFonts w:ascii="Source Sans Pro" w:eastAsia="Times New Roman" w:hAnsi="Source Sans Pro" w:cs="Times New Roman"/>
          <w:color w:val="000000"/>
          <w:lang w:val="fi-FI"/>
        </w:rPr>
      </w:pPr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On a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trouvé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les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pierres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eastAsia="Times New Roman" w:hAnsi="Source Sans Pro" w:cs="Times New Roman"/>
          <w:color w:val="000000"/>
          <w:lang w:val="fi-FI"/>
        </w:rPr>
        <w:t>sous</w:t>
      </w:r>
      <w:proofErr w:type="spellEnd"/>
      <w:r w:rsidRPr="008830AE">
        <w:rPr>
          <w:rFonts w:ascii="Source Sans Pro" w:eastAsia="Times New Roman" w:hAnsi="Source Sans Pro" w:cs="Times New Roman"/>
          <w:color w:val="000000"/>
          <w:lang w:val="fi-FI"/>
        </w:rPr>
        <w:t> </w: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begin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 PRIVATE "&lt;INPUT TYPE=\"text\" SIZE=\"6\"&gt;" </w:instrText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separate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instrText xml:space="preserve">MACROBUTTON HTMLDirect </w:instrTex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3809451" wp14:editId="76C69128">
            <wp:extent cx="863600" cy="254000"/>
            <wp:effectExtent l="0" t="0" r="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fldChar w:fldCharType="end"/>
      </w:r>
      <w:r w:rsidRPr="008830AE">
        <w:rPr>
          <w:rFonts w:ascii="Source Sans Pro" w:eastAsia="Times New Roman" w:hAnsi="Source Sans Pro" w:cs="Times New Roman"/>
          <w:color w:val="000000"/>
          <w:lang w:val="fi-FI"/>
        </w:rPr>
        <w:t xml:space="preserve"> </w:t>
      </w:r>
    </w:p>
    <w:p w14:paraId="2186DD20" w14:textId="77777777" w:rsidR="008830AE" w:rsidRPr="008830AE" w:rsidRDefault="008830AE" w:rsidP="008830AE">
      <w:pPr>
        <w:shd w:val="clear" w:color="auto" w:fill="B5E3E3"/>
        <w:spacing w:after="300"/>
        <w:rPr>
          <w:rFonts w:ascii="Source Sans Pro" w:hAnsi="Source Sans Pro" w:cs="Times New Roman"/>
          <w:color w:val="000000"/>
          <w:lang w:val="fi-FI"/>
        </w:rPr>
      </w:pPr>
      <w:r w:rsidRPr="008830AE">
        <w:rPr>
          <w:rFonts w:ascii="Source Sans Pro" w:hAnsi="Source Sans Pro" w:cs="Times New Roman"/>
          <w:b/>
          <w:bCs/>
          <w:color w:val="000000"/>
          <w:lang w:val="fi-FI"/>
        </w:rPr>
        <w:t>a. 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ce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dont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tu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as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vraiment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besoin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>.</w:t>
      </w:r>
    </w:p>
    <w:p w14:paraId="4DDDDE5B" w14:textId="77777777" w:rsidR="008830AE" w:rsidRPr="008830AE" w:rsidRDefault="008830AE" w:rsidP="008830AE">
      <w:pPr>
        <w:shd w:val="clear" w:color="auto" w:fill="B5E3E3"/>
        <w:spacing w:after="300"/>
        <w:rPr>
          <w:rFonts w:ascii="Source Sans Pro" w:hAnsi="Source Sans Pro" w:cs="Times New Roman"/>
          <w:color w:val="000000"/>
          <w:lang w:val="fi-FI"/>
        </w:rPr>
      </w:pPr>
      <w:r w:rsidRPr="008830AE">
        <w:rPr>
          <w:rFonts w:ascii="Source Sans Pro" w:hAnsi="Source Sans Pro" w:cs="Times New Roman"/>
          <w:b/>
          <w:bCs/>
          <w:color w:val="000000"/>
          <w:lang w:val="fi-FI"/>
        </w:rPr>
        <w:t>b. 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dont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il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avait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envie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depuis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des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semaines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>.</w:t>
      </w:r>
    </w:p>
    <w:p w14:paraId="53A818B5" w14:textId="77777777" w:rsidR="008830AE" w:rsidRPr="008830AE" w:rsidRDefault="008830AE" w:rsidP="008830AE">
      <w:pPr>
        <w:shd w:val="clear" w:color="auto" w:fill="B5E3E3"/>
        <w:spacing w:after="300"/>
        <w:rPr>
          <w:rFonts w:ascii="Source Sans Pro" w:hAnsi="Source Sans Pro" w:cs="Times New Roman"/>
          <w:color w:val="000000"/>
          <w:lang w:val="fi-FI"/>
        </w:rPr>
      </w:pPr>
      <w:r w:rsidRPr="008830AE">
        <w:rPr>
          <w:rFonts w:ascii="Source Sans Pro" w:hAnsi="Source Sans Pro" w:cs="Times New Roman"/>
          <w:b/>
          <w:bCs/>
          <w:color w:val="000000"/>
          <w:lang w:val="fi-FI"/>
        </w:rPr>
        <w:t>c. 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qui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habite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au-dessus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de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chez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moi.</w:t>
      </w:r>
    </w:p>
    <w:p w14:paraId="72C8B4D0" w14:textId="77777777" w:rsidR="008830AE" w:rsidRPr="008830AE" w:rsidRDefault="008830AE" w:rsidP="008830AE">
      <w:pPr>
        <w:shd w:val="clear" w:color="auto" w:fill="B5E3E3"/>
        <w:spacing w:after="300"/>
        <w:rPr>
          <w:rFonts w:ascii="Source Sans Pro" w:hAnsi="Source Sans Pro" w:cs="Times New Roman"/>
          <w:color w:val="000000"/>
          <w:lang w:val="fi-FI"/>
        </w:rPr>
      </w:pPr>
      <w:r w:rsidRPr="008830AE">
        <w:rPr>
          <w:rFonts w:ascii="Source Sans Pro" w:hAnsi="Source Sans Pro" w:cs="Times New Roman"/>
          <w:b/>
          <w:bCs/>
          <w:color w:val="000000"/>
          <w:lang w:val="fi-FI"/>
        </w:rPr>
        <w:t>d. 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ce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que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tu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as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dit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>.</w:t>
      </w:r>
    </w:p>
    <w:p w14:paraId="18CD8055" w14:textId="77777777" w:rsidR="008830AE" w:rsidRPr="008830AE" w:rsidRDefault="008830AE" w:rsidP="008830AE">
      <w:pPr>
        <w:shd w:val="clear" w:color="auto" w:fill="B5E3E3"/>
        <w:spacing w:after="300"/>
        <w:rPr>
          <w:rFonts w:ascii="Source Sans Pro" w:hAnsi="Source Sans Pro" w:cs="Times New Roman"/>
          <w:color w:val="000000"/>
          <w:lang w:val="fi-FI"/>
        </w:rPr>
      </w:pPr>
      <w:r w:rsidRPr="008830AE">
        <w:rPr>
          <w:rFonts w:ascii="Source Sans Pro" w:hAnsi="Source Sans Pro" w:cs="Times New Roman"/>
          <w:b/>
          <w:bCs/>
          <w:color w:val="000000"/>
          <w:lang w:val="fi-FI"/>
        </w:rPr>
        <w:t>e.</w:t>
      </w:r>
      <w:r w:rsidRPr="008830AE">
        <w:rPr>
          <w:rFonts w:ascii="Source Sans Pro" w:hAnsi="Source Sans Pro" w:cs="Times New Roman"/>
          <w:color w:val="000000"/>
          <w:lang w:val="fi-FI"/>
        </w:rPr>
        <w:t> 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que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j’ai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offerte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à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son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frère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pour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Noël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>.</w:t>
      </w:r>
    </w:p>
    <w:p w14:paraId="1EC0FE98" w14:textId="77777777" w:rsidR="008830AE" w:rsidRPr="008830AE" w:rsidRDefault="008830AE" w:rsidP="008830AE">
      <w:pPr>
        <w:shd w:val="clear" w:color="auto" w:fill="B5E3E3"/>
        <w:spacing w:after="300"/>
        <w:rPr>
          <w:rFonts w:ascii="Source Sans Pro" w:hAnsi="Source Sans Pro" w:cs="Times New Roman"/>
          <w:color w:val="000000"/>
          <w:lang w:val="fi-FI"/>
        </w:rPr>
      </w:pPr>
      <w:r w:rsidRPr="008830AE">
        <w:rPr>
          <w:rFonts w:ascii="Source Sans Pro" w:hAnsi="Source Sans Pro" w:cs="Times New Roman"/>
          <w:b/>
          <w:bCs/>
          <w:color w:val="000000"/>
          <w:lang w:val="fi-FI"/>
        </w:rPr>
        <w:t>f. 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lesquelles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il y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avait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des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fourmis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>.</w:t>
      </w:r>
    </w:p>
    <w:p w14:paraId="6CF3CC28" w14:textId="77777777" w:rsidR="008830AE" w:rsidRPr="008830AE" w:rsidRDefault="008830AE" w:rsidP="008830AE">
      <w:pPr>
        <w:shd w:val="clear" w:color="auto" w:fill="B5E3E3"/>
        <w:spacing w:after="300"/>
        <w:rPr>
          <w:rFonts w:ascii="Source Sans Pro" w:hAnsi="Source Sans Pro" w:cs="Times New Roman"/>
          <w:color w:val="000000"/>
          <w:lang w:val="fi-FI"/>
        </w:rPr>
      </w:pPr>
      <w:r w:rsidRPr="008830AE">
        <w:rPr>
          <w:rFonts w:ascii="Source Sans Pro" w:hAnsi="Source Sans Pro" w:cs="Times New Roman"/>
          <w:b/>
          <w:bCs/>
          <w:color w:val="000000"/>
          <w:lang w:val="fi-FI"/>
        </w:rPr>
        <w:t>g. 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où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je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l’ai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vu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pour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la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première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fois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>.</w:t>
      </w:r>
    </w:p>
    <w:p w14:paraId="5FEC0A8C" w14:textId="77777777" w:rsidR="008830AE" w:rsidRPr="008830AE" w:rsidRDefault="008830AE" w:rsidP="008830AE">
      <w:pPr>
        <w:shd w:val="clear" w:color="auto" w:fill="B5E3E3"/>
        <w:spacing w:after="300"/>
        <w:rPr>
          <w:rFonts w:ascii="Source Sans Pro" w:hAnsi="Source Sans Pro" w:cs="Times New Roman"/>
          <w:color w:val="000000"/>
          <w:lang w:val="fi-FI"/>
        </w:rPr>
      </w:pPr>
      <w:r w:rsidRPr="008830AE">
        <w:rPr>
          <w:rFonts w:ascii="Source Sans Pro" w:hAnsi="Source Sans Pro" w:cs="Times New Roman"/>
          <w:b/>
          <w:bCs/>
          <w:color w:val="000000"/>
          <w:lang w:val="fi-FI"/>
        </w:rPr>
        <w:t>h.</w:t>
      </w:r>
      <w:r w:rsidRPr="008830AE">
        <w:rPr>
          <w:rFonts w:ascii="Source Sans Pro" w:hAnsi="Source Sans Pro" w:cs="Times New Roman"/>
          <w:color w:val="000000"/>
          <w:lang w:val="fi-FI"/>
        </w:rPr>
        <w:t> 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laquelle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se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trouve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la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mairie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>.</w:t>
      </w:r>
    </w:p>
    <w:p w14:paraId="7D5D8BFA" w14:textId="77777777" w:rsidR="008830AE" w:rsidRPr="008830AE" w:rsidRDefault="008830AE" w:rsidP="008830AE">
      <w:pPr>
        <w:shd w:val="clear" w:color="auto" w:fill="B5E3E3"/>
        <w:spacing w:after="300"/>
        <w:rPr>
          <w:rFonts w:ascii="Source Sans Pro" w:hAnsi="Source Sans Pro" w:cs="Times New Roman"/>
          <w:color w:val="000000"/>
          <w:lang w:val="fi-FI"/>
        </w:rPr>
      </w:pPr>
      <w:r w:rsidRPr="008830AE">
        <w:rPr>
          <w:rFonts w:ascii="Source Sans Pro" w:hAnsi="Source Sans Pro" w:cs="Times New Roman"/>
          <w:b/>
          <w:bCs/>
          <w:color w:val="000000"/>
          <w:lang w:val="fi-FI"/>
        </w:rPr>
        <w:t>i.</w:t>
      </w:r>
      <w:r w:rsidRPr="008830AE">
        <w:rPr>
          <w:rFonts w:ascii="Source Sans Pro" w:hAnsi="Source Sans Pro" w:cs="Times New Roman"/>
          <w:color w:val="000000"/>
          <w:lang w:val="fi-FI"/>
        </w:rPr>
        <w:t xml:space="preserve"> à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ce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qui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est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le plus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important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pour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toi.</w:t>
      </w:r>
    </w:p>
    <w:p w14:paraId="08CFDDF9" w14:textId="77777777" w:rsidR="008830AE" w:rsidRPr="008830AE" w:rsidRDefault="008830AE" w:rsidP="008830AE">
      <w:pPr>
        <w:shd w:val="clear" w:color="auto" w:fill="B5E3E3"/>
        <w:rPr>
          <w:rFonts w:ascii="Source Sans Pro" w:hAnsi="Source Sans Pro" w:cs="Times New Roman"/>
          <w:color w:val="000000"/>
          <w:lang w:val="fi-FI"/>
        </w:rPr>
      </w:pPr>
      <w:r w:rsidRPr="008830AE">
        <w:rPr>
          <w:rFonts w:ascii="Source Sans Pro" w:hAnsi="Source Sans Pro" w:cs="Times New Roman"/>
          <w:b/>
          <w:bCs/>
          <w:color w:val="000000"/>
          <w:lang w:val="fi-FI"/>
        </w:rPr>
        <w:t>j. 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lequel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il y a des </w:t>
      </w:r>
      <w:proofErr w:type="spellStart"/>
      <w:r w:rsidRPr="008830AE">
        <w:rPr>
          <w:rFonts w:ascii="Source Sans Pro" w:hAnsi="Source Sans Pro" w:cs="Times New Roman"/>
          <w:color w:val="000000"/>
          <w:lang w:val="fi-FI"/>
        </w:rPr>
        <w:t>bacs</w:t>
      </w:r>
      <w:proofErr w:type="spellEnd"/>
      <w:r w:rsidRPr="008830AE">
        <w:rPr>
          <w:rFonts w:ascii="Source Sans Pro" w:hAnsi="Source Sans Pro" w:cs="Times New Roman"/>
          <w:color w:val="000000"/>
          <w:lang w:val="fi-FI"/>
        </w:rPr>
        <w:t xml:space="preserve"> de tri.</w:t>
      </w:r>
    </w:p>
    <w:p w14:paraId="29835F84" w14:textId="77777777" w:rsidR="00FD27EC" w:rsidRDefault="00FD27EC"/>
    <w:sectPr w:rsidR="00FD27EC" w:rsidSect="008B709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68ED"/>
    <w:multiLevelType w:val="multilevel"/>
    <w:tmpl w:val="49FCB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C6989"/>
    <w:multiLevelType w:val="multilevel"/>
    <w:tmpl w:val="DC6C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17616E"/>
    <w:multiLevelType w:val="multilevel"/>
    <w:tmpl w:val="1B34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D5"/>
    <w:rsid w:val="008830AE"/>
    <w:rsid w:val="008B709A"/>
    <w:rsid w:val="009A58D5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B7F1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val="en-GB"/>
    </w:rPr>
  </w:style>
  <w:style w:type="paragraph" w:styleId="Otsikko3">
    <w:name w:val="heading 3"/>
    <w:basedOn w:val="Normaali"/>
    <w:link w:val="Otsikko3Merkki"/>
    <w:uiPriority w:val="9"/>
    <w:qFormat/>
    <w:rsid w:val="008830AE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9A58D5"/>
    <w:rPr>
      <w:b/>
      <w:bCs/>
    </w:rPr>
  </w:style>
  <w:style w:type="character" w:styleId="Korostus">
    <w:name w:val="Emphasis"/>
    <w:basedOn w:val="Kappaleenoletusfontti"/>
    <w:uiPriority w:val="20"/>
    <w:qFormat/>
    <w:rsid w:val="009A58D5"/>
    <w:rPr>
      <w:i/>
      <w:iCs/>
    </w:rPr>
  </w:style>
  <w:style w:type="character" w:customStyle="1" w:styleId="Otsikko3Merkki">
    <w:name w:val="Otsikko 3 Merkki"/>
    <w:basedOn w:val="Kappaleenoletusfontti"/>
    <w:link w:val="Otsikko3"/>
    <w:uiPriority w:val="9"/>
    <w:rsid w:val="008830AE"/>
    <w:rPr>
      <w:rFonts w:ascii="Times New Roman" w:hAnsi="Times New Roman" w:cs="Times New Roman"/>
      <w:b/>
      <w:bCs/>
      <w:sz w:val="27"/>
      <w:szCs w:val="27"/>
    </w:rPr>
  </w:style>
  <w:style w:type="character" w:customStyle="1" w:styleId="inline-class-3">
    <w:name w:val="inline-class-3"/>
    <w:basedOn w:val="Kappaleenoletusfontti"/>
    <w:rsid w:val="008830AE"/>
  </w:style>
  <w:style w:type="character" w:customStyle="1" w:styleId="section">
    <w:name w:val="section"/>
    <w:basedOn w:val="Kappaleenoletusfontti"/>
    <w:rsid w:val="008830AE"/>
  </w:style>
  <w:style w:type="paragraph" w:styleId="NormaaliWeb">
    <w:name w:val="Normal (Web)"/>
    <w:basedOn w:val="Normaali"/>
    <w:uiPriority w:val="99"/>
    <w:semiHidden/>
    <w:unhideWhenUsed/>
    <w:rsid w:val="008830A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fi-F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lang w:val="en-GB"/>
    </w:rPr>
  </w:style>
  <w:style w:type="paragraph" w:styleId="Otsikko3">
    <w:name w:val="heading 3"/>
    <w:basedOn w:val="Normaali"/>
    <w:link w:val="Otsikko3Merkki"/>
    <w:uiPriority w:val="9"/>
    <w:qFormat/>
    <w:rsid w:val="008830AE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9A58D5"/>
    <w:rPr>
      <w:b/>
      <w:bCs/>
    </w:rPr>
  </w:style>
  <w:style w:type="character" w:styleId="Korostus">
    <w:name w:val="Emphasis"/>
    <w:basedOn w:val="Kappaleenoletusfontti"/>
    <w:uiPriority w:val="20"/>
    <w:qFormat/>
    <w:rsid w:val="009A58D5"/>
    <w:rPr>
      <w:i/>
      <w:iCs/>
    </w:rPr>
  </w:style>
  <w:style w:type="character" w:customStyle="1" w:styleId="Otsikko3Merkki">
    <w:name w:val="Otsikko 3 Merkki"/>
    <w:basedOn w:val="Kappaleenoletusfontti"/>
    <w:link w:val="Otsikko3"/>
    <w:uiPriority w:val="9"/>
    <w:rsid w:val="008830AE"/>
    <w:rPr>
      <w:rFonts w:ascii="Times New Roman" w:hAnsi="Times New Roman" w:cs="Times New Roman"/>
      <w:b/>
      <w:bCs/>
      <w:sz w:val="27"/>
      <w:szCs w:val="27"/>
    </w:rPr>
  </w:style>
  <w:style w:type="character" w:customStyle="1" w:styleId="inline-class-3">
    <w:name w:val="inline-class-3"/>
    <w:basedOn w:val="Kappaleenoletusfontti"/>
    <w:rsid w:val="008830AE"/>
  </w:style>
  <w:style w:type="character" w:customStyle="1" w:styleId="section">
    <w:name w:val="section"/>
    <w:basedOn w:val="Kappaleenoletusfontti"/>
    <w:rsid w:val="008830AE"/>
  </w:style>
  <w:style w:type="paragraph" w:styleId="NormaaliWeb">
    <w:name w:val="Normal (Web)"/>
    <w:basedOn w:val="Normaali"/>
    <w:uiPriority w:val="99"/>
    <w:semiHidden/>
    <w:unhideWhenUsed/>
    <w:rsid w:val="008830A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9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4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65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1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7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95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19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26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9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09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9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70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8979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780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6051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634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</Words>
  <Characters>4269</Characters>
  <Application>Microsoft Macintosh Word</Application>
  <DocSecurity>0</DocSecurity>
  <Lines>35</Lines>
  <Paragraphs>9</Paragraphs>
  <ScaleCrop>false</ScaleCrop>
  <Company>Rauman lyseon lukio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3</cp:revision>
  <dcterms:created xsi:type="dcterms:W3CDTF">2020-05-07T09:04:00Z</dcterms:created>
  <dcterms:modified xsi:type="dcterms:W3CDTF">2020-05-07T09:05:00Z</dcterms:modified>
</cp:coreProperties>
</file>