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26" w:rsidRPr="00BC7326" w:rsidRDefault="00BC7326" w:rsidP="00BC7326">
      <w:pPr>
        <w:rPr>
          <w:rFonts w:ascii="Arial" w:hAnsi="Arial" w:cs="Arial"/>
          <w:b/>
        </w:rPr>
      </w:pPr>
      <w:r w:rsidRPr="00BC7326">
        <w:rPr>
          <w:rFonts w:ascii="Arial" w:hAnsi="Arial" w:cs="Arial"/>
          <w:b/>
        </w:rPr>
        <w:t>KOULUTAPATURMAT JA ENSIAPU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 xml:space="preserve">Koulun </w:t>
      </w:r>
      <w:proofErr w:type="gramStart"/>
      <w:r w:rsidRPr="00BC7326">
        <w:rPr>
          <w:rFonts w:ascii="Arial" w:hAnsi="Arial" w:cs="Arial"/>
        </w:rPr>
        <w:t xml:space="preserve">järjestyssäännöillä </w:t>
      </w:r>
      <w:r w:rsidRPr="00BC7326">
        <w:rPr>
          <w:rFonts w:ascii="Arial" w:hAnsi="Arial" w:cs="Arial"/>
        </w:rPr>
        <w:t xml:space="preserve"> ja</w:t>
      </w:r>
      <w:proofErr w:type="gramEnd"/>
      <w:r w:rsidRPr="00BC7326">
        <w:rPr>
          <w:rFonts w:ascii="Arial" w:hAnsi="Arial" w:cs="Arial"/>
        </w:rPr>
        <w:t xml:space="preserve"> valvonnalla </w:t>
      </w:r>
      <w:r w:rsidRPr="00BC7326">
        <w:rPr>
          <w:rFonts w:ascii="Arial" w:hAnsi="Arial" w:cs="Arial"/>
        </w:rPr>
        <w:t>pyritään luomaan toiminta sellaiseksi, että tapaturmariski olisi mahdollisimman pieni.</w:t>
      </w:r>
      <w:r w:rsidRPr="00BC7326">
        <w:rPr>
          <w:rFonts w:ascii="Arial" w:hAnsi="Arial" w:cs="Arial"/>
        </w:rPr>
        <w:t xml:space="preserve"> 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Kouluterveydenhuoltoon kuuluu koulussa ja koulumatkalla sattuneiden tapaturmien sekä</w:t>
      </w:r>
      <w:r w:rsidRPr="00BC7326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koulupäivän aikana äkillisesti sairastuneiden ensihoito.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 xml:space="preserve">Koululla annetaan oppilaalle ensiapu. </w:t>
      </w:r>
      <w:r w:rsidR="00E37EFF">
        <w:rPr>
          <w:rFonts w:ascii="Arial" w:hAnsi="Arial" w:cs="Arial"/>
        </w:rPr>
        <w:t xml:space="preserve">Kouluterveydenhoitaja on koululla </w:t>
      </w:r>
      <w:proofErr w:type="spellStart"/>
      <w:r w:rsidR="00E37EFF">
        <w:rPr>
          <w:rFonts w:ascii="Arial" w:hAnsi="Arial" w:cs="Arial"/>
        </w:rPr>
        <w:t>ma-pe</w:t>
      </w:r>
      <w:proofErr w:type="spellEnd"/>
      <w:r w:rsidR="00E37EFF">
        <w:rPr>
          <w:rFonts w:ascii="Arial" w:hAnsi="Arial" w:cs="Arial"/>
        </w:rPr>
        <w:t xml:space="preserve">. </w:t>
      </w:r>
      <w:bookmarkStart w:id="0" w:name="_GoBack"/>
      <w:bookmarkEnd w:id="0"/>
      <w:r w:rsidR="008A3A17">
        <w:rPr>
          <w:rFonts w:ascii="Arial" w:hAnsi="Arial" w:cs="Arial"/>
        </w:rPr>
        <w:t>Tapaturman sattuessa huoltajaan otetaan yhteys</w:t>
      </w:r>
      <w:r w:rsidR="006B1B5B">
        <w:rPr>
          <w:rFonts w:ascii="Arial" w:hAnsi="Arial" w:cs="Arial"/>
        </w:rPr>
        <w:t xml:space="preserve">. </w:t>
      </w:r>
      <w:r w:rsidRPr="00BC7326">
        <w:rPr>
          <w:rFonts w:ascii="Arial" w:hAnsi="Arial" w:cs="Arial"/>
        </w:rPr>
        <w:t xml:space="preserve"> Pääsääntöisesti huoltajat kuljettavat lapsensa hoitoon. Jos huoltaja on estynyt viemään lastansa hoitoon, kutsumme taksin. Oppilaan </w:t>
      </w:r>
      <w:r w:rsidR="008A3A17">
        <w:rPr>
          <w:rFonts w:ascii="Arial" w:hAnsi="Arial" w:cs="Arial"/>
        </w:rPr>
        <w:t>mukaan lähtee koululta aikuinen</w:t>
      </w:r>
      <w:r w:rsidRPr="00BC7326">
        <w:rPr>
          <w:rFonts w:ascii="Arial" w:hAnsi="Arial" w:cs="Arial"/>
        </w:rPr>
        <w:t>.</w:t>
      </w:r>
    </w:p>
    <w:p w:rsidR="007167F5" w:rsidRPr="006B1B5B" w:rsidRDefault="006B1B5B">
      <w:pPr>
        <w:rPr>
          <w:rFonts w:ascii="Arial" w:hAnsi="Arial" w:cs="Arial"/>
          <w:b/>
        </w:rPr>
      </w:pPr>
      <w:r w:rsidRPr="006B1B5B">
        <w:rPr>
          <w:rFonts w:ascii="Arial" w:hAnsi="Arial" w:cs="Arial"/>
          <w:b/>
        </w:rPr>
        <w:t>Kuopion kaupungin ohjeistus koulutapaturmien korvaamisesta:</w:t>
      </w:r>
    </w:p>
    <w:p w:rsidR="00BC7326" w:rsidRPr="00BC7326" w:rsidRDefault="00BC7326" w:rsidP="00BC7326">
      <w:pPr>
        <w:rPr>
          <w:rFonts w:ascii="Arial" w:hAnsi="Arial" w:cs="Arial"/>
          <w:b/>
        </w:rPr>
      </w:pPr>
      <w:r w:rsidRPr="00BC7326">
        <w:rPr>
          <w:rFonts w:ascii="Arial" w:hAnsi="Arial" w:cs="Arial"/>
          <w:b/>
        </w:rPr>
        <w:t>Koulutapaturmien korvaaminen koulussa, koulumatkalla ja koulun järjestämissä tilaisuuksissa</w:t>
      </w:r>
      <w:r>
        <w:rPr>
          <w:rFonts w:ascii="Arial" w:hAnsi="Arial" w:cs="Arial"/>
          <w:b/>
        </w:rPr>
        <w:t xml:space="preserve"> </w:t>
      </w:r>
      <w:r w:rsidRPr="00BC7326">
        <w:rPr>
          <w:rFonts w:ascii="Arial" w:hAnsi="Arial" w:cs="Arial"/>
          <w:b/>
        </w:rPr>
        <w:t>kuten luokkaretkillä ja leirikoulussa sekä omaisuusvahinkojen korvaaminen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Kuopion kaupunki on ottanut Vakuutusyhtiö Pohjolasta vapaaehtoisen ryhmätapaturmavakuutuksen</w:t>
      </w:r>
      <w:r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 xml:space="preserve">(sopimus-/vakuutus nro </w:t>
      </w:r>
      <w:proofErr w:type="gramStart"/>
      <w:r w:rsidRPr="00BC7326">
        <w:rPr>
          <w:rFonts w:ascii="Arial" w:hAnsi="Arial" w:cs="Arial"/>
        </w:rPr>
        <w:t>16-458</w:t>
      </w:r>
      <w:proofErr w:type="gramEnd"/>
      <w:r w:rsidRPr="00BC7326">
        <w:rPr>
          <w:rFonts w:ascii="Arial" w:hAnsi="Arial" w:cs="Arial"/>
        </w:rPr>
        <w:t>-087-0).</w:t>
      </w:r>
    </w:p>
    <w:p w:rsidR="00BC7326" w:rsidRPr="00BC7326" w:rsidRDefault="00BC7326" w:rsidP="00BC7326">
      <w:pPr>
        <w:rPr>
          <w:rFonts w:ascii="Arial" w:hAnsi="Arial" w:cs="Arial"/>
          <w:i/>
        </w:rPr>
      </w:pPr>
      <w:r w:rsidRPr="00BC7326">
        <w:rPr>
          <w:rFonts w:ascii="Arial" w:hAnsi="Arial" w:cs="Arial"/>
          <w:i/>
        </w:rPr>
        <w:t>Tapaturma on äkillinen, ulkoinen ja ruumiinvamman aiheuttama tapahtuma, joka sattuu</w:t>
      </w:r>
      <w:r w:rsidRPr="00BC7326">
        <w:rPr>
          <w:rFonts w:ascii="Arial" w:hAnsi="Arial" w:cs="Arial"/>
          <w:i/>
        </w:rPr>
        <w:t xml:space="preserve"> </w:t>
      </w:r>
      <w:r w:rsidRPr="00BC7326">
        <w:rPr>
          <w:rFonts w:ascii="Arial" w:hAnsi="Arial" w:cs="Arial"/>
          <w:i/>
        </w:rPr>
        <w:t>vakuutetun tahtomatta.</w:t>
      </w:r>
    </w:p>
    <w:p w:rsidR="00BC7326" w:rsidRPr="00BC7326" w:rsidRDefault="00BC7326" w:rsidP="00BC7326">
      <w:pPr>
        <w:rPr>
          <w:rFonts w:ascii="Arial" w:hAnsi="Arial" w:cs="Arial"/>
          <w:b/>
        </w:rPr>
      </w:pPr>
      <w:r w:rsidRPr="00BC7326">
        <w:rPr>
          <w:rFonts w:ascii="Arial" w:hAnsi="Arial" w:cs="Arial"/>
          <w:b/>
        </w:rPr>
        <w:t>Tapaturmavakuutuksen kattavuus</w:t>
      </w:r>
    </w:p>
    <w:p w:rsidR="00BC7326" w:rsidRPr="00BC7326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C7326">
        <w:rPr>
          <w:rFonts w:ascii="Arial" w:hAnsi="Arial" w:cs="Arial"/>
        </w:rPr>
        <w:t>Perusopetuksen oppilaalle koulussa (sisältää kaupungin järjestämän iltapäivätoiminnan)</w:t>
      </w:r>
      <w:r w:rsidRPr="00BC7326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ja</w:t>
      </w:r>
      <w:r w:rsidRPr="00BC7326">
        <w:rPr>
          <w:rFonts w:ascii="Arial" w:hAnsi="Arial" w:cs="Arial"/>
        </w:rPr>
        <w:t xml:space="preserve"> </w:t>
      </w:r>
    </w:p>
    <w:p w:rsidR="00BC7326" w:rsidRPr="00BC7326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C7326">
        <w:rPr>
          <w:rFonts w:ascii="Arial" w:hAnsi="Arial" w:cs="Arial"/>
        </w:rPr>
        <w:t>koulumatkalla suorinta tietä kouluun tai takaisin</w:t>
      </w:r>
    </w:p>
    <w:p w:rsidR="00BC7326" w:rsidRPr="00BC7326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C7326">
        <w:rPr>
          <w:rFonts w:ascii="Arial" w:hAnsi="Arial" w:cs="Arial"/>
        </w:rPr>
        <w:t xml:space="preserve">Yläkoulun (7-10 </w:t>
      </w:r>
      <w:proofErr w:type="spellStart"/>
      <w:r w:rsidRPr="00BC7326">
        <w:rPr>
          <w:rFonts w:ascii="Arial" w:hAnsi="Arial" w:cs="Arial"/>
        </w:rPr>
        <w:t>lk</w:t>
      </w:r>
      <w:proofErr w:type="spellEnd"/>
      <w:r w:rsidRPr="00BC7326">
        <w:rPr>
          <w:rFonts w:ascii="Arial" w:hAnsi="Arial" w:cs="Arial"/>
        </w:rPr>
        <w:t>) ja lukion taksvärkkipäivä kotona tai koulussa</w:t>
      </w:r>
    </w:p>
    <w:p w:rsidR="00BC7326" w:rsidRPr="00BC7326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C7326">
        <w:rPr>
          <w:rFonts w:ascii="Arial" w:hAnsi="Arial" w:cs="Arial"/>
        </w:rPr>
        <w:t>koulun järjestämissä tilaisuuksissa kuten luokkaretkillä ja leirikoulussa sattuneen</w:t>
      </w:r>
      <w:r w:rsidRPr="00BC7326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tapaturman hoito on maksuton (perusopetuslaki 34 §).</w:t>
      </w:r>
    </w:p>
    <w:p w:rsidR="00BC7326" w:rsidRPr="00BC7326" w:rsidRDefault="00BC7326" w:rsidP="00BC7326">
      <w:pPr>
        <w:rPr>
          <w:rFonts w:ascii="Arial" w:hAnsi="Arial" w:cs="Arial"/>
          <w:b/>
        </w:rPr>
      </w:pPr>
      <w:r w:rsidRPr="00BC7326">
        <w:rPr>
          <w:rFonts w:ascii="Arial" w:hAnsi="Arial" w:cs="Arial"/>
          <w:b/>
        </w:rPr>
        <w:t>Tapaturmavakuutus ei ole voimassa</w:t>
      </w:r>
    </w:p>
    <w:p w:rsidR="00BC7326" w:rsidRPr="00BC7326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C7326">
        <w:rPr>
          <w:rFonts w:ascii="Arial" w:hAnsi="Arial" w:cs="Arial"/>
        </w:rPr>
        <w:t>Oppilaan sairastumiseen liittyviä kustannuksia ei korvata.</w:t>
      </w:r>
    </w:p>
    <w:p w:rsidR="00BC7326" w:rsidRPr="00BC7326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C7326">
        <w:rPr>
          <w:rFonts w:ascii="Arial" w:hAnsi="Arial" w:cs="Arial"/>
        </w:rPr>
        <w:t>Kun huoltaja tai muu henkilö kuljettaa moottoriajoneuvolla vakuutettua, on liikennevahingon</w:t>
      </w:r>
      <w:r w:rsidRPr="00BC7326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sattuessa ensisijainen korvauksen maksaja lakisääteinen liikennevakuutus</w:t>
      </w:r>
      <w:r w:rsidRPr="00BC7326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riippumatta kuljettajan syyllisyydestä. Myös tilanteissa, joissa oppilas/opiskelija</w:t>
      </w:r>
      <w:r w:rsidRPr="00BC7326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on moottoriajoneuvon kuljettaja, on liikennevakuutus ensisijainen vakuutus.</w:t>
      </w:r>
    </w:p>
    <w:p w:rsidR="00BC7326" w:rsidRDefault="00BC7326" w:rsidP="00BC7326">
      <w:pPr>
        <w:pStyle w:val="Luettelokappale"/>
        <w:numPr>
          <w:ilvl w:val="0"/>
          <w:numId w:val="1"/>
        </w:numPr>
        <w:ind w:firstLine="360"/>
        <w:rPr>
          <w:rFonts w:ascii="Arial" w:hAnsi="Arial" w:cs="Arial"/>
        </w:rPr>
      </w:pPr>
      <w:r w:rsidRPr="00BC7326">
        <w:rPr>
          <w:rFonts w:ascii="Arial" w:hAnsi="Arial" w:cs="Arial"/>
        </w:rPr>
        <w:t>Yläkoulun (7-10 luokka) oppilaat ja lukion opiskelijat</w:t>
      </w:r>
      <w:r w:rsidRPr="00BC7326">
        <w:rPr>
          <w:rFonts w:ascii="Arial" w:hAnsi="Arial" w:cs="Arial"/>
        </w:rPr>
        <w:t xml:space="preserve"> </w:t>
      </w:r>
    </w:p>
    <w:p w:rsidR="00BC7326" w:rsidRDefault="00BC7326" w:rsidP="00BC7326">
      <w:pPr>
        <w:pStyle w:val="Luettelokappale"/>
        <w:ind w:left="2520"/>
        <w:rPr>
          <w:rFonts w:ascii="Arial" w:hAnsi="Arial" w:cs="Arial"/>
        </w:rPr>
      </w:pPr>
      <w:r w:rsidRPr="00BC7326">
        <w:rPr>
          <w:rFonts w:ascii="Arial" w:hAnsi="Arial" w:cs="Arial"/>
        </w:rPr>
        <w:t>o Tekstiili- ja teknisen työn-, metallityön-, kotitalous- ja fysiikka ja kemia laboratoriotunneilla</w:t>
      </w:r>
      <w:r w:rsidRPr="00BC7326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 xml:space="preserve">sekä </w:t>
      </w:r>
      <w:proofErr w:type="spellStart"/>
      <w:r w:rsidRPr="00BC7326">
        <w:rPr>
          <w:rFonts w:ascii="Arial" w:hAnsi="Arial" w:cs="Arial"/>
        </w:rPr>
        <w:t>TET-harjoittelussa</w:t>
      </w:r>
      <w:proofErr w:type="spellEnd"/>
      <w:r w:rsidRPr="00BC7326">
        <w:rPr>
          <w:rFonts w:ascii="Arial" w:hAnsi="Arial" w:cs="Arial"/>
        </w:rPr>
        <w:t xml:space="preserve"> ja niiden matkoilla sattuneet tapaturmat</w:t>
      </w:r>
      <w:r w:rsidRPr="00BC7326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korvaa lakisääteinen tapaturmavakuutus Vakuutusyhtiö</w:t>
      </w:r>
      <w:r w:rsidRPr="00BC7326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Pohjolassa. Koulu hoitaa korvauskäsittelyn vakuutusyhtiön suuntaan ja on</w:t>
      </w:r>
      <w:r w:rsidRPr="00BC7326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tarvittaessa yhteydessä huoltajaan.</w:t>
      </w:r>
      <w:r w:rsidRPr="00BC7326">
        <w:rPr>
          <w:rFonts w:ascii="Arial" w:hAnsi="Arial" w:cs="Arial"/>
        </w:rPr>
        <w:t xml:space="preserve"> </w:t>
      </w:r>
    </w:p>
    <w:p w:rsidR="00BC7326" w:rsidRPr="00BC7326" w:rsidRDefault="00BC7326" w:rsidP="00BC7326">
      <w:pPr>
        <w:pStyle w:val="Luettelokappale"/>
        <w:ind w:left="2520"/>
        <w:rPr>
          <w:rFonts w:ascii="Arial" w:hAnsi="Arial" w:cs="Arial"/>
        </w:rPr>
      </w:pPr>
      <w:r w:rsidRPr="00BC7326">
        <w:rPr>
          <w:rFonts w:ascii="Arial" w:hAnsi="Arial" w:cs="Arial"/>
        </w:rPr>
        <w:t>o Taksvärkkipäivänä yrityksessä tehtävä työ, josta taksvärkkipalkan maksaa</w:t>
      </w:r>
      <w:r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yritys -&gt; Oppilas kuuluu em. yrityksen työntekijöiden lakisääteiseen tapaturmavakuutukseen.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Vakuutuksesta korvataan ilman omavastuuta</w:t>
      </w:r>
    </w:p>
    <w:p w:rsidR="00BC7326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C7326">
        <w:rPr>
          <w:rFonts w:ascii="Arial" w:hAnsi="Arial" w:cs="Arial"/>
        </w:rPr>
        <w:t>tapaturman hoitokuluja enintään 10 000 euroa</w:t>
      </w:r>
      <w:r w:rsidRPr="00BC7326">
        <w:rPr>
          <w:rFonts w:ascii="Arial" w:hAnsi="Arial" w:cs="Arial"/>
        </w:rPr>
        <w:t xml:space="preserve"> </w:t>
      </w:r>
    </w:p>
    <w:p w:rsidR="00BC7326" w:rsidRPr="00BC7326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C7326">
        <w:rPr>
          <w:rFonts w:ascii="Arial" w:hAnsi="Arial" w:cs="Arial"/>
        </w:rPr>
        <w:lastRenderedPageBreak/>
        <w:t>tapaturman aiheuttamasta pysyvästä haitasta enintään 30 000 euroa</w:t>
      </w:r>
    </w:p>
    <w:p w:rsidR="00BC7326" w:rsidRPr="00BC7326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C7326">
        <w:rPr>
          <w:rFonts w:ascii="Arial" w:hAnsi="Arial" w:cs="Arial"/>
        </w:rPr>
        <w:t>tapaturman aiheuttamasta kuolemasta 3 000 euroa.</w:t>
      </w:r>
    </w:p>
    <w:p w:rsidR="00BC7326" w:rsidRPr="00BC7326" w:rsidRDefault="00BC7326" w:rsidP="008A3A17">
      <w:pPr>
        <w:ind w:firstLine="360"/>
        <w:rPr>
          <w:rFonts w:ascii="Arial" w:hAnsi="Arial" w:cs="Arial"/>
        </w:rPr>
      </w:pPr>
      <w:r w:rsidRPr="00BC7326">
        <w:rPr>
          <w:rFonts w:ascii="Arial" w:hAnsi="Arial" w:cs="Arial"/>
        </w:rPr>
        <w:t>Hoitokulut korvataan julkisen tai yksityisen sektorin terveydenhoitopalveluna.</w:t>
      </w:r>
    </w:p>
    <w:p w:rsidR="00BC7326" w:rsidRPr="00BC7326" w:rsidRDefault="00BC7326" w:rsidP="008A3A17">
      <w:pPr>
        <w:ind w:firstLine="360"/>
        <w:rPr>
          <w:rFonts w:ascii="Arial" w:hAnsi="Arial" w:cs="Arial"/>
        </w:rPr>
      </w:pPr>
      <w:r w:rsidRPr="00BC7326">
        <w:rPr>
          <w:rFonts w:ascii="Arial" w:hAnsi="Arial" w:cs="Arial"/>
        </w:rPr>
        <w:t>Rehtorin/opettajan velvollisuutena on huolehtia koulutapaturman kohteeksi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 xml:space="preserve">joutuneen </w:t>
      </w:r>
      <w:proofErr w:type="gramStart"/>
      <w:r w:rsidRPr="00BC7326">
        <w:rPr>
          <w:rFonts w:ascii="Arial" w:hAnsi="Arial" w:cs="Arial"/>
        </w:rPr>
        <w:t>oppilaan</w:t>
      </w:r>
      <w:r w:rsidR="008A3A17">
        <w:rPr>
          <w:rFonts w:ascii="Arial" w:hAnsi="Arial" w:cs="Arial"/>
        </w:rPr>
        <w:t xml:space="preserve">  </w:t>
      </w:r>
      <w:r w:rsidRPr="00BC7326">
        <w:rPr>
          <w:rFonts w:ascii="Arial" w:hAnsi="Arial" w:cs="Arial"/>
        </w:rPr>
        <w:t>hoitoon</w:t>
      </w:r>
      <w:proofErr w:type="gramEnd"/>
      <w:r w:rsidRPr="00BC7326">
        <w:rPr>
          <w:rFonts w:ascii="Arial" w:hAnsi="Arial" w:cs="Arial"/>
        </w:rPr>
        <w:t xml:space="preserve"> ohjaamisesta sekä huoltajan tiedottamisesta / ohjaamisesta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näillä ohjeilla.</w:t>
      </w:r>
    </w:p>
    <w:p w:rsidR="008A3A17" w:rsidRDefault="008A3A17" w:rsidP="00BC7326">
      <w:pPr>
        <w:rPr>
          <w:rFonts w:ascii="Arial" w:hAnsi="Arial" w:cs="Arial"/>
        </w:rPr>
      </w:pPr>
    </w:p>
    <w:p w:rsidR="00BC7326" w:rsidRPr="008A3A17" w:rsidRDefault="00BC7326" w:rsidP="00BC7326">
      <w:pPr>
        <w:rPr>
          <w:rFonts w:ascii="Arial" w:hAnsi="Arial" w:cs="Arial"/>
          <w:b/>
        </w:rPr>
      </w:pPr>
      <w:r w:rsidRPr="008A3A17">
        <w:rPr>
          <w:rFonts w:ascii="Arial" w:hAnsi="Arial" w:cs="Arial"/>
          <w:b/>
        </w:rPr>
        <w:t>Toimintaohje tapaturman sattuessa: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1. Koulun henkilökunta / kouluterveydenhoitaja antaa koulutapaturmatiedotteen sekä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tapaturmailmoituslomakkeen loukkaantuneelle tai huoltajalle tai saattajalle.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2. Oppilaalla tulee olla tapaturmailmoituslomake mukana hoitolaitokseen mentäessä,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mutta kiireellisissä tapauksissa ilmoitus koulutapaturmasta riittää.</w:t>
      </w:r>
    </w:p>
    <w:p w:rsidR="008A3A17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3. Koulusihteeri tekee tapaturmailmoituksen ja korvaushakemuksen vakuutusyhtiöön.</w:t>
      </w:r>
      <w:r w:rsidR="008A3A17">
        <w:rPr>
          <w:rFonts w:ascii="Arial" w:hAnsi="Arial" w:cs="Arial"/>
        </w:rPr>
        <w:t xml:space="preserve"> </w:t>
      </w:r>
    </w:p>
    <w:p w:rsidR="00BC7326" w:rsidRPr="008A3A17" w:rsidRDefault="00BC7326" w:rsidP="00BC7326">
      <w:pPr>
        <w:rPr>
          <w:rFonts w:ascii="Arial" w:hAnsi="Arial" w:cs="Arial"/>
          <w:b/>
        </w:rPr>
      </w:pPr>
      <w:r w:rsidRPr="008A3A17">
        <w:rPr>
          <w:rFonts w:ascii="Arial" w:hAnsi="Arial" w:cs="Arial"/>
          <w:b/>
        </w:rPr>
        <w:t>Vamman hoitokulut julkisen sektorin terveydenhoitopalveluista: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1. Oppilas toimitetaan (esim. koulun edustaja saattaa tai huoltaja vie) joko terveyskeskukseen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 xml:space="preserve">tai </w:t>
      </w:r>
      <w:proofErr w:type="spellStart"/>
      <w:r w:rsidRPr="00BC7326">
        <w:rPr>
          <w:rFonts w:ascii="Arial" w:hAnsi="Arial" w:cs="Arial"/>
        </w:rPr>
        <w:t>KYS:iin</w:t>
      </w:r>
      <w:proofErr w:type="spellEnd"/>
      <w:r w:rsidRPr="00BC7326">
        <w:rPr>
          <w:rFonts w:ascii="Arial" w:hAnsi="Arial" w:cs="Arial"/>
        </w:rPr>
        <w:t>. Hoitolaitos laskuttaa koulua.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2. Matkakulut hoitolaitokseen korvataan Sairausvakuutuslain perusteiden mukaisesti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joko taksilla terveydenhuollon edustajan todistuksen perusteella (SV 67 tai muu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vastaava selvitys) tai omalla autolla Sosiaali- ja Terveysministeriön asetuksen mukaisesti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(v. 2015 korvausmäärä 0,20 € / km). Mikäli kuljetuksen hoitoon järjestää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huoltaja, oman auton käytöstä voidaan laskuttaa vakuutusyhtiötä (0,20 €/km).</w:t>
      </w:r>
    </w:p>
    <w:p w:rsidR="00BC7326" w:rsidRPr="008A3A17" w:rsidRDefault="00BC7326" w:rsidP="00BC7326">
      <w:pPr>
        <w:rPr>
          <w:rFonts w:ascii="Arial" w:hAnsi="Arial" w:cs="Arial"/>
          <w:b/>
        </w:rPr>
      </w:pPr>
      <w:r w:rsidRPr="008A3A17">
        <w:rPr>
          <w:rFonts w:ascii="Arial" w:hAnsi="Arial" w:cs="Arial"/>
          <w:b/>
        </w:rPr>
        <w:t>Vamman hoitokulut yksityisen sektorin terveydenhoitopalveluista: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1. Hoitokulut tulee maksaa huoltajan ensin itse ja hakea niistä sairausvakuutuslain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mukaiset korvaukset Kelasta.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2. Kelan korvaukset saatuaan toimitetaan Kelan antama alkuperäinen korvauslaskelma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sekä kopiot Kelaan toimitetuista kuiteista ja alkuperäiset kuitit kuluista (joista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Kela ei maksa korvausta) koululle vahingonkorvaushakemuksen tekemistä varten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tai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Huoltaja / opiskelija voi hakea korvausta suoraan vakuutusyhtiöltä. Ohjeet korvauksen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hakemiseen ja sähköinen korvaushakemus löytyvät Pohjolan verkkosivuilta.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Kuitit ja muut tositteet toimitetaan vakuutusyhtiöön ainoastaan erillisestä pyynnöstä.</w:t>
      </w:r>
    </w:p>
    <w:p w:rsidR="008A3A17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Jos vahingoittuneella tai hänen huoltajallaan ei ole mahdollisuutta ilmoittaa jatkokuluista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Pohjolan verkkosivuilla, kuluista voi ilmoittaa myös postitse Pohjolaan. Ilmoitukseen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tarvitaan seuraavat tiedot:</w:t>
      </w:r>
      <w:r w:rsidR="008A3A17">
        <w:rPr>
          <w:rFonts w:ascii="Arial" w:hAnsi="Arial" w:cs="Arial"/>
        </w:rPr>
        <w:t xml:space="preserve"> </w:t>
      </w:r>
    </w:p>
    <w:p w:rsidR="00BC7326" w:rsidRPr="00BC7326" w:rsidRDefault="008A3A17" w:rsidP="00BC732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BC7326" w:rsidRPr="00BC7326">
        <w:rPr>
          <w:rFonts w:ascii="Arial" w:hAnsi="Arial" w:cs="Arial"/>
        </w:rPr>
        <w:t>Tositteet kuluista</w:t>
      </w:r>
      <w:r>
        <w:rPr>
          <w:rFonts w:ascii="Arial" w:hAnsi="Arial" w:cs="Arial"/>
        </w:rPr>
        <w:t>, v</w:t>
      </w:r>
      <w:r w:rsidR="00BC7326" w:rsidRPr="00BC7326">
        <w:rPr>
          <w:rFonts w:ascii="Arial" w:hAnsi="Arial" w:cs="Arial"/>
        </w:rPr>
        <w:t>ahinkotunnus</w:t>
      </w:r>
      <w:r>
        <w:rPr>
          <w:rFonts w:ascii="Arial" w:hAnsi="Arial" w:cs="Arial"/>
        </w:rPr>
        <w:t>, k</w:t>
      </w:r>
      <w:r w:rsidR="00BC7326" w:rsidRPr="00BC7326">
        <w:rPr>
          <w:rFonts w:ascii="Arial" w:hAnsi="Arial" w:cs="Arial"/>
        </w:rPr>
        <w:t>orvauksen saajan nimi, henkilötunnus, osoite ja tilinumero</w:t>
      </w:r>
      <w:r>
        <w:rPr>
          <w:rFonts w:ascii="Arial" w:hAnsi="Arial" w:cs="Arial"/>
        </w:rPr>
        <w:t xml:space="preserve">, </w:t>
      </w:r>
      <w:r w:rsidR="00BC7326" w:rsidRPr="00BC73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BC7326" w:rsidRPr="00BC7326">
        <w:rPr>
          <w:rFonts w:ascii="Arial" w:hAnsi="Arial" w:cs="Arial"/>
        </w:rPr>
        <w:t>orvauksen hakijan yhteystiedot (puhelinnumero ja sähköpostiosoite)</w:t>
      </w:r>
      <w:r>
        <w:rPr>
          <w:rFonts w:ascii="Arial" w:hAnsi="Arial" w:cs="Arial"/>
        </w:rPr>
        <w:t xml:space="preserve">.  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lastRenderedPageBreak/>
        <w:t>Ilmoituksen voi lähettää maksutta osoitteeseen: Pohjola Vakuutus Oy / Yksityistapaturmat,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Info 6, Tunnus 5010451, 00003 Vastauslähetys.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Viitteeksi vahinkotunnusnumero, jonka huoltaja saa koulusihteeriltä.</w:t>
      </w:r>
    </w:p>
    <w:p w:rsidR="00BC7326" w:rsidRPr="008A3A17" w:rsidRDefault="00BC7326" w:rsidP="00BC7326">
      <w:pPr>
        <w:rPr>
          <w:rFonts w:ascii="Arial" w:hAnsi="Arial" w:cs="Arial"/>
          <w:b/>
        </w:rPr>
      </w:pPr>
      <w:r w:rsidRPr="008A3A17">
        <w:rPr>
          <w:rFonts w:ascii="Arial" w:hAnsi="Arial" w:cs="Arial"/>
          <w:b/>
        </w:rPr>
        <w:t>Muuta huomioitavaa:</w:t>
      </w:r>
    </w:p>
    <w:p w:rsidR="00BC7326" w:rsidRPr="008A3A17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8A3A17">
        <w:rPr>
          <w:rFonts w:ascii="Arial" w:hAnsi="Arial" w:cs="Arial"/>
        </w:rPr>
        <w:t>Vakuutuksesta korvataan tapaturman aiheuttaman leikkaus- ja kipsaushoidon jälkeinen</w:t>
      </w:r>
      <w:r w:rsidR="008A3A17" w:rsidRPr="008A3A17">
        <w:rPr>
          <w:rFonts w:ascii="Arial" w:hAnsi="Arial" w:cs="Arial"/>
        </w:rPr>
        <w:t xml:space="preserve"> </w:t>
      </w:r>
      <w:r w:rsidRPr="008A3A17">
        <w:rPr>
          <w:rFonts w:ascii="Arial" w:hAnsi="Arial" w:cs="Arial"/>
        </w:rPr>
        <w:t>välttämätön lääkärin määräämä hoitolaitoksessa annettava fysikaalinen hoito.</w:t>
      </w:r>
      <w:r w:rsidR="008A3A17" w:rsidRPr="008A3A17">
        <w:rPr>
          <w:rFonts w:ascii="Arial" w:hAnsi="Arial" w:cs="Arial"/>
        </w:rPr>
        <w:t xml:space="preserve"> </w:t>
      </w:r>
      <w:r w:rsidRPr="008A3A17">
        <w:rPr>
          <w:rFonts w:ascii="Arial" w:hAnsi="Arial" w:cs="Arial"/>
        </w:rPr>
        <w:t>Vakuutuksesta korvataan tapaturmaa kohti enintään yksi hoitojakso, johon voi</w:t>
      </w:r>
      <w:r w:rsidR="008A3A17" w:rsidRPr="008A3A17">
        <w:rPr>
          <w:rFonts w:ascii="Arial" w:hAnsi="Arial" w:cs="Arial"/>
        </w:rPr>
        <w:t xml:space="preserve"> </w:t>
      </w:r>
      <w:r w:rsidRPr="008A3A17">
        <w:rPr>
          <w:rFonts w:ascii="Arial" w:hAnsi="Arial" w:cs="Arial"/>
        </w:rPr>
        <w:t>sisältyä 10 hoitokertaa. Muita fysikaalisia hoitoja vakuutus ei kata. Vakuutus korvaa</w:t>
      </w:r>
      <w:r w:rsidR="008A3A17" w:rsidRPr="008A3A17">
        <w:rPr>
          <w:rFonts w:ascii="Arial" w:hAnsi="Arial" w:cs="Arial"/>
        </w:rPr>
        <w:t xml:space="preserve"> </w:t>
      </w:r>
      <w:r w:rsidRPr="008A3A17">
        <w:rPr>
          <w:rFonts w:ascii="Arial" w:hAnsi="Arial" w:cs="Arial"/>
        </w:rPr>
        <w:t>myös mahdolliset lääkärinlausunnot.</w:t>
      </w:r>
    </w:p>
    <w:p w:rsidR="00BC7326" w:rsidRPr="008A3A17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8A3A17">
        <w:rPr>
          <w:rFonts w:ascii="Arial" w:hAnsi="Arial" w:cs="Arial"/>
        </w:rPr>
        <w:t xml:space="preserve"> Mikäli oppilas tarvitsee koulukuljetusta koulutapaturman perusteella (joka perustuu</w:t>
      </w:r>
      <w:r w:rsidR="008A3A17" w:rsidRPr="008A3A17">
        <w:rPr>
          <w:rFonts w:ascii="Arial" w:hAnsi="Arial" w:cs="Arial"/>
        </w:rPr>
        <w:t xml:space="preserve"> </w:t>
      </w:r>
      <w:r w:rsidRPr="008A3A17">
        <w:rPr>
          <w:rFonts w:ascii="Arial" w:hAnsi="Arial" w:cs="Arial"/>
        </w:rPr>
        <w:t>lääkärinlausuntoon), toimitaan yleisten koulukuljetusperiaatteiden mukaisesti.</w:t>
      </w:r>
      <w:r w:rsidR="008A3A17" w:rsidRPr="008A3A17">
        <w:rPr>
          <w:rFonts w:ascii="Arial" w:hAnsi="Arial" w:cs="Arial"/>
        </w:rPr>
        <w:t xml:space="preserve"> </w:t>
      </w:r>
      <w:r w:rsidRPr="008A3A17">
        <w:rPr>
          <w:rFonts w:ascii="Arial" w:hAnsi="Arial" w:cs="Arial"/>
        </w:rPr>
        <w:t>Toteutuneista kustannuksista haetaan korvausta vakuutusyhtiöltä.</w:t>
      </w:r>
    </w:p>
    <w:p w:rsidR="00BC7326" w:rsidRPr="008A3A17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8A3A17">
        <w:rPr>
          <w:rFonts w:ascii="Arial" w:hAnsi="Arial" w:cs="Arial"/>
        </w:rPr>
        <w:t>Hoitokuluksi katsotaan lääkärinhoitoa edellyttävän vamman aiheuttaneen tapaturman</w:t>
      </w:r>
      <w:r w:rsidR="008A3A17" w:rsidRPr="008A3A17">
        <w:rPr>
          <w:rFonts w:ascii="Arial" w:hAnsi="Arial" w:cs="Arial"/>
        </w:rPr>
        <w:t xml:space="preserve"> </w:t>
      </w:r>
      <w:r w:rsidRPr="008A3A17">
        <w:rPr>
          <w:rFonts w:ascii="Arial" w:hAnsi="Arial" w:cs="Arial"/>
        </w:rPr>
        <w:t>yhteydessä käytöstä rikkoutuneiden silmälasien, kuulokojeen, hammasproteesin</w:t>
      </w:r>
      <w:r w:rsidR="008A3A17" w:rsidRPr="008A3A17">
        <w:rPr>
          <w:rFonts w:ascii="Arial" w:hAnsi="Arial" w:cs="Arial"/>
        </w:rPr>
        <w:t xml:space="preserve"> </w:t>
      </w:r>
      <w:r w:rsidRPr="008A3A17">
        <w:rPr>
          <w:rFonts w:ascii="Arial" w:hAnsi="Arial" w:cs="Arial"/>
        </w:rPr>
        <w:t>ja turvakypärän korjauskustannukset tai jälleenhankintakustannukset.</w:t>
      </w:r>
    </w:p>
    <w:p w:rsidR="00BC7326" w:rsidRPr="008A3A17" w:rsidRDefault="00BC7326" w:rsidP="00BC732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8A3A17">
        <w:rPr>
          <w:rFonts w:ascii="Arial" w:hAnsi="Arial" w:cs="Arial"/>
        </w:rPr>
        <w:t>Vakuutuksesta korvataan kohtuulliset tapaturmaan liittyvät lääkeostot vakuutusehtojen</w:t>
      </w:r>
      <w:r w:rsidR="008A3A17" w:rsidRPr="008A3A17">
        <w:rPr>
          <w:rFonts w:ascii="Arial" w:hAnsi="Arial" w:cs="Arial"/>
        </w:rPr>
        <w:t xml:space="preserve"> </w:t>
      </w:r>
      <w:r w:rsidRPr="008A3A17">
        <w:rPr>
          <w:rFonts w:ascii="Arial" w:hAnsi="Arial" w:cs="Arial"/>
        </w:rPr>
        <w:t>mukaisesti.</w:t>
      </w:r>
    </w:p>
    <w:p w:rsidR="00BC7326" w:rsidRPr="008A3A17" w:rsidRDefault="00BC7326" w:rsidP="008A3A1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8A3A17">
        <w:rPr>
          <w:rFonts w:ascii="Arial" w:hAnsi="Arial" w:cs="Arial"/>
        </w:rPr>
        <w:t>Vakuutuksesta ei korvata huoltajien ansionmenetystä tai muita välillisiä menetyksiä.</w:t>
      </w:r>
    </w:p>
    <w:p w:rsidR="00BC7326" w:rsidRPr="008A3A17" w:rsidRDefault="00BC7326" w:rsidP="00BC7326">
      <w:pPr>
        <w:rPr>
          <w:rFonts w:ascii="Arial" w:hAnsi="Arial" w:cs="Arial"/>
          <w:b/>
        </w:rPr>
      </w:pPr>
      <w:r w:rsidRPr="008A3A17">
        <w:rPr>
          <w:rFonts w:ascii="Arial" w:hAnsi="Arial" w:cs="Arial"/>
          <w:b/>
        </w:rPr>
        <w:t>Luokkaretket / leirikoulut / opintoretket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Luokkaretkelle/leirikouluun lähtiessä kannattaa huomioida, että kaupunki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korvaa vain tapaturmista aiheutuneet vahingot em. ohjeen mukaisesti. Kaupunki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ei korvaa sairastumisesta aiheutuneita kustannuksia eikä oppilaan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omaisuudelle sattuneita vahinkoja.</w:t>
      </w:r>
    </w:p>
    <w:p w:rsidR="008A3A17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Ennen matkalle lähtöä kannattaa tarkistaa oppilaiden kotivakuutukset tai ottaa ylimääräinen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vakuutus matkaa varten. Kaupunki ei maksa näitä ns. ylimääräisiä vakuutuksia</w:t>
      </w:r>
      <w:r w:rsidR="008A3A17">
        <w:rPr>
          <w:rFonts w:ascii="Arial" w:hAnsi="Arial" w:cs="Arial"/>
        </w:rPr>
        <w:t xml:space="preserve">. </w:t>
      </w:r>
    </w:p>
    <w:p w:rsidR="00BC7326" w:rsidRPr="00BC7326" w:rsidRDefault="008A3A17" w:rsidP="00BC73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C7326" w:rsidRPr="00BC7326">
        <w:rPr>
          <w:rFonts w:ascii="Arial" w:hAnsi="Arial" w:cs="Arial"/>
        </w:rPr>
        <w:t>Eurooppalainen sairaanhoitokortti on hyvä olla oppilailla, joiden matka suuntautuu ulkomaille.</w:t>
      </w:r>
      <w:r>
        <w:rPr>
          <w:rFonts w:ascii="Arial" w:hAnsi="Arial" w:cs="Arial"/>
        </w:rPr>
        <w:t xml:space="preserve"> </w:t>
      </w:r>
      <w:r w:rsidR="00BC7326" w:rsidRPr="00BC7326">
        <w:rPr>
          <w:rFonts w:ascii="Arial" w:hAnsi="Arial" w:cs="Arial"/>
        </w:rPr>
        <w:t>Suomessa sairausvakuutetuilla on oikeus eurooppalaiseen sairaanhoitokorttiin. Ko.</w:t>
      </w:r>
      <w:r>
        <w:rPr>
          <w:rFonts w:ascii="Arial" w:hAnsi="Arial" w:cs="Arial"/>
        </w:rPr>
        <w:t xml:space="preserve"> </w:t>
      </w:r>
      <w:r w:rsidR="00BC7326" w:rsidRPr="00BC7326">
        <w:rPr>
          <w:rFonts w:ascii="Arial" w:hAnsi="Arial" w:cs="Arial"/>
        </w:rPr>
        <w:t>kortilla saa sairaanhoitoa EU- ja Eta-maissa sekä Sveitsissä ja hoito maksaa saman verran</w:t>
      </w:r>
      <w:r>
        <w:rPr>
          <w:rFonts w:ascii="Arial" w:hAnsi="Arial" w:cs="Arial"/>
        </w:rPr>
        <w:t xml:space="preserve"> </w:t>
      </w:r>
      <w:r w:rsidR="00BC7326" w:rsidRPr="00BC7326">
        <w:rPr>
          <w:rFonts w:ascii="Arial" w:hAnsi="Arial" w:cs="Arial"/>
        </w:rPr>
        <w:t>kuin ko. maassa asuvilla ihmisillä. Kortin saa Kelasta ja se on ilmainen.</w:t>
      </w:r>
    </w:p>
    <w:p w:rsidR="00BC7326" w:rsidRPr="008A3A17" w:rsidRDefault="00BC7326" w:rsidP="00BC7326">
      <w:pPr>
        <w:rPr>
          <w:rFonts w:ascii="Arial" w:hAnsi="Arial" w:cs="Arial"/>
          <w:b/>
        </w:rPr>
      </w:pPr>
      <w:r w:rsidRPr="008A3A17">
        <w:rPr>
          <w:rFonts w:ascii="Arial" w:hAnsi="Arial" w:cs="Arial"/>
          <w:b/>
        </w:rPr>
        <w:t>Yhteyshenkilöt</w:t>
      </w:r>
    </w:p>
    <w:p w:rsidR="00BC7326" w:rsidRPr="008A3A17" w:rsidRDefault="00BC7326" w:rsidP="00BC7326">
      <w:pPr>
        <w:rPr>
          <w:rFonts w:ascii="Arial" w:hAnsi="Arial" w:cs="Arial"/>
          <w:b/>
        </w:rPr>
      </w:pPr>
      <w:r w:rsidRPr="008A3A17">
        <w:rPr>
          <w:rFonts w:ascii="Arial" w:hAnsi="Arial" w:cs="Arial"/>
          <w:b/>
        </w:rPr>
        <w:t>Ensisijaisesti koulutapaturmissa ko. koulun koulusihteeri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Koulutapaturmat: hankesihteeri Satu Kärsämä, puh. 044 718 4215 tai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satu.karsama(at)kuopio.fi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Koulukuljetukset: kuljetussuunnittelija Kirsi Ahtonen, puh. 044 718 4225 tai</w:t>
      </w:r>
      <w:r w:rsidR="008A3A17">
        <w:rPr>
          <w:rFonts w:ascii="Arial" w:hAnsi="Arial" w:cs="Arial"/>
        </w:rPr>
        <w:t xml:space="preserve"> </w:t>
      </w:r>
      <w:r w:rsidRPr="00BC7326">
        <w:rPr>
          <w:rFonts w:ascii="Arial" w:hAnsi="Arial" w:cs="Arial"/>
        </w:rPr>
        <w:t>kirsi.ahtonen(at)kuopio.fi.</w:t>
      </w:r>
    </w:p>
    <w:p w:rsidR="00BC7326" w:rsidRPr="00BC7326" w:rsidRDefault="00BC7326" w:rsidP="00BC7326">
      <w:pPr>
        <w:rPr>
          <w:rFonts w:ascii="Arial" w:hAnsi="Arial" w:cs="Arial"/>
        </w:rPr>
      </w:pPr>
      <w:r w:rsidRPr="00BC7326">
        <w:rPr>
          <w:rFonts w:ascii="Arial" w:hAnsi="Arial" w:cs="Arial"/>
        </w:rPr>
        <w:t>Pohjolan puhelinkorvauspalvelu 03030303</w:t>
      </w:r>
    </w:p>
    <w:sectPr w:rsidR="00BC7326" w:rsidRPr="00BC73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67B9B"/>
    <w:multiLevelType w:val="hybridMultilevel"/>
    <w:tmpl w:val="5554CCDC"/>
    <w:lvl w:ilvl="0" w:tplc="785851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26"/>
    <w:rsid w:val="000D7004"/>
    <w:rsid w:val="006B1B5B"/>
    <w:rsid w:val="007167F5"/>
    <w:rsid w:val="008A3A17"/>
    <w:rsid w:val="00BC7326"/>
    <w:rsid w:val="00E3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C7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C7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35CDD4C9.dotm</Template>
  <TotalTime>27</TotalTime>
  <Pages>3</Pages>
  <Words>800</Words>
  <Characters>6488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Peltola-Juvonen Anne</dc:creator>
  <cp:lastModifiedBy>Peltola-Juvonen Anne</cp:lastModifiedBy>
  <cp:revision>2</cp:revision>
  <dcterms:created xsi:type="dcterms:W3CDTF">2017-01-09T08:55:00Z</dcterms:created>
  <dcterms:modified xsi:type="dcterms:W3CDTF">2017-01-09T09:22:00Z</dcterms:modified>
</cp:coreProperties>
</file>