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3D" w:rsidRDefault="00E96C68" w:rsidP="00FF110C">
      <w:pPr>
        <w:pStyle w:val="Eivli"/>
      </w:pPr>
      <w:r>
        <w:t xml:space="preserve">TUNTISUUNNITELMA </w:t>
      </w:r>
      <w:proofErr w:type="spellStart"/>
      <w:r>
        <w:t>LuKe</w:t>
      </w:r>
      <w:proofErr w:type="spellEnd"/>
      <w:r>
        <w:t xml:space="preserve"> 3 syksy 2015</w:t>
      </w:r>
    </w:p>
    <w:p w:rsidR="0089441D" w:rsidRDefault="0089441D" w:rsidP="0089441D"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8"/>
        <w:gridCol w:w="1561"/>
        <w:gridCol w:w="2012"/>
        <w:gridCol w:w="1960"/>
        <w:gridCol w:w="1973"/>
        <w:gridCol w:w="1850"/>
      </w:tblGrid>
      <w:tr w:rsidR="00F209E9" w:rsidTr="00E96C68">
        <w:tc>
          <w:tcPr>
            <w:tcW w:w="2060" w:type="dxa"/>
            <w:gridSpan w:val="2"/>
            <w:shd w:val="clear" w:color="auto" w:fill="D9D9D9" w:themeFill="background1" w:themeFillShade="D9"/>
          </w:tcPr>
          <w:p w:rsidR="0089441D" w:rsidRDefault="0089441D" w:rsidP="0089441D">
            <w:r>
              <w:t>Pvm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:rsidR="0089441D" w:rsidRDefault="0089441D" w:rsidP="0089441D">
            <w:r>
              <w:t>tunteja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:rsidR="0089441D" w:rsidRDefault="0089441D" w:rsidP="0089441D">
            <w:r>
              <w:t>aihe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89441D" w:rsidRDefault="0089441D" w:rsidP="0089441D">
            <w:r>
              <w:t>kirjan kpl</w:t>
            </w:r>
          </w:p>
        </w:tc>
        <w:tc>
          <w:tcPr>
            <w:tcW w:w="1851" w:type="dxa"/>
            <w:shd w:val="clear" w:color="auto" w:fill="D9D9D9" w:themeFill="background1" w:themeFillShade="D9"/>
          </w:tcPr>
          <w:p w:rsidR="0089441D" w:rsidRDefault="0089441D" w:rsidP="0089441D">
            <w:r>
              <w:t>muuta</w:t>
            </w:r>
          </w:p>
        </w:tc>
      </w:tr>
      <w:tr w:rsidR="00F209E9" w:rsidTr="00F209E9">
        <w:tc>
          <w:tcPr>
            <w:tcW w:w="498" w:type="dxa"/>
          </w:tcPr>
          <w:p w:rsidR="0089441D" w:rsidRPr="0089441D" w:rsidRDefault="00E96C68" w:rsidP="0089441D">
            <w:r>
              <w:t>ti</w:t>
            </w:r>
          </w:p>
        </w:tc>
        <w:tc>
          <w:tcPr>
            <w:tcW w:w="1570" w:type="dxa"/>
          </w:tcPr>
          <w:p w:rsidR="0089441D" w:rsidRDefault="00E96C68" w:rsidP="0089441D">
            <w:r>
              <w:t>6.10</w:t>
            </w:r>
          </w:p>
        </w:tc>
        <w:tc>
          <w:tcPr>
            <w:tcW w:w="2011" w:type="dxa"/>
          </w:tcPr>
          <w:p w:rsidR="0089441D" w:rsidRDefault="00E96C68" w:rsidP="0089441D">
            <w:r>
              <w:t xml:space="preserve">2 </w:t>
            </w:r>
          </w:p>
        </w:tc>
        <w:tc>
          <w:tcPr>
            <w:tcW w:w="1955" w:type="dxa"/>
          </w:tcPr>
          <w:p w:rsidR="00E96C68" w:rsidRDefault="002A38B8" w:rsidP="0089441D">
            <w:r>
              <w:t>Kurssin aloitus, kemialliset reaktiot</w:t>
            </w:r>
          </w:p>
        </w:tc>
        <w:tc>
          <w:tcPr>
            <w:tcW w:w="1971" w:type="dxa"/>
          </w:tcPr>
          <w:p w:rsidR="0089441D" w:rsidRDefault="002A38B8" w:rsidP="0089441D">
            <w:r>
              <w:t>1</w:t>
            </w:r>
          </w:p>
        </w:tc>
        <w:tc>
          <w:tcPr>
            <w:tcW w:w="1849" w:type="dxa"/>
          </w:tcPr>
          <w:p w:rsidR="0089441D" w:rsidRDefault="0089441D" w:rsidP="0089441D"/>
        </w:tc>
      </w:tr>
      <w:tr w:rsidR="00F209E9" w:rsidTr="0089441D">
        <w:tc>
          <w:tcPr>
            <w:tcW w:w="413" w:type="dxa"/>
          </w:tcPr>
          <w:p w:rsidR="0089441D" w:rsidRPr="0089441D" w:rsidRDefault="00E96C68" w:rsidP="0089441D">
            <w:r>
              <w:t>ti</w:t>
            </w:r>
          </w:p>
        </w:tc>
        <w:tc>
          <w:tcPr>
            <w:tcW w:w="1558" w:type="dxa"/>
          </w:tcPr>
          <w:p w:rsidR="0089441D" w:rsidRDefault="00E96C68" w:rsidP="0089441D">
            <w:r>
              <w:t>20.10</w:t>
            </w:r>
          </w:p>
        </w:tc>
        <w:tc>
          <w:tcPr>
            <w:tcW w:w="2038" w:type="dxa"/>
          </w:tcPr>
          <w:p w:rsidR="0089441D" w:rsidRDefault="00E96C68" w:rsidP="0089441D">
            <w:r>
              <w:t>2</w:t>
            </w:r>
          </w:p>
        </w:tc>
        <w:tc>
          <w:tcPr>
            <w:tcW w:w="1970" w:type="dxa"/>
          </w:tcPr>
          <w:p w:rsidR="0089441D" w:rsidRDefault="002A38B8" w:rsidP="0089441D">
            <w:r>
              <w:t>Reaktioyhtälöt ja niiden käyttö</w:t>
            </w:r>
          </w:p>
        </w:tc>
        <w:tc>
          <w:tcPr>
            <w:tcW w:w="2001" w:type="dxa"/>
          </w:tcPr>
          <w:p w:rsidR="0089441D" w:rsidRDefault="002A38B8" w:rsidP="0089441D">
            <w:r>
              <w:t>2</w:t>
            </w:r>
          </w:p>
        </w:tc>
        <w:tc>
          <w:tcPr>
            <w:tcW w:w="1874" w:type="dxa"/>
          </w:tcPr>
          <w:p w:rsidR="0089441D" w:rsidRDefault="0089441D" w:rsidP="0089441D"/>
        </w:tc>
      </w:tr>
      <w:tr w:rsidR="00F209E9" w:rsidTr="0089441D">
        <w:tc>
          <w:tcPr>
            <w:tcW w:w="413" w:type="dxa"/>
          </w:tcPr>
          <w:p w:rsidR="0089441D" w:rsidRPr="0089441D" w:rsidRDefault="00E96C68" w:rsidP="0089441D">
            <w:r>
              <w:t>pe</w:t>
            </w:r>
          </w:p>
        </w:tc>
        <w:tc>
          <w:tcPr>
            <w:tcW w:w="1558" w:type="dxa"/>
          </w:tcPr>
          <w:p w:rsidR="0089441D" w:rsidRDefault="00E96C68" w:rsidP="0089441D">
            <w:r>
              <w:t>23.10</w:t>
            </w:r>
          </w:p>
        </w:tc>
        <w:tc>
          <w:tcPr>
            <w:tcW w:w="2038" w:type="dxa"/>
          </w:tcPr>
          <w:p w:rsidR="0089441D" w:rsidRDefault="00E96C68" w:rsidP="0089441D">
            <w:r>
              <w:t>2</w:t>
            </w:r>
          </w:p>
        </w:tc>
        <w:tc>
          <w:tcPr>
            <w:tcW w:w="1970" w:type="dxa"/>
          </w:tcPr>
          <w:p w:rsidR="0089441D" w:rsidRDefault="002A38B8" w:rsidP="0089441D">
            <w:r>
              <w:t>jatkuu</w:t>
            </w:r>
          </w:p>
        </w:tc>
        <w:tc>
          <w:tcPr>
            <w:tcW w:w="2001" w:type="dxa"/>
          </w:tcPr>
          <w:p w:rsidR="0089441D" w:rsidRDefault="0089441D" w:rsidP="0089441D"/>
        </w:tc>
        <w:tc>
          <w:tcPr>
            <w:tcW w:w="1874" w:type="dxa"/>
          </w:tcPr>
          <w:p w:rsidR="0089441D" w:rsidRDefault="0089441D" w:rsidP="0089441D"/>
        </w:tc>
      </w:tr>
      <w:tr w:rsidR="00F209E9" w:rsidTr="0089441D">
        <w:tc>
          <w:tcPr>
            <w:tcW w:w="413" w:type="dxa"/>
          </w:tcPr>
          <w:p w:rsidR="00F209E9" w:rsidRPr="0089441D" w:rsidRDefault="00E96C68" w:rsidP="0089441D">
            <w:r>
              <w:t>ti</w:t>
            </w:r>
          </w:p>
        </w:tc>
        <w:tc>
          <w:tcPr>
            <w:tcW w:w="1558" w:type="dxa"/>
          </w:tcPr>
          <w:p w:rsidR="00F209E9" w:rsidRDefault="00E96C68" w:rsidP="0089441D">
            <w:r>
              <w:t>27.10</w:t>
            </w:r>
          </w:p>
        </w:tc>
        <w:tc>
          <w:tcPr>
            <w:tcW w:w="2038" w:type="dxa"/>
          </w:tcPr>
          <w:p w:rsidR="00F209E9" w:rsidRDefault="00E96C68" w:rsidP="0089441D">
            <w:r>
              <w:t>2</w:t>
            </w:r>
          </w:p>
        </w:tc>
        <w:tc>
          <w:tcPr>
            <w:tcW w:w="1970" w:type="dxa"/>
          </w:tcPr>
          <w:p w:rsidR="00F209E9" w:rsidRDefault="002A38B8" w:rsidP="00C87050">
            <w:r>
              <w:t>jatkuu</w:t>
            </w:r>
          </w:p>
        </w:tc>
        <w:tc>
          <w:tcPr>
            <w:tcW w:w="2001" w:type="dxa"/>
          </w:tcPr>
          <w:p w:rsidR="00F209E9" w:rsidRDefault="00F209E9" w:rsidP="0089441D"/>
        </w:tc>
        <w:tc>
          <w:tcPr>
            <w:tcW w:w="1874" w:type="dxa"/>
          </w:tcPr>
          <w:p w:rsidR="00F209E9" w:rsidRDefault="00F209E9" w:rsidP="0089441D"/>
        </w:tc>
      </w:tr>
      <w:tr w:rsidR="00F209E9" w:rsidTr="0089441D">
        <w:tc>
          <w:tcPr>
            <w:tcW w:w="413" w:type="dxa"/>
          </w:tcPr>
          <w:p w:rsidR="00F209E9" w:rsidRPr="0089441D" w:rsidRDefault="00E96C68" w:rsidP="00E96C68">
            <w:r>
              <w:t>pe</w:t>
            </w:r>
          </w:p>
        </w:tc>
        <w:tc>
          <w:tcPr>
            <w:tcW w:w="1558" w:type="dxa"/>
          </w:tcPr>
          <w:p w:rsidR="00F209E9" w:rsidRDefault="00E96C68" w:rsidP="0089441D">
            <w:r>
              <w:t>30.10</w:t>
            </w:r>
          </w:p>
        </w:tc>
        <w:tc>
          <w:tcPr>
            <w:tcW w:w="2038" w:type="dxa"/>
          </w:tcPr>
          <w:p w:rsidR="00F209E9" w:rsidRDefault="00E96C68" w:rsidP="0089441D">
            <w:r>
              <w:t>2</w:t>
            </w:r>
          </w:p>
        </w:tc>
        <w:tc>
          <w:tcPr>
            <w:tcW w:w="1970" w:type="dxa"/>
          </w:tcPr>
          <w:p w:rsidR="00F209E9" w:rsidRDefault="002A38B8" w:rsidP="00C87050">
            <w:r>
              <w:t>Erilaisia kemiallisia reaktioita, hapettuminen ja pelkistyminen</w:t>
            </w:r>
          </w:p>
        </w:tc>
        <w:tc>
          <w:tcPr>
            <w:tcW w:w="2001" w:type="dxa"/>
          </w:tcPr>
          <w:p w:rsidR="00F209E9" w:rsidRDefault="002A38B8" w:rsidP="0089441D">
            <w:r>
              <w:t>3</w:t>
            </w:r>
          </w:p>
        </w:tc>
        <w:tc>
          <w:tcPr>
            <w:tcW w:w="1874" w:type="dxa"/>
          </w:tcPr>
          <w:p w:rsidR="00F209E9" w:rsidRDefault="00F209E9" w:rsidP="0089441D"/>
        </w:tc>
      </w:tr>
      <w:tr w:rsidR="00F209E9" w:rsidTr="00F209E9">
        <w:tc>
          <w:tcPr>
            <w:tcW w:w="499" w:type="dxa"/>
          </w:tcPr>
          <w:p w:rsidR="00F209E9" w:rsidRPr="0089441D" w:rsidRDefault="00F209E9" w:rsidP="0089441D">
            <w:r>
              <w:t>ti</w:t>
            </w:r>
          </w:p>
        </w:tc>
        <w:tc>
          <w:tcPr>
            <w:tcW w:w="1580" w:type="dxa"/>
          </w:tcPr>
          <w:p w:rsidR="00F209E9" w:rsidRDefault="00E96C68" w:rsidP="0089441D">
            <w:r>
              <w:t>3.11</w:t>
            </w:r>
          </w:p>
        </w:tc>
        <w:tc>
          <w:tcPr>
            <w:tcW w:w="2008" w:type="dxa"/>
          </w:tcPr>
          <w:p w:rsidR="00F209E9" w:rsidRDefault="00E96C68" w:rsidP="0089441D">
            <w:r>
              <w:t>2</w:t>
            </w:r>
          </w:p>
        </w:tc>
        <w:tc>
          <w:tcPr>
            <w:tcW w:w="1953" w:type="dxa"/>
          </w:tcPr>
          <w:p w:rsidR="00F209E9" w:rsidRDefault="002A38B8" w:rsidP="00C87050">
            <w:r>
              <w:t>saostuminen ja hajoaminen</w:t>
            </w:r>
          </w:p>
        </w:tc>
        <w:tc>
          <w:tcPr>
            <w:tcW w:w="1968" w:type="dxa"/>
          </w:tcPr>
          <w:p w:rsidR="00F209E9" w:rsidRDefault="00F209E9" w:rsidP="0089441D"/>
        </w:tc>
        <w:tc>
          <w:tcPr>
            <w:tcW w:w="1846" w:type="dxa"/>
          </w:tcPr>
          <w:p w:rsidR="00F209E9" w:rsidRDefault="00F209E9" w:rsidP="0089441D"/>
        </w:tc>
      </w:tr>
      <w:tr w:rsidR="00F209E9" w:rsidTr="00F209E9">
        <w:tc>
          <w:tcPr>
            <w:tcW w:w="499" w:type="dxa"/>
          </w:tcPr>
          <w:p w:rsidR="00F209E9" w:rsidRPr="0089441D" w:rsidRDefault="00F209E9" w:rsidP="0089441D">
            <w:r>
              <w:t>pe</w:t>
            </w:r>
          </w:p>
        </w:tc>
        <w:tc>
          <w:tcPr>
            <w:tcW w:w="1580" w:type="dxa"/>
          </w:tcPr>
          <w:p w:rsidR="00F209E9" w:rsidRDefault="00E96C68" w:rsidP="0089441D">
            <w:r>
              <w:t>6.11</w:t>
            </w:r>
          </w:p>
        </w:tc>
        <w:tc>
          <w:tcPr>
            <w:tcW w:w="2008" w:type="dxa"/>
          </w:tcPr>
          <w:p w:rsidR="00F209E9" w:rsidRDefault="00E96C68" w:rsidP="0089441D">
            <w:r>
              <w:t>2</w:t>
            </w:r>
          </w:p>
        </w:tc>
        <w:tc>
          <w:tcPr>
            <w:tcW w:w="1953" w:type="dxa"/>
          </w:tcPr>
          <w:p w:rsidR="00F209E9" w:rsidRDefault="002A38B8" w:rsidP="00C87050">
            <w:r>
              <w:t>orgaanisten yhdisteiden reaktiot</w:t>
            </w:r>
          </w:p>
        </w:tc>
        <w:tc>
          <w:tcPr>
            <w:tcW w:w="1968" w:type="dxa"/>
          </w:tcPr>
          <w:p w:rsidR="00F209E9" w:rsidRDefault="00F209E9" w:rsidP="0089441D"/>
        </w:tc>
        <w:tc>
          <w:tcPr>
            <w:tcW w:w="1846" w:type="dxa"/>
          </w:tcPr>
          <w:p w:rsidR="00F209E9" w:rsidRDefault="00F209E9" w:rsidP="0089441D"/>
        </w:tc>
      </w:tr>
      <w:tr w:rsidR="00F209E9" w:rsidTr="00F209E9">
        <w:tc>
          <w:tcPr>
            <w:tcW w:w="499" w:type="dxa"/>
          </w:tcPr>
          <w:p w:rsidR="00F209E9" w:rsidRPr="0089441D" w:rsidRDefault="00E96C68" w:rsidP="0089441D">
            <w:r>
              <w:t>ti</w:t>
            </w:r>
          </w:p>
        </w:tc>
        <w:tc>
          <w:tcPr>
            <w:tcW w:w="1580" w:type="dxa"/>
          </w:tcPr>
          <w:p w:rsidR="00F209E9" w:rsidRDefault="00E96C68" w:rsidP="0089441D">
            <w:r>
              <w:t>10.11</w:t>
            </w:r>
          </w:p>
        </w:tc>
        <w:tc>
          <w:tcPr>
            <w:tcW w:w="2008" w:type="dxa"/>
          </w:tcPr>
          <w:p w:rsidR="00F209E9" w:rsidRDefault="00E96C68" w:rsidP="0089441D">
            <w:r>
              <w:t>2</w:t>
            </w:r>
          </w:p>
        </w:tc>
        <w:tc>
          <w:tcPr>
            <w:tcW w:w="1953" w:type="dxa"/>
          </w:tcPr>
          <w:p w:rsidR="00F209E9" w:rsidRDefault="002A38B8" w:rsidP="00C87050">
            <w:r>
              <w:t>Kemiallisen reaktion energian muutokset</w:t>
            </w:r>
          </w:p>
        </w:tc>
        <w:tc>
          <w:tcPr>
            <w:tcW w:w="1968" w:type="dxa"/>
          </w:tcPr>
          <w:p w:rsidR="00F209E9" w:rsidRDefault="002A38B8" w:rsidP="0089441D">
            <w:r>
              <w:t>4</w:t>
            </w:r>
          </w:p>
        </w:tc>
        <w:tc>
          <w:tcPr>
            <w:tcW w:w="1846" w:type="dxa"/>
          </w:tcPr>
          <w:p w:rsidR="00F209E9" w:rsidRDefault="00F209E9" w:rsidP="0089441D"/>
        </w:tc>
      </w:tr>
      <w:tr w:rsidR="00F209E9" w:rsidTr="00F209E9">
        <w:tc>
          <w:tcPr>
            <w:tcW w:w="499" w:type="dxa"/>
          </w:tcPr>
          <w:p w:rsidR="00F209E9" w:rsidRPr="0089441D" w:rsidRDefault="00E96C68" w:rsidP="0089441D">
            <w:r>
              <w:t>pe</w:t>
            </w:r>
          </w:p>
        </w:tc>
        <w:tc>
          <w:tcPr>
            <w:tcW w:w="1580" w:type="dxa"/>
          </w:tcPr>
          <w:p w:rsidR="00F209E9" w:rsidRDefault="00E96C68" w:rsidP="0089441D">
            <w:r>
              <w:t>13.11</w:t>
            </w:r>
          </w:p>
        </w:tc>
        <w:tc>
          <w:tcPr>
            <w:tcW w:w="2008" w:type="dxa"/>
          </w:tcPr>
          <w:p w:rsidR="00F209E9" w:rsidRDefault="00E96C68" w:rsidP="0089441D">
            <w:r>
              <w:t>2</w:t>
            </w:r>
          </w:p>
        </w:tc>
        <w:tc>
          <w:tcPr>
            <w:tcW w:w="1953" w:type="dxa"/>
          </w:tcPr>
          <w:p w:rsidR="00F209E9" w:rsidRDefault="002A38B8" w:rsidP="00C87050">
            <w:r>
              <w:t>jatkuu</w:t>
            </w:r>
          </w:p>
        </w:tc>
        <w:tc>
          <w:tcPr>
            <w:tcW w:w="1968" w:type="dxa"/>
          </w:tcPr>
          <w:p w:rsidR="00F209E9" w:rsidRDefault="00F209E9" w:rsidP="0089441D"/>
        </w:tc>
        <w:tc>
          <w:tcPr>
            <w:tcW w:w="1846" w:type="dxa"/>
          </w:tcPr>
          <w:p w:rsidR="00F209E9" w:rsidRDefault="00F209E9" w:rsidP="0089441D"/>
        </w:tc>
      </w:tr>
      <w:tr w:rsidR="00F209E9" w:rsidTr="00F209E9">
        <w:tc>
          <w:tcPr>
            <w:tcW w:w="498" w:type="dxa"/>
          </w:tcPr>
          <w:p w:rsidR="00F209E9" w:rsidRPr="0089441D" w:rsidRDefault="00E96C68" w:rsidP="0089441D">
            <w:r>
              <w:t>ti</w:t>
            </w:r>
          </w:p>
        </w:tc>
        <w:tc>
          <w:tcPr>
            <w:tcW w:w="1570" w:type="dxa"/>
          </w:tcPr>
          <w:p w:rsidR="00F209E9" w:rsidRDefault="00E96C68" w:rsidP="0089441D">
            <w:r>
              <w:t>17.11</w:t>
            </w:r>
          </w:p>
        </w:tc>
        <w:tc>
          <w:tcPr>
            <w:tcW w:w="2011" w:type="dxa"/>
          </w:tcPr>
          <w:p w:rsidR="00F209E9" w:rsidRDefault="00E96C68" w:rsidP="0089441D">
            <w:r>
              <w:t>2</w:t>
            </w:r>
          </w:p>
        </w:tc>
        <w:tc>
          <w:tcPr>
            <w:tcW w:w="1955" w:type="dxa"/>
          </w:tcPr>
          <w:p w:rsidR="00F209E9" w:rsidRDefault="002A38B8" w:rsidP="00C87050">
            <w:r>
              <w:t>Kemiallisen reaktion nopeus</w:t>
            </w:r>
          </w:p>
        </w:tc>
        <w:tc>
          <w:tcPr>
            <w:tcW w:w="1971" w:type="dxa"/>
          </w:tcPr>
          <w:p w:rsidR="00F209E9" w:rsidRDefault="002A38B8" w:rsidP="0089441D">
            <w:r>
              <w:t>5</w:t>
            </w:r>
          </w:p>
        </w:tc>
        <w:tc>
          <w:tcPr>
            <w:tcW w:w="1849" w:type="dxa"/>
          </w:tcPr>
          <w:p w:rsidR="00F209E9" w:rsidRDefault="00F209E9" w:rsidP="0089441D"/>
        </w:tc>
      </w:tr>
      <w:tr w:rsidR="00F209E9" w:rsidTr="00F209E9">
        <w:tc>
          <w:tcPr>
            <w:tcW w:w="498" w:type="dxa"/>
          </w:tcPr>
          <w:p w:rsidR="00F209E9" w:rsidRDefault="00E96C68" w:rsidP="0089441D">
            <w:r>
              <w:t>pe</w:t>
            </w:r>
          </w:p>
        </w:tc>
        <w:tc>
          <w:tcPr>
            <w:tcW w:w="1570" w:type="dxa"/>
          </w:tcPr>
          <w:p w:rsidR="00F209E9" w:rsidRDefault="00E96C68" w:rsidP="0089441D">
            <w:r>
              <w:t>20.11</w:t>
            </w:r>
          </w:p>
        </w:tc>
        <w:tc>
          <w:tcPr>
            <w:tcW w:w="2011" w:type="dxa"/>
          </w:tcPr>
          <w:p w:rsidR="00F209E9" w:rsidRDefault="00E96C68" w:rsidP="0089441D">
            <w:r>
              <w:t>2</w:t>
            </w:r>
          </w:p>
        </w:tc>
        <w:tc>
          <w:tcPr>
            <w:tcW w:w="1955" w:type="dxa"/>
          </w:tcPr>
          <w:p w:rsidR="00F209E9" w:rsidRDefault="002A38B8" w:rsidP="00C87050">
            <w:r>
              <w:t>jatkuu</w:t>
            </w:r>
          </w:p>
        </w:tc>
        <w:tc>
          <w:tcPr>
            <w:tcW w:w="1971" w:type="dxa"/>
          </w:tcPr>
          <w:p w:rsidR="00F209E9" w:rsidRDefault="00F209E9" w:rsidP="0089441D"/>
        </w:tc>
        <w:tc>
          <w:tcPr>
            <w:tcW w:w="1849" w:type="dxa"/>
          </w:tcPr>
          <w:p w:rsidR="00F209E9" w:rsidRDefault="00F209E9" w:rsidP="0089441D"/>
        </w:tc>
      </w:tr>
      <w:tr w:rsidR="00F209E9" w:rsidTr="00F209E9">
        <w:tc>
          <w:tcPr>
            <w:tcW w:w="498" w:type="dxa"/>
          </w:tcPr>
          <w:p w:rsidR="00F209E9" w:rsidRDefault="00F209E9" w:rsidP="0089441D">
            <w:r>
              <w:t>ti</w:t>
            </w:r>
          </w:p>
        </w:tc>
        <w:tc>
          <w:tcPr>
            <w:tcW w:w="1570" w:type="dxa"/>
          </w:tcPr>
          <w:p w:rsidR="00F209E9" w:rsidRDefault="00E96C68" w:rsidP="0089441D">
            <w:r>
              <w:t>24.11</w:t>
            </w:r>
          </w:p>
        </w:tc>
        <w:tc>
          <w:tcPr>
            <w:tcW w:w="2011" w:type="dxa"/>
          </w:tcPr>
          <w:p w:rsidR="00F209E9" w:rsidRDefault="00E96C68" w:rsidP="0089441D">
            <w:r>
              <w:t>2</w:t>
            </w:r>
          </w:p>
        </w:tc>
        <w:tc>
          <w:tcPr>
            <w:tcW w:w="1955" w:type="dxa"/>
          </w:tcPr>
          <w:p w:rsidR="00F209E9" w:rsidRDefault="002A38B8" w:rsidP="00C87050">
            <w:r>
              <w:t>jatkuu</w:t>
            </w:r>
          </w:p>
        </w:tc>
        <w:tc>
          <w:tcPr>
            <w:tcW w:w="1971" w:type="dxa"/>
          </w:tcPr>
          <w:p w:rsidR="00F209E9" w:rsidRDefault="00F209E9" w:rsidP="0089441D"/>
        </w:tc>
        <w:tc>
          <w:tcPr>
            <w:tcW w:w="1849" w:type="dxa"/>
          </w:tcPr>
          <w:p w:rsidR="00F209E9" w:rsidRDefault="00F209E9" w:rsidP="0089441D"/>
        </w:tc>
      </w:tr>
      <w:tr w:rsidR="00F209E9" w:rsidTr="00F209E9">
        <w:tc>
          <w:tcPr>
            <w:tcW w:w="498" w:type="dxa"/>
          </w:tcPr>
          <w:p w:rsidR="00F209E9" w:rsidRDefault="00F209E9" w:rsidP="0089441D"/>
        </w:tc>
        <w:tc>
          <w:tcPr>
            <w:tcW w:w="1570" w:type="dxa"/>
          </w:tcPr>
          <w:p w:rsidR="00F209E9" w:rsidRDefault="00F209E9" w:rsidP="0089441D"/>
        </w:tc>
        <w:tc>
          <w:tcPr>
            <w:tcW w:w="2011" w:type="dxa"/>
          </w:tcPr>
          <w:p w:rsidR="00F209E9" w:rsidRDefault="00F209E9" w:rsidP="0089441D"/>
        </w:tc>
        <w:tc>
          <w:tcPr>
            <w:tcW w:w="1955" w:type="dxa"/>
          </w:tcPr>
          <w:p w:rsidR="00F209E9" w:rsidRDefault="00F209E9" w:rsidP="00C87050"/>
        </w:tc>
        <w:tc>
          <w:tcPr>
            <w:tcW w:w="1971" w:type="dxa"/>
          </w:tcPr>
          <w:p w:rsidR="00F209E9" w:rsidRDefault="00F209E9" w:rsidP="00FF0E6A"/>
        </w:tc>
        <w:tc>
          <w:tcPr>
            <w:tcW w:w="1849" w:type="dxa"/>
          </w:tcPr>
          <w:p w:rsidR="00F209E9" w:rsidRDefault="00F209E9" w:rsidP="00FF0E6A"/>
        </w:tc>
      </w:tr>
      <w:tr w:rsidR="00F209E9" w:rsidTr="00F209E9">
        <w:tc>
          <w:tcPr>
            <w:tcW w:w="2068" w:type="dxa"/>
            <w:gridSpan w:val="2"/>
          </w:tcPr>
          <w:p w:rsidR="00F209E9" w:rsidRDefault="00F209E9" w:rsidP="0089441D">
            <w:r>
              <w:t>Yhteensä</w:t>
            </w:r>
          </w:p>
        </w:tc>
        <w:tc>
          <w:tcPr>
            <w:tcW w:w="2011" w:type="dxa"/>
          </w:tcPr>
          <w:p w:rsidR="00F209E9" w:rsidRDefault="00E96C68" w:rsidP="0089441D">
            <w:r>
              <w:t>24</w:t>
            </w:r>
          </w:p>
        </w:tc>
        <w:tc>
          <w:tcPr>
            <w:tcW w:w="1955" w:type="dxa"/>
          </w:tcPr>
          <w:p w:rsidR="00F209E9" w:rsidRDefault="00F209E9" w:rsidP="0089441D"/>
        </w:tc>
        <w:tc>
          <w:tcPr>
            <w:tcW w:w="1971" w:type="dxa"/>
          </w:tcPr>
          <w:p w:rsidR="00F209E9" w:rsidRDefault="00F209E9" w:rsidP="0089441D"/>
        </w:tc>
        <w:tc>
          <w:tcPr>
            <w:tcW w:w="1849" w:type="dxa"/>
          </w:tcPr>
          <w:p w:rsidR="00F209E9" w:rsidRDefault="00F209E9" w:rsidP="0089441D"/>
        </w:tc>
      </w:tr>
    </w:tbl>
    <w:p w:rsidR="00E84888" w:rsidRDefault="00E84888" w:rsidP="0089441D"/>
    <w:p w:rsidR="0089441D" w:rsidRPr="00E84888" w:rsidRDefault="00E84888" w:rsidP="00E84888">
      <w:pPr>
        <w:tabs>
          <w:tab w:val="left" w:pos="4017"/>
        </w:tabs>
      </w:pPr>
      <w:r>
        <w:tab/>
      </w:r>
    </w:p>
    <w:sectPr w:rsidR="0089441D" w:rsidRPr="00E84888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6DD" w:rsidRDefault="00D976DD" w:rsidP="0089441D">
      <w:pPr>
        <w:spacing w:after="0" w:line="240" w:lineRule="auto"/>
      </w:pPr>
      <w:r>
        <w:separator/>
      </w:r>
    </w:p>
  </w:endnote>
  <w:endnote w:type="continuationSeparator" w:id="0">
    <w:p w:rsidR="00D976DD" w:rsidRDefault="00D976DD" w:rsidP="0089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6DD" w:rsidRDefault="00D976DD" w:rsidP="0089441D">
      <w:pPr>
        <w:spacing w:after="0" w:line="240" w:lineRule="auto"/>
      </w:pPr>
      <w:r>
        <w:separator/>
      </w:r>
    </w:p>
  </w:footnote>
  <w:footnote w:type="continuationSeparator" w:id="0">
    <w:p w:rsidR="00D976DD" w:rsidRDefault="00D976DD" w:rsidP="0089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41D" w:rsidRDefault="00E96C68">
    <w:pPr>
      <w:pStyle w:val="Yltunniste"/>
    </w:pPr>
    <w:r>
      <w:t>Mouhijärven lukio</w:t>
    </w:r>
    <w:r w:rsidR="0089441D">
      <w:ptab w:relativeTo="margin" w:alignment="center" w:leader="none"/>
    </w:r>
    <w:proofErr w:type="spellStart"/>
    <w:r>
      <w:t>LePi</w:t>
    </w:r>
    <w:proofErr w:type="spellEnd"/>
    <w:r w:rsidR="0089441D">
      <w:ptab w:relativeTo="margin" w:alignment="right" w:leader="none"/>
    </w:r>
    <w:r>
      <w:t>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1D"/>
    <w:rsid w:val="00182E0D"/>
    <w:rsid w:val="0020188E"/>
    <w:rsid w:val="00281AE7"/>
    <w:rsid w:val="00291347"/>
    <w:rsid w:val="002A38B8"/>
    <w:rsid w:val="002C637C"/>
    <w:rsid w:val="00301276"/>
    <w:rsid w:val="00442FED"/>
    <w:rsid w:val="00460B38"/>
    <w:rsid w:val="008165D7"/>
    <w:rsid w:val="0089441D"/>
    <w:rsid w:val="008C2E1B"/>
    <w:rsid w:val="008C41AC"/>
    <w:rsid w:val="00911656"/>
    <w:rsid w:val="009A18B0"/>
    <w:rsid w:val="00D976DD"/>
    <w:rsid w:val="00DB1C7A"/>
    <w:rsid w:val="00E84888"/>
    <w:rsid w:val="00E96C68"/>
    <w:rsid w:val="00F209E9"/>
    <w:rsid w:val="00FA58F4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94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94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ukkoRuudukko">
    <w:name w:val="Table Grid"/>
    <w:basedOn w:val="Normaalitaulukko"/>
    <w:uiPriority w:val="59"/>
    <w:rsid w:val="0089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94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9441D"/>
  </w:style>
  <w:style w:type="paragraph" w:styleId="Alatunniste">
    <w:name w:val="footer"/>
    <w:basedOn w:val="Normaali"/>
    <w:link w:val="AlatunnisteChar"/>
    <w:uiPriority w:val="99"/>
    <w:unhideWhenUsed/>
    <w:rsid w:val="00894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9441D"/>
  </w:style>
  <w:style w:type="paragraph" w:styleId="Seliteteksti">
    <w:name w:val="Balloon Text"/>
    <w:basedOn w:val="Normaali"/>
    <w:link w:val="SelitetekstiChar"/>
    <w:uiPriority w:val="99"/>
    <w:semiHidden/>
    <w:unhideWhenUsed/>
    <w:rsid w:val="0089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9441D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FF11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94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94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ukkoRuudukko">
    <w:name w:val="Table Grid"/>
    <w:basedOn w:val="Normaalitaulukko"/>
    <w:uiPriority w:val="59"/>
    <w:rsid w:val="0089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94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9441D"/>
  </w:style>
  <w:style w:type="paragraph" w:styleId="Alatunniste">
    <w:name w:val="footer"/>
    <w:basedOn w:val="Normaali"/>
    <w:link w:val="AlatunnisteChar"/>
    <w:uiPriority w:val="99"/>
    <w:unhideWhenUsed/>
    <w:rsid w:val="00894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9441D"/>
  </w:style>
  <w:style w:type="paragraph" w:styleId="Seliteteksti">
    <w:name w:val="Balloon Text"/>
    <w:basedOn w:val="Normaali"/>
    <w:link w:val="SelitetekstiChar"/>
    <w:uiPriority w:val="99"/>
    <w:semiHidden/>
    <w:unhideWhenUsed/>
    <w:rsid w:val="0089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9441D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FF1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4DFD-9C06-4557-8FB1-C1AA20E1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Salonen</dc:creator>
  <cp:lastModifiedBy>Leena Salonen</cp:lastModifiedBy>
  <cp:revision>2</cp:revision>
  <dcterms:created xsi:type="dcterms:W3CDTF">2015-10-05T18:58:00Z</dcterms:created>
  <dcterms:modified xsi:type="dcterms:W3CDTF">2015-10-05T18:58:00Z</dcterms:modified>
</cp:coreProperties>
</file>