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A11A6" w14:textId="77777777" w:rsidR="00186DEF" w:rsidRDefault="00186DEF">
      <w:pPr>
        <w:rPr>
          <w:rFonts w:ascii="Castellar" w:hAnsi="Castellar" w:cstheme="majorHAnsi"/>
          <w:sz w:val="36"/>
          <w:szCs w:val="36"/>
        </w:rPr>
      </w:pPr>
    </w:p>
    <w:p w14:paraId="5E22007F" w14:textId="6D656C2A" w:rsidR="00E528AF" w:rsidRPr="00F0343D" w:rsidRDefault="755E1D12" w:rsidP="00E528AF">
      <w:pPr>
        <w:pStyle w:val="Otsikko1"/>
        <w:jc w:val="center"/>
        <w:rPr>
          <w:rFonts w:ascii="Showcard Gothic" w:hAnsi="Showcard Gothic"/>
          <w:sz w:val="56"/>
          <w:szCs w:val="56"/>
        </w:rPr>
      </w:pPr>
      <w:r w:rsidRPr="755E1D12">
        <w:rPr>
          <w:rFonts w:ascii="Showcard Gothic" w:hAnsi="Showcard Gothic"/>
          <w:color w:val="FF0000"/>
          <w:sz w:val="56"/>
          <w:szCs w:val="56"/>
        </w:rPr>
        <w:t>Nopolan</w:t>
      </w:r>
      <w:r w:rsidRPr="755E1D12">
        <w:rPr>
          <w:rFonts w:ascii="Showcard Gothic" w:hAnsi="Showcard Gothic"/>
          <w:sz w:val="56"/>
          <w:szCs w:val="56"/>
        </w:rPr>
        <w:t xml:space="preserve"> </w:t>
      </w:r>
      <w:r w:rsidRPr="755E1D12">
        <w:rPr>
          <w:rFonts w:ascii="Showcard Gothic" w:hAnsi="Showcard Gothic"/>
          <w:color w:val="FFC000"/>
          <w:sz w:val="56"/>
          <w:szCs w:val="56"/>
        </w:rPr>
        <w:t>koulun</w:t>
      </w:r>
      <w:r w:rsidRPr="755E1D12">
        <w:rPr>
          <w:rFonts w:ascii="Showcard Gothic" w:hAnsi="Showcard Gothic"/>
          <w:sz w:val="56"/>
          <w:szCs w:val="56"/>
        </w:rPr>
        <w:t xml:space="preserve"> </w:t>
      </w:r>
      <w:r w:rsidRPr="755E1D12">
        <w:rPr>
          <w:rFonts w:ascii="Showcard Gothic" w:hAnsi="Showcard Gothic"/>
          <w:color w:val="92D050"/>
          <w:sz w:val="56"/>
          <w:szCs w:val="56"/>
        </w:rPr>
        <w:t xml:space="preserve">aamu- </w:t>
      </w:r>
      <w:r w:rsidRPr="755E1D12">
        <w:rPr>
          <w:rFonts w:ascii="Showcard Gothic" w:hAnsi="Showcard Gothic"/>
          <w:color w:val="00B0F0"/>
          <w:sz w:val="56"/>
          <w:szCs w:val="56"/>
        </w:rPr>
        <w:t>ja</w:t>
      </w:r>
      <w:r w:rsidRPr="755E1D12">
        <w:rPr>
          <w:rFonts w:ascii="Showcard Gothic" w:hAnsi="Showcard Gothic"/>
          <w:sz w:val="56"/>
          <w:szCs w:val="56"/>
        </w:rPr>
        <w:t xml:space="preserve"> </w:t>
      </w:r>
      <w:r w:rsidRPr="755E1D12">
        <w:rPr>
          <w:rFonts w:ascii="Showcard Gothic" w:hAnsi="Showcard Gothic"/>
          <w:color w:val="7030A0"/>
          <w:sz w:val="56"/>
          <w:szCs w:val="56"/>
        </w:rPr>
        <w:t>iltapäivä</w:t>
      </w:r>
      <w:r w:rsidRPr="755E1D12">
        <w:rPr>
          <w:rFonts w:ascii="Showcard Gothic" w:hAnsi="Showcard Gothic"/>
          <w:color w:val="FFC000"/>
          <w:sz w:val="56"/>
          <w:szCs w:val="56"/>
        </w:rPr>
        <w:t>toiminnan</w:t>
      </w:r>
      <w:r w:rsidRPr="755E1D12">
        <w:rPr>
          <w:rFonts w:ascii="Showcard Gothic" w:hAnsi="Showcard Gothic"/>
          <w:sz w:val="56"/>
          <w:szCs w:val="56"/>
        </w:rPr>
        <w:t xml:space="preserve"> </w:t>
      </w:r>
      <w:r w:rsidR="004F643C">
        <w:rPr>
          <w:rFonts w:ascii="Showcard Gothic" w:hAnsi="Showcard Gothic"/>
          <w:color w:val="92D050"/>
          <w:sz w:val="56"/>
          <w:szCs w:val="56"/>
        </w:rPr>
        <w:t>toiminta</w:t>
      </w:r>
      <w:r w:rsidRPr="755E1D12">
        <w:rPr>
          <w:rFonts w:ascii="Showcard Gothic" w:hAnsi="Showcard Gothic"/>
          <w:color w:val="92D050"/>
          <w:sz w:val="56"/>
          <w:szCs w:val="56"/>
        </w:rPr>
        <w:t xml:space="preserve">suunnitelma </w:t>
      </w:r>
    </w:p>
    <w:p w14:paraId="597A0198" w14:textId="0674BA1D" w:rsidR="00E528AF" w:rsidRDefault="00494687" w:rsidP="00E528AF">
      <w:pPr>
        <w:pStyle w:val="Otsikko1"/>
        <w:jc w:val="center"/>
        <w:rPr>
          <w:rFonts w:ascii="Showcard Gothic" w:hAnsi="Showcard Gothic"/>
          <w:color w:val="FF0000"/>
          <w:sz w:val="56"/>
          <w:szCs w:val="56"/>
        </w:rPr>
      </w:pPr>
      <w:r w:rsidRPr="7B5FD315">
        <w:rPr>
          <w:rFonts w:ascii="Showcard Gothic" w:hAnsi="Showcard Gothic"/>
          <w:color w:val="00B0F0"/>
          <w:sz w:val="56"/>
          <w:szCs w:val="56"/>
        </w:rPr>
        <w:t>202</w:t>
      </w:r>
      <w:r w:rsidR="008B322C">
        <w:rPr>
          <w:rFonts w:ascii="Showcard Gothic" w:hAnsi="Showcard Gothic"/>
          <w:color w:val="00B0F0"/>
          <w:sz w:val="56"/>
          <w:szCs w:val="56"/>
        </w:rPr>
        <w:t>6</w:t>
      </w:r>
      <w:r w:rsidRPr="7B5FD315">
        <w:rPr>
          <w:rFonts w:ascii="Showcard Gothic" w:hAnsi="Showcard Gothic"/>
          <w:color w:val="7030A0"/>
          <w:sz w:val="56"/>
          <w:szCs w:val="56"/>
        </w:rPr>
        <w:t>–202</w:t>
      </w:r>
      <w:r w:rsidR="008B322C">
        <w:rPr>
          <w:rFonts w:ascii="Showcard Gothic" w:hAnsi="Showcard Gothic"/>
          <w:color w:val="7030A0"/>
          <w:sz w:val="56"/>
          <w:szCs w:val="56"/>
        </w:rPr>
        <w:t>7</w:t>
      </w:r>
    </w:p>
    <w:p w14:paraId="389C0EEB" w14:textId="77777777" w:rsidR="006E5B7B" w:rsidRPr="006E5B7B" w:rsidRDefault="006E5B7B" w:rsidP="006E5B7B"/>
    <w:p w14:paraId="55F51A06" w14:textId="77777777" w:rsidR="00E528AF" w:rsidRDefault="006E5B7B" w:rsidP="00E528AF">
      <w:pPr>
        <w:rPr>
          <w:rFonts w:ascii="Showcard Gothic" w:hAnsi="Showcard Gothic"/>
          <w:sz w:val="56"/>
          <w:szCs w:val="56"/>
        </w:rPr>
      </w:pPr>
      <w:r>
        <w:rPr>
          <w:rFonts w:ascii="Showcard Gothic" w:hAnsi="Showcard Gothic"/>
          <w:sz w:val="56"/>
          <w:szCs w:val="56"/>
        </w:rPr>
        <w:t xml:space="preserve">              </w:t>
      </w:r>
      <w:r>
        <w:rPr>
          <w:rFonts w:ascii="Arial" w:hAnsi="Arial" w:cs="Arial"/>
          <w:noProof/>
          <w:color w:val="000000"/>
          <w:lang w:eastAsia="fi-FI"/>
        </w:rPr>
        <w:drawing>
          <wp:inline distT="0" distB="0" distL="0" distR="0" wp14:anchorId="13C69783" wp14:editId="2F4DCC14">
            <wp:extent cx="4159332" cy="5545776"/>
            <wp:effectExtent l="0" t="0" r="0" b="0"/>
            <wp:docPr id="1" name="Kuva 1"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175342" cy="5567123"/>
                    </a:xfrm>
                    <a:prstGeom prst="rect">
                      <a:avLst/>
                    </a:prstGeom>
                    <a:noFill/>
                    <a:ln>
                      <a:noFill/>
                    </a:ln>
                  </pic:spPr>
                </pic:pic>
              </a:graphicData>
            </a:graphic>
          </wp:inline>
        </w:drawing>
      </w:r>
    </w:p>
    <w:p w14:paraId="36F42B0D" w14:textId="3B781228" w:rsidR="00E528AF" w:rsidRPr="00F0343D" w:rsidRDefault="7B5FD315" w:rsidP="00E528AF">
      <w:pPr>
        <w:pStyle w:val="Otsikko1"/>
        <w:rPr>
          <w:rFonts w:ascii="Showcard Gothic" w:hAnsi="Showcard Gothic"/>
          <w:color w:val="FFC000"/>
        </w:rPr>
      </w:pPr>
      <w:r w:rsidRPr="7B5FD315">
        <w:rPr>
          <w:rFonts w:ascii="Showcard Gothic" w:hAnsi="Showcard Gothic"/>
          <w:color w:val="FFC000"/>
        </w:rPr>
        <w:lastRenderedPageBreak/>
        <w:t xml:space="preserve">Nopolan koulun aamu- ja iltapäivätoiminta </w:t>
      </w:r>
      <w:r w:rsidR="00D501C9" w:rsidRPr="7B5FD315">
        <w:rPr>
          <w:rFonts w:ascii="Showcard Gothic" w:hAnsi="Showcard Gothic"/>
          <w:color w:val="FFC000"/>
        </w:rPr>
        <w:t>202</w:t>
      </w:r>
      <w:r w:rsidR="008B322C">
        <w:rPr>
          <w:rFonts w:ascii="Showcard Gothic" w:hAnsi="Showcard Gothic"/>
          <w:color w:val="FFC000"/>
        </w:rPr>
        <w:t>6</w:t>
      </w:r>
      <w:r w:rsidR="00D501C9" w:rsidRPr="7B5FD315">
        <w:rPr>
          <w:rFonts w:ascii="Showcard Gothic" w:hAnsi="Showcard Gothic"/>
          <w:color w:val="FFC000"/>
        </w:rPr>
        <w:t>–202</w:t>
      </w:r>
      <w:r w:rsidR="008B322C">
        <w:rPr>
          <w:rFonts w:ascii="Showcard Gothic" w:hAnsi="Showcard Gothic"/>
          <w:color w:val="FFC000"/>
        </w:rPr>
        <w:t>7</w:t>
      </w:r>
    </w:p>
    <w:p w14:paraId="50246784" w14:textId="77777777" w:rsidR="00E528AF" w:rsidRDefault="00E528AF" w:rsidP="00E528AF"/>
    <w:p w14:paraId="1FA40BF8" w14:textId="5017657F" w:rsidR="00E528AF" w:rsidRDefault="00E528AF" w:rsidP="00E528AF">
      <w:pPr>
        <w:rPr>
          <w:sz w:val="28"/>
          <w:szCs w:val="28"/>
        </w:rPr>
      </w:pPr>
      <w:r>
        <w:rPr>
          <w:sz w:val="28"/>
          <w:szCs w:val="28"/>
        </w:rPr>
        <w:t xml:space="preserve">Kyyjärven </w:t>
      </w:r>
      <w:r w:rsidR="00EA1EAA">
        <w:rPr>
          <w:sz w:val="28"/>
          <w:szCs w:val="28"/>
        </w:rPr>
        <w:t>kunta tarjoaa</w:t>
      </w:r>
      <w:r w:rsidR="00701741">
        <w:rPr>
          <w:sz w:val="28"/>
          <w:szCs w:val="28"/>
        </w:rPr>
        <w:t xml:space="preserve"> päiväkodin ja koulun</w:t>
      </w:r>
      <w:r w:rsidR="00D24E7D">
        <w:rPr>
          <w:sz w:val="28"/>
          <w:szCs w:val="28"/>
        </w:rPr>
        <w:t xml:space="preserve"> yhteistyönä</w:t>
      </w:r>
      <w:r w:rsidR="00352CCD">
        <w:rPr>
          <w:sz w:val="28"/>
          <w:szCs w:val="28"/>
        </w:rPr>
        <w:t xml:space="preserve"> </w:t>
      </w:r>
      <w:r w:rsidR="00EA1EAA">
        <w:rPr>
          <w:sz w:val="28"/>
          <w:szCs w:val="28"/>
        </w:rPr>
        <w:t>aamu- ja iltapä</w:t>
      </w:r>
      <w:r w:rsidR="00EA1EAA" w:rsidRPr="00D501C9">
        <w:rPr>
          <w:sz w:val="28"/>
          <w:szCs w:val="28"/>
        </w:rPr>
        <w:t xml:space="preserve">ivätoimintaa (APIP) </w:t>
      </w:r>
      <w:r w:rsidR="00F96835">
        <w:rPr>
          <w:sz w:val="28"/>
          <w:szCs w:val="28"/>
        </w:rPr>
        <w:t xml:space="preserve">kaikille </w:t>
      </w:r>
      <w:r w:rsidR="00504971" w:rsidRPr="00D501C9">
        <w:rPr>
          <w:sz w:val="28"/>
          <w:szCs w:val="28"/>
        </w:rPr>
        <w:t>1.–2.</w:t>
      </w:r>
      <w:r w:rsidR="00EA1EAA" w:rsidRPr="00D501C9">
        <w:rPr>
          <w:sz w:val="28"/>
          <w:szCs w:val="28"/>
        </w:rPr>
        <w:t xml:space="preserve"> luokan oppilaille</w:t>
      </w:r>
      <w:r w:rsidR="00504971" w:rsidRPr="00D501C9">
        <w:rPr>
          <w:sz w:val="28"/>
          <w:szCs w:val="28"/>
        </w:rPr>
        <w:t xml:space="preserve"> sekä </w:t>
      </w:r>
      <w:r w:rsidR="00B5241C">
        <w:rPr>
          <w:sz w:val="28"/>
          <w:szCs w:val="28"/>
        </w:rPr>
        <w:t xml:space="preserve">muiden vuosiluokkien </w:t>
      </w:r>
      <w:r w:rsidR="0051537A" w:rsidRPr="0051537A">
        <w:rPr>
          <w:sz w:val="28"/>
          <w:szCs w:val="28"/>
        </w:rPr>
        <w:t>osalta</w:t>
      </w:r>
      <w:r w:rsidR="00531B72">
        <w:rPr>
          <w:sz w:val="28"/>
          <w:szCs w:val="28"/>
        </w:rPr>
        <w:t xml:space="preserve"> oppilaskohtaista tukea saaville </w:t>
      </w:r>
      <w:r w:rsidR="00A21D4C">
        <w:rPr>
          <w:sz w:val="28"/>
          <w:szCs w:val="28"/>
        </w:rPr>
        <w:t>oppilaille.</w:t>
      </w:r>
    </w:p>
    <w:p w14:paraId="0969A17D" w14:textId="6A79FA3E" w:rsidR="00EA1EAA" w:rsidRDefault="7B5FD315" w:rsidP="00E528AF">
      <w:pPr>
        <w:rPr>
          <w:sz w:val="28"/>
          <w:szCs w:val="28"/>
        </w:rPr>
      </w:pPr>
      <w:r w:rsidRPr="7B5FD315">
        <w:rPr>
          <w:sz w:val="28"/>
          <w:szCs w:val="28"/>
        </w:rPr>
        <w:t>APIP-toimintaa järjestetään ainoastaan koulun työpäivinä</w:t>
      </w:r>
      <w:r w:rsidR="00EB0D84">
        <w:rPr>
          <w:sz w:val="28"/>
          <w:szCs w:val="28"/>
        </w:rPr>
        <w:t xml:space="preserve"> </w:t>
      </w:r>
      <w:r w:rsidR="00385BD0" w:rsidRPr="00724D21">
        <w:rPr>
          <w:sz w:val="28"/>
          <w:szCs w:val="28"/>
        </w:rPr>
        <w:t xml:space="preserve">päivittäin </w:t>
      </w:r>
      <w:r w:rsidR="00FD1963" w:rsidRPr="00724D21">
        <w:rPr>
          <w:sz w:val="28"/>
          <w:szCs w:val="28"/>
        </w:rPr>
        <w:t>klo</w:t>
      </w:r>
      <w:r w:rsidR="00FD1963">
        <w:rPr>
          <w:sz w:val="28"/>
          <w:szCs w:val="28"/>
        </w:rPr>
        <w:t xml:space="preserve"> </w:t>
      </w:r>
      <w:r w:rsidR="00FD1963" w:rsidRPr="00EB0D84">
        <w:rPr>
          <w:sz w:val="28"/>
          <w:szCs w:val="28"/>
        </w:rPr>
        <w:t>7–1</w:t>
      </w:r>
      <w:r w:rsidR="00884D9F">
        <w:rPr>
          <w:sz w:val="28"/>
          <w:szCs w:val="28"/>
        </w:rPr>
        <w:t>6.30</w:t>
      </w:r>
      <w:r w:rsidR="00EB0D84" w:rsidRPr="00EB0D84">
        <w:rPr>
          <w:sz w:val="28"/>
          <w:szCs w:val="28"/>
        </w:rPr>
        <w:t xml:space="preserve">. Toiminta tapahtuu </w:t>
      </w:r>
      <w:r w:rsidR="008F2253" w:rsidRPr="00EB0D84">
        <w:rPr>
          <w:sz w:val="28"/>
          <w:szCs w:val="28"/>
        </w:rPr>
        <w:t>pääasiallisesti</w:t>
      </w:r>
      <w:r w:rsidR="008F2253">
        <w:rPr>
          <w:sz w:val="28"/>
          <w:szCs w:val="28"/>
        </w:rPr>
        <w:t xml:space="preserve"> päiväkodin ja koulun tiloissa sekä </w:t>
      </w:r>
      <w:r w:rsidR="0077030A">
        <w:rPr>
          <w:sz w:val="28"/>
          <w:szCs w:val="28"/>
        </w:rPr>
        <w:t>koulun piha-alueella</w:t>
      </w:r>
      <w:r w:rsidR="00577C71">
        <w:rPr>
          <w:sz w:val="28"/>
          <w:szCs w:val="28"/>
        </w:rPr>
        <w:t>.</w:t>
      </w:r>
    </w:p>
    <w:p w14:paraId="55F902D1" w14:textId="77C06BB6" w:rsidR="008777A2" w:rsidRDefault="00382A7D" w:rsidP="00E528AF">
      <w:pPr>
        <w:rPr>
          <w:sz w:val="28"/>
          <w:szCs w:val="28"/>
        </w:rPr>
      </w:pPr>
      <w:r>
        <w:rPr>
          <w:sz w:val="28"/>
          <w:szCs w:val="28"/>
        </w:rPr>
        <w:t xml:space="preserve">Toimintaan hakeudutaan </w:t>
      </w:r>
      <w:r w:rsidR="00130AF4">
        <w:rPr>
          <w:sz w:val="28"/>
          <w:szCs w:val="28"/>
        </w:rPr>
        <w:t>sähköis</w:t>
      </w:r>
      <w:r w:rsidR="00DB36A2">
        <w:rPr>
          <w:sz w:val="28"/>
          <w:szCs w:val="28"/>
        </w:rPr>
        <w:t>ellä hakemuksella</w:t>
      </w:r>
      <w:r w:rsidR="00940A3B">
        <w:rPr>
          <w:sz w:val="28"/>
          <w:szCs w:val="28"/>
        </w:rPr>
        <w:t xml:space="preserve"> </w:t>
      </w:r>
      <w:r w:rsidR="00B72ACF">
        <w:rPr>
          <w:sz w:val="28"/>
          <w:szCs w:val="28"/>
        </w:rPr>
        <w:t>erikseen ilmoitettavan hakuajan puitteissa</w:t>
      </w:r>
      <w:r w:rsidR="00A44A87">
        <w:rPr>
          <w:sz w:val="28"/>
          <w:szCs w:val="28"/>
        </w:rPr>
        <w:t>.</w:t>
      </w:r>
      <w:r w:rsidR="006F6B13">
        <w:rPr>
          <w:sz w:val="28"/>
          <w:szCs w:val="28"/>
        </w:rPr>
        <w:t xml:space="preserve"> </w:t>
      </w:r>
      <w:r w:rsidR="00A44A87">
        <w:rPr>
          <w:sz w:val="28"/>
          <w:szCs w:val="28"/>
        </w:rPr>
        <w:t>T</w:t>
      </w:r>
      <w:r w:rsidR="00567D8B">
        <w:rPr>
          <w:sz w:val="28"/>
          <w:szCs w:val="28"/>
        </w:rPr>
        <w:t xml:space="preserve">oimintaan ottamisesta </w:t>
      </w:r>
      <w:r w:rsidR="00A44A87">
        <w:rPr>
          <w:sz w:val="28"/>
          <w:szCs w:val="28"/>
        </w:rPr>
        <w:t xml:space="preserve">ja </w:t>
      </w:r>
      <w:r w:rsidR="00577C71">
        <w:rPr>
          <w:sz w:val="28"/>
          <w:szCs w:val="28"/>
        </w:rPr>
        <w:t xml:space="preserve">lapselle määräytyvästä </w:t>
      </w:r>
      <w:r w:rsidR="00A44A87">
        <w:rPr>
          <w:sz w:val="28"/>
          <w:szCs w:val="28"/>
        </w:rPr>
        <w:t xml:space="preserve">toimintamaksusta </w:t>
      </w:r>
      <w:r w:rsidR="00567D8B">
        <w:rPr>
          <w:sz w:val="28"/>
          <w:szCs w:val="28"/>
        </w:rPr>
        <w:t>tehdään hallin</w:t>
      </w:r>
      <w:r w:rsidR="006F6B13">
        <w:rPr>
          <w:sz w:val="28"/>
          <w:szCs w:val="28"/>
        </w:rPr>
        <w:t>topäätös</w:t>
      </w:r>
      <w:r w:rsidR="00567D8B">
        <w:rPr>
          <w:sz w:val="28"/>
          <w:szCs w:val="28"/>
        </w:rPr>
        <w:t>.</w:t>
      </w:r>
      <w:r w:rsidR="00F91D48">
        <w:rPr>
          <w:sz w:val="28"/>
          <w:szCs w:val="28"/>
        </w:rPr>
        <w:t xml:space="preserve"> </w:t>
      </w:r>
      <w:r w:rsidR="00FB3CC1">
        <w:rPr>
          <w:sz w:val="28"/>
          <w:szCs w:val="28"/>
        </w:rPr>
        <w:t xml:space="preserve">Aamu- ja iltapäivätoiminnan tarpeen </w:t>
      </w:r>
      <w:r w:rsidR="00A50FC3">
        <w:rPr>
          <w:sz w:val="28"/>
          <w:szCs w:val="28"/>
        </w:rPr>
        <w:t>päättyessä kesken lukuvuoden</w:t>
      </w:r>
      <w:r w:rsidR="00FB3CC1">
        <w:rPr>
          <w:sz w:val="28"/>
          <w:szCs w:val="28"/>
        </w:rPr>
        <w:t xml:space="preserve"> vanhempien tulee irtisanoa </w:t>
      </w:r>
      <w:r w:rsidR="00A50FC3">
        <w:rPr>
          <w:sz w:val="28"/>
          <w:szCs w:val="28"/>
        </w:rPr>
        <w:t>paikka kirjallisesti</w:t>
      </w:r>
      <w:r w:rsidR="004C7632">
        <w:rPr>
          <w:sz w:val="28"/>
          <w:szCs w:val="28"/>
        </w:rPr>
        <w:t>.</w:t>
      </w:r>
      <w:r w:rsidR="00F7747B">
        <w:rPr>
          <w:sz w:val="28"/>
          <w:szCs w:val="28"/>
        </w:rPr>
        <w:t xml:space="preserve"> </w:t>
      </w:r>
    </w:p>
    <w:p w14:paraId="5D540AFC" w14:textId="77777777" w:rsidR="006B75EF" w:rsidRDefault="006B75EF" w:rsidP="00E528AF">
      <w:pPr>
        <w:rPr>
          <w:sz w:val="28"/>
          <w:szCs w:val="28"/>
        </w:rPr>
      </w:pPr>
    </w:p>
    <w:p w14:paraId="3464EC1D" w14:textId="77777777" w:rsidR="00EA1EAA" w:rsidRPr="00F0343D" w:rsidRDefault="00EA1EAA" w:rsidP="00EA1EAA">
      <w:pPr>
        <w:pStyle w:val="Otsikko1"/>
        <w:rPr>
          <w:rFonts w:ascii="Showcard Gothic" w:hAnsi="Showcard Gothic"/>
          <w:color w:val="FF0000"/>
        </w:rPr>
      </w:pPr>
      <w:r w:rsidRPr="00F0343D">
        <w:rPr>
          <w:rFonts w:ascii="Showcard Gothic" w:hAnsi="Showcard Gothic"/>
          <w:color w:val="FF0000"/>
        </w:rPr>
        <w:t>LAPSOSTEN PARHAAKSI</w:t>
      </w:r>
    </w:p>
    <w:p w14:paraId="1EC2D4C0" w14:textId="77777777" w:rsidR="00EA1EAA" w:rsidRDefault="00EA1EAA" w:rsidP="00EA1EAA"/>
    <w:p w14:paraId="4E6D1FA4" w14:textId="6EFD2E8D" w:rsidR="007B4051" w:rsidRDefault="007B4051" w:rsidP="00EA1EAA">
      <w:pPr>
        <w:rPr>
          <w:sz w:val="28"/>
          <w:szCs w:val="28"/>
        </w:rPr>
      </w:pPr>
      <w:r>
        <w:rPr>
          <w:sz w:val="28"/>
          <w:szCs w:val="28"/>
        </w:rPr>
        <w:t>API</w:t>
      </w:r>
      <w:r w:rsidR="00701741">
        <w:rPr>
          <w:sz w:val="28"/>
          <w:szCs w:val="28"/>
        </w:rPr>
        <w:t>P-toiminnan tavoitteena on tarjota</w:t>
      </w:r>
      <w:r>
        <w:rPr>
          <w:sz w:val="28"/>
          <w:szCs w:val="28"/>
        </w:rPr>
        <w:t xml:space="preserve"> lapsille tuttu ja turvallinen paikka odottaa koulupäivän alkamista ja viettää koulupäivän jälkeistä aikaa. Toiminnan tavoitteena on vähentää lasten yksinäistä aikaa ilman turvallista aikuisen läsnäoloa ja helpottaa perheen ja työelämän yhteensovittamista.</w:t>
      </w:r>
    </w:p>
    <w:p w14:paraId="78F4E427" w14:textId="77777777" w:rsidR="00D91A8F" w:rsidRDefault="00D91A8F" w:rsidP="00EA1EAA">
      <w:pPr>
        <w:rPr>
          <w:sz w:val="28"/>
          <w:szCs w:val="28"/>
        </w:rPr>
      </w:pPr>
    </w:p>
    <w:p w14:paraId="4B63BE21" w14:textId="77777777" w:rsidR="007B4051" w:rsidRPr="00F0343D" w:rsidRDefault="007B4051" w:rsidP="007B4051">
      <w:pPr>
        <w:pStyle w:val="Otsikko1"/>
        <w:rPr>
          <w:rFonts w:ascii="Showcard Gothic" w:hAnsi="Showcard Gothic"/>
          <w:color w:val="7030A0"/>
        </w:rPr>
      </w:pPr>
      <w:r w:rsidRPr="00F0343D">
        <w:rPr>
          <w:rFonts w:ascii="Showcard Gothic" w:hAnsi="Showcard Gothic"/>
          <w:color w:val="7030A0"/>
        </w:rPr>
        <w:t>LAINMUKAISET PÄÄMÄÄRÄT</w:t>
      </w:r>
    </w:p>
    <w:p w14:paraId="4C81D2E0" w14:textId="77777777" w:rsidR="006A0FB2" w:rsidRPr="006A0FB2" w:rsidRDefault="006A0FB2" w:rsidP="006A0FB2"/>
    <w:p w14:paraId="2B83C1E1" w14:textId="77777777" w:rsidR="006A0FB2" w:rsidRDefault="007B4051" w:rsidP="006A0FB2">
      <w:pPr>
        <w:rPr>
          <w:sz w:val="28"/>
          <w:szCs w:val="28"/>
        </w:rPr>
      </w:pPr>
      <w:r w:rsidRPr="007B4051">
        <w:rPr>
          <w:rFonts w:ascii="Wingdings" w:eastAsia="Wingdings" w:hAnsi="Wingdings" w:cs="Wingdings"/>
          <w:sz w:val="28"/>
          <w:szCs w:val="28"/>
        </w:rPr>
        <w:t>J</w:t>
      </w:r>
      <w:r>
        <w:rPr>
          <w:sz w:val="28"/>
          <w:szCs w:val="28"/>
        </w:rPr>
        <w:t xml:space="preserve"> Tukea kodin ja koulun kasvatustyötä sekä lapsen tunne-elämän kehitystä ja eettistä kasvua</w:t>
      </w:r>
      <w:r w:rsidR="006A0FB2">
        <w:rPr>
          <w:sz w:val="28"/>
          <w:szCs w:val="28"/>
        </w:rPr>
        <w:t>.</w:t>
      </w:r>
    </w:p>
    <w:p w14:paraId="78B19ACB" w14:textId="77777777" w:rsidR="007B4051" w:rsidRDefault="007B4051" w:rsidP="006A0FB2">
      <w:pPr>
        <w:spacing w:after="0"/>
        <w:rPr>
          <w:sz w:val="28"/>
          <w:szCs w:val="28"/>
        </w:rPr>
      </w:pPr>
      <w:r w:rsidRPr="007B4051">
        <w:rPr>
          <w:rFonts w:ascii="Wingdings" w:eastAsia="Wingdings" w:hAnsi="Wingdings" w:cs="Wingdings"/>
          <w:sz w:val="28"/>
          <w:szCs w:val="28"/>
        </w:rPr>
        <w:t>J</w:t>
      </w:r>
      <w:r>
        <w:rPr>
          <w:sz w:val="28"/>
          <w:szCs w:val="28"/>
        </w:rPr>
        <w:t xml:space="preserve"> Edistää lasten hyvinvointia ja tasa</w:t>
      </w:r>
      <w:r w:rsidR="006A0FB2">
        <w:rPr>
          <w:sz w:val="28"/>
          <w:szCs w:val="28"/>
        </w:rPr>
        <w:t>-arvoisuutta yhteiskunnassa sekä</w:t>
      </w:r>
    </w:p>
    <w:p w14:paraId="508C5794" w14:textId="77777777" w:rsidR="007B4051" w:rsidRDefault="007B4051" w:rsidP="006A0FB2">
      <w:pPr>
        <w:spacing w:after="0"/>
        <w:rPr>
          <w:sz w:val="28"/>
          <w:szCs w:val="28"/>
        </w:rPr>
      </w:pPr>
      <w:r>
        <w:rPr>
          <w:sz w:val="28"/>
          <w:szCs w:val="28"/>
        </w:rPr>
        <w:t>ennaltaehkäistä syrjäytymistä ja lisätä osallisuutta</w:t>
      </w:r>
      <w:r w:rsidR="006A0FB2">
        <w:rPr>
          <w:sz w:val="28"/>
          <w:szCs w:val="28"/>
        </w:rPr>
        <w:t>.</w:t>
      </w:r>
    </w:p>
    <w:p w14:paraId="3308B018" w14:textId="77777777" w:rsidR="006A0FB2" w:rsidRDefault="006A0FB2" w:rsidP="006A0FB2">
      <w:pPr>
        <w:spacing w:after="0"/>
        <w:rPr>
          <w:sz w:val="28"/>
          <w:szCs w:val="28"/>
        </w:rPr>
      </w:pPr>
    </w:p>
    <w:p w14:paraId="6F584EB3" w14:textId="77777777" w:rsidR="007B4051" w:rsidRDefault="007B4051" w:rsidP="006A0FB2">
      <w:pPr>
        <w:spacing w:after="0"/>
        <w:rPr>
          <w:sz w:val="28"/>
          <w:szCs w:val="28"/>
        </w:rPr>
      </w:pPr>
      <w:r w:rsidRPr="007B4051">
        <w:rPr>
          <w:rFonts w:ascii="Wingdings" w:eastAsia="Wingdings" w:hAnsi="Wingdings" w:cs="Wingdings"/>
          <w:sz w:val="28"/>
          <w:szCs w:val="28"/>
        </w:rPr>
        <w:t>J</w:t>
      </w:r>
      <w:r>
        <w:rPr>
          <w:sz w:val="28"/>
          <w:szCs w:val="28"/>
        </w:rPr>
        <w:t xml:space="preserve"> Tarjota lapsille monipuoliset mahdollisuudet osallistua ohjattuun ja virkistävään </w:t>
      </w:r>
      <w:r w:rsidR="006A0FB2">
        <w:rPr>
          <w:sz w:val="28"/>
          <w:szCs w:val="28"/>
        </w:rPr>
        <w:t>toimintaan sekä mahdollistaa lepo rauhallisessa ympäristössä, ammattitaitoisen ja tehtävään soveltuvan henkilön valvonnassa.</w:t>
      </w:r>
    </w:p>
    <w:p w14:paraId="29D01BE5" w14:textId="77777777" w:rsidR="006A0FB2" w:rsidRDefault="006A0FB2" w:rsidP="006A0FB2">
      <w:pPr>
        <w:spacing w:after="0"/>
        <w:rPr>
          <w:sz w:val="28"/>
          <w:szCs w:val="28"/>
        </w:rPr>
      </w:pPr>
    </w:p>
    <w:p w14:paraId="2047B101" w14:textId="77777777" w:rsidR="0002724F" w:rsidRDefault="006A0FB2" w:rsidP="006A0FB2">
      <w:pPr>
        <w:spacing w:after="0"/>
        <w:rPr>
          <w:sz w:val="28"/>
          <w:szCs w:val="28"/>
        </w:rPr>
      </w:pPr>
      <w:r>
        <w:rPr>
          <w:sz w:val="28"/>
          <w:szCs w:val="28"/>
        </w:rPr>
        <w:t>APIP-toimintaan osallistumalla voi luoda kaverisuhteita myös oman luokan ulkopuolelle.</w:t>
      </w:r>
    </w:p>
    <w:p w14:paraId="21F9C6A7" w14:textId="301B3EDF" w:rsidR="006A0FB2" w:rsidRPr="0002724F" w:rsidRDefault="006A0FB2" w:rsidP="006A0FB2">
      <w:pPr>
        <w:spacing w:after="0"/>
        <w:rPr>
          <w:sz w:val="28"/>
          <w:szCs w:val="28"/>
        </w:rPr>
      </w:pPr>
      <w:r w:rsidRPr="00F0343D">
        <w:rPr>
          <w:rFonts w:ascii="Showcard Gothic" w:hAnsi="Showcard Gothic"/>
          <w:color w:val="00B0F0"/>
          <w:sz w:val="32"/>
          <w:szCs w:val="32"/>
        </w:rPr>
        <w:lastRenderedPageBreak/>
        <w:t>PIPERRYKSET, HOMMELIT JA KIRMAUKSET</w:t>
      </w:r>
    </w:p>
    <w:p w14:paraId="0646A66D" w14:textId="77777777" w:rsidR="006A0FB2" w:rsidRDefault="006A0FB2" w:rsidP="006A0FB2">
      <w:pPr>
        <w:spacing w:after="0"/>
        <w:rPr>
          <w:sz w:val="28"/>
          <w:szCs w:val="28"/>
        </w:rPr>
      </w:pPr>
    </w:p>
    <w:p w14:paraId="5F6B4816" w14:textId="77777777" w:rsidR="006A0FB2" w:rsidRDefault="006A0FB2" w:rsidP="006A0FB2">
      <w:pPr>
        <w:spacing w:after="0"/>
        <w:rPr>
          <w:sz w:val="28"/>
          <w:szCs w:val="28"/>
        </w:rPr>
      </w:pPr>
      <w:r>
        <w:rPr>
          <w:sz w:val="28"/>
          <w:szCs w:val="28"/>
        </w:rPr>
        <w:t>Lapsilla on mahdollisuus osallistua ohjattuun ja virkistävään toimintaan</w:t>
      </w:r>
      <w:r w:rsidR="00701741">
        <w:rPr>
          <w:sz w:val="28"/>
          <w:szCs w:val="28"/>
        </w:rPr>
        <w:t xml:space="preserve"> luotettavan ja turvallisen</w:t>
      </w:r>
      <w:r>
        <w:rPr>
          <w:sz w:val="28"/>
          <w:szCs w:val="28"/>
        </w:rPr>
        <w:t xml:space="preserve"> aikuisen valvonnassa. Aikaa on </w:t>
      </w:r>
      <w:r w:rsidR="00701741">
        <w:rPr>
          <w:sz w:val="28"/>
          <w:szCs w:val="28"/>
        </w:rPr>
        <w:t>luovalle ja aktiiviselle toimin</w:t>
      </w:r>
      <w:r>
        <w:rPr>
          <w:sz w:val="28"/>
          <w:szCs w:val="28"/>
        </w:rPr>
        <w:t xml:space="preserve">nalle, peleille, leikeille sekä rauhalliselle tarinoiden kuuntelulle, lukemiselle ja lepäilylle. </w:t>
      </w:r>
    </w:p>
    <w:p w14:paraId="31B95F71" w14:textId="77777777" w:rsidR="006A0FB2" w:rsidRDefault="006A0FB2" w:rsidP="006A0FB2">
      <w:pPr>
        <w:spacing w:after="0"/>
        <w:rPr>
          <w:sz w:val="28"/>
          <w:szCs w:val="28"/>
        </w:rPr>
      </w:pPr>
      <w:r>
        <w:rPr>
          <w:sz w:val="28"/>
          <w:szCs w:val="28"/>
        </w:rPr>
        <w:t xml:space="preserve">APIP-toimintaa suunniteltaessa </w:t>
      </w:r>
      <w:r w:rsidR="009A35ED">
        <w:rPr>
          <w:sz w:val="28"/>
          <w:szCs w:val="28"/>
        </w:rPr>
        <w:t>huomioidaan luonnonläheisyys, tavoitteena luonnosta ja ulkoilusta nauttiminen kaikkina vuodenaikoina säästä riippumatta.</w:t>
      </w:r>
    </w:p>
    <w:p w14:paraId="2F8F37A9" w14:textId="77777777" w:rsidR="009A35ED" w:rsidRDefault="009A35ED" w:rsidP="006A0FB2">
      <w:pPr>
        <w:spacing w:after="0"/>
        <w:rPr>
          <w:sz w:val="28"/>
          <w:szCs w:val="28"/>
        </w:rPr>
      </w:pPr>
    </w:p>
    <w:p w14:paraId="79B3404E" w14:textId="61E98A9B" w:rsidR="004F7E35" w:rsidRDefault="009A35ED" w:rsidP="006A0FB2">
      <w:pPr>
        <w:spacing w:after="0"/>
        <w:rPr>
          <w:sz w:val="28"/>
          <w:szCs w:val="28"/>
        </w:rPr>
      </w:pPr>
      <w:r>
        <w:rPr>
          <w:sz w:val="28"/>
          <w:szCs w:val="28"/>
        </w:rPr>
        <w:t>APIP-toiminta tarjoaa kasvua ja kehitystä tukevaa sosiaalista vuorovaikutusta, ilon ja virkistyksen kokemuksia, esteettisiä kokemuksia ja mahdollisuuden kehittää erilaista osaamista.</w:t>
      </w:r>
    </w:p>
    <w:p w14:paraId="57774BE0" w14:textId="77777777" w:rsidR="00970C53" w:rsidRDefault="00970C53" w:rsidP="006A0FB2">
      <w:pPr>
        <w:spacing w:after="0"/>
        <w:rPr>
          <w:sz w:val="28"/>
          <w:szCs w:val="28"/>
        </w:rPr>
      </w:pPr>
    </w:p>
    <w:p w14:paraId="6CB6DA35" w14:textId="77777777" w:rsidR="009A35ED" w:rsidRPr="00F0343D" w:rsidRDefault="009A35ED" w:rsidP="006A0FB2">
      <w:pPr>
        <w:spacing w:after="0"/>
        <w:rPr>
          <w:rFonts w:ascii="Showcard Gothic" w:hAnsi="Showcard Gothic"/>
          <w:color w:val="92D050"/>
          <w:sz w:val="32"/>
          <w:szCs w:val="32"/>
        </w:rPr>
      </w:pPr>
      <w:r w:rsidRPr="00F0343D">
        <w:rPr>
          <w:rFonts w:ascii="Showcard Gothic" w:hAnsi="Showcard Gothic"/>
          <w:color w:val="92D050"/>
          <w:sz w:val="32"/>
          <w:szCs w:val="32"/>
        </w:rPr>
        <w:t>LAPSET MUKANA HOMMISSA</w:t>
      </w:r>
    </w:p>
    <w:p w14:paraId="3DDE166B" w14:textId="77777777" w:rsidR="009A35ED" w:rsidRDefault="009A35ED" w:rsidP="006A0FB2">
      <w:pPr>
        <w:spacing w:after="0"/>
        <w:rPr>
          <w:sz w:val="28"/>
          <w:szCs w:val="28"/>
        </w:rPr>
      </w:pPr>
    </w:p>
    <w:p w14:paraId="0C0EE7C2" w14:textId="77777777" w:rsidR="009A35ED" w:rsidRDefault="009A35ED" w:rsidP="006A0FB2">
      <w:pPr>
        <w:spacing w:after="0"/>
        <w:rPr>
          <w:sz w:val="28"/>
          <w:szCs w:val="28"/>
        </w:rPr>
      </w:pPr>
      <w:r>
        <w:rPr>
          <w:sz w:val="28"/>
          <w:szCs w:val="28"/>
        </w:rPr>
        <w:t xml:space="preserve">APIP-toiminnassa lapsi tulee kuulluksi jokapäiväisissä askareissa ja leikeissä. Olennaista on, että lapsi tuntee olevansa oman ryhmänsä hyväksytty ja tärkeä jäsen. </w:t>
      </w:r>
    </w:p>
    <w:p w14:paraId="32DDABA2" w14:textId="77777777" w:rsidR="009A35ED" w:rsidRDefault="009A35ED" w:rsidP="006A0FB2">
      <w:pPr>
        <w:spacing w:after="0"/>
        <w:rPr>
          <w:sz w:val="28"/>
          <w:szCs w:val="28"/>
        </w:rPr>
      </w:pPr>
    </w:p>
    <w:p w14:paraId="65B2121E" w14:textId="15A286BE" w:rsidR="00CD239F" w:rsidRDefault="009A35ED" w:rsidP="006A0FB2">
      <w:pPr>
        <w:spacing w:after="0"/>
        <w:rPr>
          <w:sz w:val="28"/>
          <w:szCs w:val="28"/>
        </w:rPr>
      </w:pPr>
      <w:r>
        <w:rPr>
          <w:sz w:val="28"/>
          <w:szCs w:val="28"/>
        </w:rPr>
        <w:t>Kaikki toimintaa</w:t>
      </w:r>
      <w:r w:rsidR="0076351F">
        <w:rPr>
          <w:sz w:val="28"/>
          <w:szCs w:val="28"/>
        </w:rPr>
        <w:t>n</w:t>
      </w:r>
      <w:r>
        <w:rPr>
          <w:sz w:val="28"/>
          <w:szCs w:val="28"/>
        </w:rPr>
        <w:t xml:space="preserve"> osallistuvat lapset ovat ryhmän yhdenvertaisia jäseniä. Toiminta suunnitellaan siten, että kaikilla ryhmän jäsenillä on mahdollisuus osallistua kaikkeen toimintaa omien taitojensa mukaisesti yhdessä ryhmän kanssa.</w:t>
      </w:r>
      <w:r w:rsidR="000301CC">
        <w:rPr>
          <w:sz w:val="28"/>
          <w:szCs w:val="28"/>
        </w:rPr>
        <w:t xml:space="preserve"> I</w:t>
      </w:r>
      <w:r w:rsidR="0009765E">
        <w:rPr>
          <w:sz w:val="28"/>
          <w:szCs w:val="28"/>
        </w:rPr>
        <w:t>ltiksen</w:t>
      </w:r>
      <w:r w:rsidR="00CD239F">
        <w:rPr>
          <w:sz w:val="28"/>
          <w:szCs w:val="28"/>
        </w:rPr>
        <w:t xml:space="preserve"> sisältöä </w:t>
      </w:r>
      <w:r w:rsidR="000301CC">
        <w:rPr>
          <w:sz w:val="28"/>
          <w:szCs w:val="28"/>
        </w:rPr>
        <w:t xml:space="preserve">suunnitellaan yhdessä </w:t>
      </w:r>
      <w:r w:rsidR="00D773B1">
        <w:rPr>
          <w:sz w:val="28"/>
          <w:szCs w:val="28"/>
        </w:rPr>
        <w:t>lasten kanssa.</w:t>
      </w:r>
      <w:r w:rsidR="00CD239F">
        <w:rPr>
          <w:sz w:val="28"/>
          <w:szCs w:val="28"/>
        </w:rPr>
        <w:t xml:space="preserve">  </w:t>
      </w:r>
    </w:p>
    <w:p w14:paraId="7B6DF671" w14:textId="77777777" w:rsidR="00CD239F" w:rsidRDefault="00CD239F" w:rsidP="006A0FB2">
      <w:pPr>
        <w:spacing w:after="0"/>
        <w:rPr>
          <w:sz w:val="28"/>
          <w:szCs w:val="28"/>
        </w:rPr>
      </w:pPr>
    </w:p>
    <w:p w14:paraId="44943C52" w14:textId="21A878FE" w:rsidR="00CD239F" w:rsidRPr="00F0343D" w:rsidRDefault="00CD239F" w:rsidP="006A0FB2">
      <w:pPr>
        <w:spacing w:after="0"/>
        <w:rPr>
          <w:rFonts w:ascii="Showcard Gothic" w:hAnsi="Showcard Gothic"/>
          <w:color w:val="FFC000"/>
          <w:sz w:val="32"/>
          <w:szCs w:val="32"/>
        </w:rPr>
      </w:pPr>
      <w:r w:rsidRPr="00F0343D">
        <w:rPr>
          <w:rFonts w:ascii="Showcard Gothic" w:hAnsi="Showcard Gothic"/>
          <w:color w:val="FFC000"/>
          <w:sz w:val="32"/>
          <w:szCs w:val="32"/>
        </w:rPr>
        <w:t xml:space="preserve">KÄSI KÄDESSÄ KOULUN </w:t>
      </w:r>
      <w:r w:rsidR="0053096B">
        <w:rPr>
          <w:rFonts w:ascii="Showcard Gothic" w:hAnsi="Showcard Gothic"/>
          <w:color w:val="FFC000"/>
          <w:sz w:val="32"/>
          <w:szCs w:val="32"/>
        </w:rPr>
        <w:t xml:space="preserve">ja päiväkodin </w:t>
      </w:r>
      <w:r w:rsidRPr="00F0343D">
        <w:rPr>
          <w:rFonts w:ascii="Showcard Gothic" w:hAnsi="Showcard Gothic"/>
          <w:color w:val="FFC000"/>
          <w:sz w:val="32"/>
          <w:szCs w:val="32"/>
        </w:rPr>
        <w:t>KANSSA</w:t>
      </w:r>
    </w:p>
    <w:p w14:paraId="05DAE597" w14:textId="77777777" w:rsidR="00CD239F" w:rsidRDefault="00CD239F" w:rsidP="006A0FB2">
      <w:pPr>
        <w:spacing w:after="0"/>
        <w:rPr>
          <w:sz w:val="28"/>
          <w:szCs w:val="28"/>
        </w:rPr>
      </w:pPr>
    </w:p>
    <w:p w14:paraId="62EAFCB1" w14:textId="09471677" w:rsidR="00701741" w:rsidRDefault="7B5FD315" w:rsidP="006A0FB2">
      <w:pPr>
        <w:spacing w:after="0"/>
        <w:rPr>
          <w:sz w:val="28"/>
          <w:szCs w:val="28"/>
        </w:rPr>
      </w:pPr>
      <w:r w:rsidRPr="7B5FD315">
        <w:rPr>
          <w:sz w:val="28"/>
          <w:szCs w:val="28"/>
        </w:rPr>
        <w:t>Nopolan koulun APIP-ohjaajat toimivat myös koulunkäynninohjaajina. Tämä helpottaa koulun ja aamu-</w:t>
      </w:r>
      <w:r w:rsidR="007E0798">
        <w:rPr>
          <w:sz w:val="28"/>
          <w:szCs w:val="28"/>
        </w:rPr>
        <w:t xml:space="preserve"> </w:t>
      </w:r>
      <w:r w:rsidRPr="7B5FD315">
        <w:rPr>
          <w:sz w:val="28"/>
          <w:szCs w:val="28"/>
        </w:rPr>
        <w:t>ja iltapäivätoiminnan välistä yhteistyötä, lisää oppilaan tuntemusta ja mahdollistaa sen, että tuttu ja turvallinen aikuinen seuraa lapsen mukana koko päivän ajan.</w:t>
      </w:r>
      <w:r w:rsidR="0053096B">
        <w:rPr>
          <w:sz w:val="28"/>
          <w:szCs w:val="28"/>
        </w:rPr>
        <w:t xml:space="preserve"> Myös päiväkodin kanssa tehdään tiivistä yhteistyötä</w:t>
      </w:r>
      <w:r w:rsidR="00D06B6D">
        <w:rPr>
          <w:sz w:val="28"/>
          <w:szCs w:val="28"/>
        </w:rPr>
        <w:t>.</w:t>
      </w:r>
    </w:p>
    <w:p w14:paraId="4A6350AF" w14:textId="77777777" w:rsidR="00943A83" w:rsidRDefault="00943A83" w:rsidP="006A0FB2">
      <w:pPr>
        <w:spacing w:after="0"/>
        <w:rPr>
          <w:sz w:val="28"/>
          <w:szCs w:val="28"/>
        </w:rPr>
      </w:pPr>
    </w:p>
    <w:p w14:paraId="7EAFAA44" w14:textId="294EAD83" w:rsidR="00CD239F" w:rsidRPr="00F0343D" w:rsidRDefault="00E7669C" w:rsidP="006A0FB2">
      <w:pPr>
        <w:spacing w:after="0"/>
        <w:rPr>
          <w:rFonts w:ascii="Showcard Gothic" w:hAnsi="Showcard Gothic"/>
          <w:color w:val="FF0000"/>
          <w:sz w:val="32"/>
          <w:szCs w:val="32"/>
        </w:rPr>
      </w:pPr>
      <w:r w:rsidRPr="00F0343D">
        <w:rPr>
          <w:rFonts w:ascii="Showcard Gothic" w:hAnsi="Showcard Gothic"/>
          <w:color w:val="FF0000"/>
          <w:sz w:val="32"/>
          <w:szCs w:val="32"/>
        </w:rPr>
        <w:t>MEILLÄ ON YHTEISET TOIMINTATAVAT</w:t>
      </w:r>
    </w:p>
    <w:p w14:paraId="342400FE" w14:textId="77777777" w:rsidR="00E7669C" w:rsidRDefault="00E7669C" w:rsidP="006A0FB2">
      <w:pPr>
        <w:spacing w:after="0"/>
        <w:rPr>
          <w:sz w:val="28"/>
          <w:szCs w:val="28"/>
        </w:rPr>
      </w:pPr>
    </w:p>
    <w:p w14:paraId="6446E7B6" w14:textId="77777777" w:rsidR="00E7669C" w:rsidRDefault="00E7669C" w:rsidP="006A0FB2">
      <w:pPr>
        <w:spacing w:after="0"/>
        <w:rPr>
          <w:sz w:val="28"/>
          <w:szCs w:val="28"/>
        </w:rPr>
      </w:pPr>
      <w:r>
        <w:rPr>
          <w:sz w:val="28"/>
          <w:szCs w:val="28"/>
        </w:rPr>
        <w:t>Koulun järjestyssääntöjä sekä kouluyhteisön sopimia yhteisiä muita sääntöjä ja sopimuksia noudatetaan myös APIP-toiminnan aikana. Samat säännöt koko päivän ajan edistävät turvallisuutta ja lapsen turvallisuuden tunnetta.</w:t>
      </w:r>
    </w:p>
    <w:p w14:paraId="0F343059" w14:textId="77777777" w:rsidR="00E7669C" w:rsidRDefault="00E7669C" w:rsidP="006A0FB2">
      <w:pPr>
        <w:spacing w:after="0"/>
        <w:rPr>
          <w:sz w:val="28"/>
          <w:szCs w:val="28"/>
        </w:rPr>
      </w:pPr>
    </w:p>
    <w:p w14:paraId="602F8A24" w14:textId="77777777" w:rsidR="00E7669C" w:rsidRPr="0009765E" w:rsidRDefault="00E7669C" w:rsidP="006A0FB2">
      <w:pPr>
        <w:spacing w:after="0"/>
        <w:rPr>
          <w:rFonts w:ascii="Showcard Gothic" w:hAnsi="Showcard Gothic"/>
          <w:sz w:val="28"/>
          <w:szCs w:val="28"/>
        </w:rPr>
      </w:pPr>
    </w:p>
    <w:p w14:paraId="2CB70FC3" w14:textId="77777777" w:rsidR="0002724F" w:rsidRDefault="0002724F" w:rsidP="006A0FB2">
      <w:pPr>
        <w:spacing w:after="0"/>
        <w:rPr>
          <w:rFonts w:ascii="Showcard Gothic" w:hAnsi="Showcard Gothic"/>
          <w:color w:val="7030A0"/>
          <w:sz w:val="32"/>
          <w:szCs w:val="32"/>
        </w:rPr>
      </w:pPr>
    </w:p>
    <w:p w14:paraId="1AD36FAE" w14:textId="795E2B7B" w:rsidR="00E7669C" w:rsidRPr="00F0343D" w:rsidRDefault="00E7669C" w:rsidP="006A0FB2">
      <w:pPr>
        <w:spacing w:after="0"/>
        <w:rPr>
          <w:rFonts w:ascii="Showcard Gothic" w:hAnsi="Showcard Gothic"/>
          <w:color w:val="7030A0"/>
          <w:sz w:val="32"/>
          <w:szCs w:val="32"/>
        </w:rPr>
      </w:pPr>
      <w:r w:rsidRPr="00F0343D">
        <w:rPr>
          <w:rFonts w:ascii="Showcard Gothic" w:hAnsi="Showcard Gothic"/>
          <w:color w:val="7030A0"/>
          <w:sz w:val="32"/>
          <w:szCs w:val="32"/>
        </w:rPr>
        <w:lastRenderedPageBreak/>
        <w:t>PERHEIDEN KANSSA LASTEN PARHAAKSI</w:t>
      </w:r>
    </w:p>
    <w:p w14:paraId="3C702F91" w14:textId="77777777" w:rsidR="00E7669C" w:rsidRDefault="00E7669C" w:rsidP="006A0FB2">
      <w:pPr>
        <w:spacing w:after="0"/>
        <w:rPr>
          <w:sz w:val="28"/>
          <w:szCs w:val="28"/>
        </w:rPr>
      </w:pPr>
    </w:p>
    <w:p w14:paraId="36DDA0D9" w14:textId="639E210A" w:rsidR="00E7669C" w:rsidRDefault="00E7669C" w:rsidP="006A0FB2">
      <w:pPr>
        <w:spacing w:after="0"/>
        <w:rPr>
          <w:sz w:val="28"/>
          <w:szCs w:val="28"/>
        </w:rPr>
      </w:pPr>
      <w:r>
        <w:rPr>
          <w:sz w:val="28"/>
          <w:szCs w:val="28"/>
        </w:rPr>
        <w:t>Keskinäiseen arvostukseen perustuvassa vuorovaikutuksessa ohjaajat, va</w:t>
      </w:r>
      <w:r w:rsidR="00F0343D">
        <w:rPr>
          <w:sz w:val="28"/>
          <w:szCs w:val="28"/>
        </w:rPr>
        <w:t>n</w:t>
      </w:r>
      <w:r>
        <w:rPr>
          <w:sz w:val="28"/>
          <w:szCs w:val="28"/>
        </w:rPr>
        <w:t>hemmat ja lapset rakentavat yhteistä ymmärrystä lapsen hyvinvoinnista. Aikui</w:t>
      </w:r>
      <w:r w:rsidR="00701741">
        <w:rPr>
          <w:sz w:val="28"/>
          <w:szCs w:val="28"/>
        </w:rPr>
        <w:t>sten hyvä yhteist</w:t>
      </w:r>
      <w:r>
        <w:rPr>
          <w:sz w:val="28"/>
          <w:szCs w:val="28"/>
        </w:rPr>
        <w:t>yö tukee yhteisen vastuun ottamista lapsen hyvästä arjesta toimien samalla myös mallina lapsille. Aikuisten väliset hyvät suhteet vaikuttavat lapsen turvallisuuden kokemukseen ja ovat keskeinen osa turvallista ympäristöä.</w:t>
      </w:r>
      <w:r w:rsidR="0009765E">
        <w:rPr>
          <w:sz w:val="28"/>
          <w:szCs w:val="28"/>
        </w:rPr>
        <w:t xml:space="preserve"> </w:t>
      </w:r>
      <w:r>
        <w:rPr>
          <w:sz w:val="28"/>
          <w:szCs w:val="28"/>
        </w:rPr>
        <w:t>Yhteistyö kodin kanssa on osa toiminnan arkea.</w:t>
      </w:r>
      <w:r w:rsidR="00920D48">
        <w:rPr>
          <w:sz w:val="28"/>
          <w:szCs w:val="28"/>
        </w:rPr>
        <w:t xml:space="preserve"> </w:t>
      </w:r>
      <w:r w:rsidR="000F60CD">
        <w:rPr>
          <w:sz w:val="28"/>
          <w:szCs w:val="28"/>
        </w:rPr>
        <w:t>Tiedon jakamisen merkitys korostuu, kun</w:t>
      </w:r>
      <w:r w:rsidR="00920D48">
        <w:rPr>
          <w:sz w:val="28"/>
          <w:szCs w:val="28"/>
        </w:rPr>
        <w:t xml:space="preserve"> </w:t>
      </w:r>
      <w:r w:rsidR="00955342">
        <w:rPr>
          <w:sz w:val="28"/>
          <w:szCs w:val="28"/>
        </w:rPr>
        <w:t xml:space="preserve">tukea </w:t>
      </w:r>
      <w:r w:rsidR="0001186E">
        <w:rPr>
          <w:sz w:val="28"/>
          <w:szCs w:val="28"/>
        </w:rPr>
        <w:t>tarvitseva</w:t>
      </w:r>
      <w:r w:rsidR="00955342">
        <w:rPr>
          <w:sz w:val="28"/>
          <w:szCs w:val="28"/>
        </w:rPr>
        <w:t xml:space="preserve"> lapsi osallistuu aamu- ja iltapäivätoimintaan</w:t>
      </w:r>
      <w:r w:rsidR="00D67748">
        <w:rPr>
          <w:sz w:val="28"/>
          <w:szCs w:val="28"/>
        </w:rPr>
        <w:t xml:space="preserve">: </w:t>
      </w:r>
      <w:r w:rsidR="00EA0750">
        <w:rPr>
          <w:sz w:val="28"/>
          <w:szCs w:val="28"/>
        </w:rPr>
        <w:t>ajantasaisen tiedon avulla</w:t>
      </w:r>
      <w:r w:rsidR="00A667A4">
        <w:rPr>
          <w:sz w:val="28"/>
          <w:szCs w:val="28"/>
        </w:rPr>
        <w:t xml:space="preserve"> </w:t>
      </w:r>
      <w:r w:rsidR="00833025">
        <w:rPr>
          <w:sz w:val="28"/>
          <w:szCs w:val="28"/>
        </w:rPr>
        <w:t xml:space="preserve">iltisohjaajat </w:t>
      </w:r>
      <w:r w:rsidR="004E1EED">
        <w:rPr>
          <w:sz w:val="28"/>
          <w:szCs w:val="28"/>
        </w:rPr>
        <w:t xml:space="preserve">osaavat ottaa lapsen tuen tarpeet huomioon </w:t>
      </w:r>
      <w:r w:rsidR="005A4C88">
        <w:rPr>
          <w:sz w:val="28"/>
          <w:szCs w:val="28"/>
        </w:rPr>
        <w:t xml:space="preserve">arjen </w:t>
      </w:r>
      <w:r w:rsidR="00AB4D0C">
        <w:rPr>
          <w:sz w:val="28"/>
          <w:szCs w:val="28"/>
        </w:rPr>
        <w:t>vilskeessä</w:t>
      </w:r>
      <w:r w:rsidR="005A4C88">
        <w:rPr>
          <w:sz w:val="28"/>
          <w:szCs w:val="28"/>
        </w:rPr>
        <w:t>.</w:t>
      </w:r>
    </w:p>
    <w:p w14:paraId="6F707022" w14:textId="77777777" w:rsidR="00E7669C" w:rsidRDefault="00E7669C" w:rsidP="006A0FB2">
      <w:pPr>
        <w:spacing w:after="0"/>
        <w:rPr>
          <w:sz w:val="28"/>
          <w:szCs w:val="28"/>
        </w:rPr>
      </w:pPr>
    </w:p>
    <w:p w14:paraId="478AB73F" w14:textId="77777777" w:rsidR="00E7669C" w:rsidRPr="00F0343D" w:rsidRDefault="00E7669C" w:rsidP="006A0FB2">
      <w:pPr>
        <w:spacing w:after="0"/>
        <w:rPr>
          <w:rFonts w:ascii="Showcard Gothic" w:hAnsi="Showcard Gothic"/>
          <w:color w:val="00B0F0"/>
          <w:sz w:val="32"/>
          <w:szCs w:val="32"/>
        </w:rPr>
      </w:pPr>
      <w:r w:rsidRPr="00F0343D">
        <w:rPr>
          <w:rFonts w:ascii="Showcard Gothic" w:hAnsi="Showcard Gothic"/>
          <w:color w:val="00B0F0"/>
          <w:sz w:val="32"/>
          <w:szCs w:val="32"/>
        </w:rPr>
        <w:t>LÄKSYHOMMAT</w:t>
      </w:r>
    </w:p>
    <w:p w14:paraId="2FA4BF22" w14:textId="77777777" w:rsidR="00E7669C" w:rsidRDefault="00E7669C" w:rsidP="006A0FB2">
      <w:pPr>
        <w:spacing w:after="0"/>
        <w:rPr>
          <w:sz w:val="28"/>
          <w:szCs w:val="28"/>
        </w:rPr>
      </w:pPr>
    </w:p>
    <w:p w14:paraId="5E454D9F" w14:textId="69CDAF26" w:rsidR="00E7669C" w:rsidRDefault="00E7669C" w:rsidP="006A0FB2">
      <w:pPr>
        <w:spacing w:after="0"/>
        <w:rPr>
          <w:sz w:val="28"/>
          <w:szCs w:val="28"/>
        </w:rPr>
      </w:pPr>
      <w:r>
        <w:rPr>
          <w:sz w:val="28"/>
          <w:szCs w:val="28"/>
        </w:rPr>
        <w:t>Lapsella on mahdollisuus te</w:t>
      </w:r>
      <w:r w:rsidR="0009765E">
        <w:rPr>
          <w:sz w:val="28"/>
          <w:szCs w:val="28"/>
        </w:rPr>
        <w:t>hdä kotitehtävät iltiksessä</w:t>
      </w:r>
      <w:r>
        <w:rPr>
          <w:sz w:val="28"/>
          <w:szCs w:val="28"/>
        </w:rPr>
        <w:t xml:space="preserve"> ja vanhemmat voivat halutessaan pyytää ohjaajia muistuttamaan lasta niiden tekemisestä. Kotitehtäville on varattu noin puoli tuntia aikaa</w:t>
      </w:r>
      <w:r w:rsidR="00045BAA">
        <w:rPr>
          <w:sz w:val="28"/>
          <w:szCs w:val="28"/>
        </w:rPr>
        <w:t>, yleensä</w:t>
      </w:r>
      <w:r>
        <w:rPr>
          <w:sz w:val="28"/>
          <w:szCs w:val="28"/>
        </w:rPr>
        <w:t xml:space="preserve"> välipalan jälkeen. Tarvittaessa ohjaajat tukevat ja ohjaavat lapsia kotitehtävien tekemisessä. </w:t>
      </w:r>
    </w:p>
    <w:p w14:paraId="23BFB789" w14:textId="77777777" w:rsidR="00E7669C" w:rsidRDefault="00E7669C" w:rsidP="006A0FB2">
      <w:pPr>
        <w:spacing w:after="0"/>
        <w:rPr>
          <w:sz w:val="28"/>
          <w:szCs w:val="28"/>
        </w:rPr>
      </w:pPr>
    </w:p>
    <w:p w14:paraId="0CF0D665" w14:textId="77777777" w:rsidR="00E7669C" w:rsidRDefault="00E7669C" w:rsidP="006A0FB2">
      <w:pPr>
        <w:spacing w:after="0"/>
        <w:rPr>
          <w:sz w:val="28"/>
          <w:szCs w:val="28"/>
        </w:rPr>
      </w:pPr>
      <w:r>
        <w:rPr>
          <w:sz w:val="28"/>
          <w:szCs w:val="28"/>
        </w:rPr>
        <w:t>Vanhemmat ovat kuitenkin vastuussa kotitehtävien tekemisestä. Kotitehtävien läpikäyminen kotona on ensiarvoisen tärkeää vanhemmille ja lapsille, koska se osoittaa lapselle, että hänen kotitehtävänsä ovat tärkeitä ja vanhempi on kiinnostunut hänen koulutyöstään. Tällöin lapsen oppimista voidaan tarkkailla myös kotona.</w:t>
      </w:r>
    </w:p>
    <w:p w14:paraId="17E003EA" w14:textId="77777777" w:rsidR="00133DC9" w:rsidRDefault="00133DC9" w:rsidP="006A0FB2">
      <w:pPr>
        <w:spacing w:after="0"/>
        <w:rPr>
          <w:sz w:val="28"/>
          <w:szCs w:val="28"/>
        </w:rPr>
      </w:pPr>
    </w:p>
    <w:p w14:paraId="6A0D0B34" w14:textId="22567708" w:rsidR="008B5284" w:rsidRPr="00F0343D" w:rsidRDefault="0009765E" w:rsidP="006A0FB2">
      <w:pPr>
        <w:spacing w:after="0"/>
        <w:rPr>
          <w:rFonts w:ascii="Showcard Gothic" w:hAnsi="Showcard Gothic"/>
          <w:color w:val="92D050"/>
          <w:sz w:val="32"/>
          <w:szCs w:val="32"/>
        </w:rPr>
      </w:pPr>
      <w:r w:rsidRPr="00F0343D">
        <w:rPr>
          <w:rFonts w:ascii="Showcard Gothic" w:hAnsi="Showcard Gothic"/>
          <w:color w:val="92D050"/>
          <w:sz w:val="32"/>
          <w:szCs w:val="32"/>
        </w:rPr>
        <w:t>JOTTA KAIKKI TIETÄISIMME MISSÄ LAPSI ON</w:t>
      </w:r>
    </w:p>
    <w:p w14:paraId="1173B198" w14:textId="77777777" w:rsidR="008B5284" w:rsidRDefault="008B5284" w:rsidP="006A0FB2">
      <w:pPr>
        <w:spacing w:after="0"/>
        <w:rPr>
          <w:sz w:val="28"/>
          <w:szCs w:val="28"/>
        </w:rPr>
      </w:pPr>
    </w:p>
    <w:p w14:paraId="6CE76280" w14:textId="373F8E35" w:rsidR="00141EFF" w:rsidRDefault="00171DD9" w:rsidP="006A0FB2">
      <w:pPr>
        <w:spacing w:after="0"/>
        <w:rPr>
          <w:sz w:val="28"/>
          <w:szCs w:val="28"/>
        </w:rPr>
      </w:pPr>
      <w:r>
        <w:rPr>
          <w:sz w:val="28"/>
          <w:szCs w:val="28"/>
        </w:rPr>
        <w:t>H</w:t>
      </w:r>
      <w:r w:rsidR="7B5FD315" w:rsidRPr="7B5FD315">
        <w:rPr>
          <w:sz w:val="28"/>
          <w:szCs w:val="28"/>
        </w:rPr>
        <w:t>oitoaikojen varaamiseen</w:t>
      </w:r>
      <w:r>
        <w:rPr>
          <w:sz w:val="28"/>
          <w:szCs w:val="28"/>
        </w:rPr>
        <w:t xml:space="preserve"> käytetään sähköistä Daisy-järjestelmää.</w:t>
      </w:r>
      <w:r w:rsidR="7B5FD315" w:rsidRPr="7B5FD315">
        <w:rPr>
          <w:sz w:val="28"/>
          <w:szCs w:val="28"/>
        </w:rPr>
        <w:t xml:space="preserve"> Hoitoa</w:t>
      </w:r>
      <w:r w:rsidR="004B71BB">
        <w:rPr>
          <w:sz w:val="28"/>
          <w:szCs w:val="28"/>
        </w:rPr>
        <w:t xml:space="preserve">jat </w:t>
      </w:r>
      <w:r w:rsidR="00BE3B17">
        <w:rPr>
          <w:sz w:val="28"/>
          <w:szCs w:val="28"/>
        </w:rPr>
        <w:t xml:space="preserve">varataan </w:t>
      </w:r>
      <w:r w:rsidR="7B5FD315" w:rsidRPr="7B5FD315">
        <w:rPr>
          <w:sz w:val="28"/>
          <w:szCs w:val="28"/>
        </w:rPr>
        <w:t xml:space="preserve">aina </w:t>
      </w:r>
      <w:r w:rsidR="00452C49">
        <w:rPr>
          <w:sz w:val="28"/>
          <w:szCs w:val="28"/>
        </w:rPr>
        <w:t>v</w:t>
      </w:r>
      <w:r w:rsidR="00200B8F">
        <w:rPr>
          <w:sz w:val="28"/>
          <w:szCs w:val="28"/>
        </w:rPr>
        <w:t>ähintään v</w:t>
      </w:r>
      <w:r w:rsidR="00452C49">
        <w:rPr>
          <w:sz w:val="28"/>
          <w:szCs w:val="28"/>
        </w:rPr>
        <w:t xml:space="preserve">iikkoa aikaisemmin, </w:t>
      </w:r>
      <w:r w:rsidR="00FD5C61">
        <w:rPr>
          <w:sz w:val="28"/>
          <w:szCs w:val="28"/>
        </w:rPr>
        <w:t>jott</w:t>
      </w:r>
      <w:r w:rsidR="00200B8F">
        <w:rPr>
          <w:sz w:val="28"/>
          <w:szCs w:val="28"/>
        </w:rPr>
        <w:t xml:space="preserve">a tarvittavat työvuorojärjestelyt ehditään tehdä. </w:t>
      </w:r>
      <w:r w:rsidR="003D00F6">
        <w:rPr>
          <w:sz w:val="28"/>
          <w:szCs w:val="28"/>
        </w:rPr>
        <w:t>Varaukset lukittuvat aina</w:t>
      </w:r>
      <w:r w:rsidR="00AD6EA9">
        <w:rPr>
          <w:sz w:val="28"/>
          <w:szCs w:val="28"/>
        </w:rPr>
        <w:t xml:space="preserve"> </w:t>
      </w:r>
      <w:r w:rsidR="7B5FD315" w:rsidRPr="7B5FD315">
        <w:rPr>
          <w:sz w:val="28"/>
          <w:szCs w:val="28"/>
        </w:rPr>
        <w:t>sunnuntai</w:t>
      </w:r>
      <w:r w:rsidR="003D00F6">
        <w:rPr>
          <w:sz w:val="28"/>
          <w:szCs w:val="28"/>
        </w:rPr>
        <w:t>sin</w:t>
      </w:r>
      <w:r w:rsidR="7B5FD315" w:rsidRPr="7B5FD315">
        <w:rPr>
          <w:sz w:val="28"/>
          <w:szCs w:val="28"/>
        </w:rPr>
        <w:t xml:space="preserve"> klo 23</w:t>
      </w:r>
      <w:r w:rsidR="00963ED5">
        <w:rPr>
          <w:sz w:val="28"/>
          <w:szCs w:val="28"/>
        </w:rPr>
        <w:t>, el</w:t>
      </w:r>
      <w:r w:rsidR="7B5FD315" w:rsidRPr="7B5FD315">
        <w:rPr>
          <w:sz w:val="28"/>
          <w:szCs w:val="28"/>
        </w:rPr>
        <w:t>i esim</w:t>
      </w:r>
      <w:r w:rsidR="00010963">
        <w:rPr>
          <w:sz w:val="28"/>
          <w:szCs w:val="28"/>
        </w:rPr>
        <w:t>.</w:t>
      </w:r>
      <w:r w:rsidR="7B5FD315" w:rsidRPr="7B5FD315">
        <w:rPr>
          <w:sz w:val="28"/>
          <w:szCs w:val="28"/>
        </w:rPr>
        <w:t xml:space="preserve"> viikon 36 hoitoa</w:t>
      </w:r>
      <w:r w:rsidR="00963ED5">
        <w:rPr>
          <w:sz w:val="28"/>
          <w:szCs w:val="28"/>
        </w:rPr>
        <w:t>jat</w:t>
      </w:r>
      <w:r w:rsidR="7B5FD315" w:rsidRPr="7B5FD315">
        <w:rPr>
          <w:sz w:val="28"/>
          <w:szCs w:val="28"/>
        </w:rPr>
        <w:t xml:space="preserve"> varataan jo 34 viikon sunnuntaihin mennessä. </w:t>
      </w:r>
    </w:p>
    <w:p w14:paraId="0DB8DAA2" w14:textId="77777777" w:rsidR="008947B5" w:rsidRDefault="008947B5" w:rsidP="006A0FB2">
      <w:pPr>
        <w:spacing w:after="0"/>
        <w:rPr>
          <w:sz w:val="28"/>
          <w:szCs w:val="28"/>
        </w:rPr>
      </w:pPr>
    </w:p>
    <w:p w14:paraId="06C74786" w14:textId="3C142984" w:rsidR="008947B5" w:rsidRPr="000D0943" w:rsidRDefault="005A021B" w:rsidP="7B5FD315">
      <w:pPr>
        <w:spacing w:after="0"/>
        <w:rPr>
          <w:b/>
          <w:bCs/>
          <w:sz w:val="28"/>
          <w:szCs w:val="28"/>
        </w:rPr>
      </w:pPr>
      <w:r w:rsidRPr="00840CC5">
        <w:rPr>
          <w:sz w:val="28"/>
          <w:szCs w:val="28"/>
        </w:rPr>
        <w:t>Iltiksestä</w:t>
      </w:r>
      <w:r w:rsidR="00327081" w:rsidRPr="00840CC5">
        <w:rPr>
          <w:sz w:val="28"/>
          <w:szCs w:val="28"/>
        </w:rPr>
        <w:t xml:space="preserve"> </w:t>
      </w:r>
      <w:r w:rsidR="008947B5" w:rsidRPr="00840CC5">
        <w:rPr>
          <w:sz w:val="28"/>
          <w:szCs w:val="28"/>
        </w:rPr>
        <w:t>on mahdolli</w:t>
      </w:r>
      <w:r w:rsidR="00043C08" w:rsidRPr="00840CC5">
        <w:rPr>
          <w:sz w:val="28"/>
          <w:szCs w:val="28"/>
        </w:rPr>
        <w:t xml:space="preserve">suus lähteä </w:t>
      </w:r>
      <w:r w:rsidR="008947B5" w:rsidRPr="00840CC5">
        <w:rPr>
          <w:sz w:val="28"/>
          <w:szCs w:val="28"/>
        </w:rPr>
        <w:t>kot</w:t>
      </w:r>
      <w:r w:rsidR="00BF39BF" w:rsidRPr="00840CC5">
        <w:rPr>
          <w:sz w:val="28"/>
          <w:szCs w:val="28"/>
        </w:rPr>
        <w:t xml:space="preserve">iin yksin tai </w:t>
      </w:r>
      <w:r w:rsidR="00043C08" w:rsidRPr="00840CC5">
        <w:rPr>
          <w:sz w:val="28"/>
          <w:szCs w:val="28"/>
        </w:rPr>
        <w:t>mennä omiin harrastuksiinsa</w:t>
      </w:r>
      <w:r w:rsidR="00BF39BF" w:rsidRPr="00840CC5">
        <w:rPr>
          <w:sz w:val="28"/>
          <w:szCs w:val="28"/>
        </w:rPr>
        <w:t>.</w:t>
      </w:r>
      <w:r w:rsidR="008947B5" w:rsidRPr="00840CC5">
        <w:rPr>
          <w:sz w:val="28"/>
          <w:szCs w:val="28"/>
        </w:rPr>
        <w:t xml:space="preserve">  Kun </w:t>
      </w:r>
      <w:r w:rsidR="003056B2" w:rsidRPr="00840CC5">
        <w:rPr>
          <w:sz w:val="28"/>
          <w:szCs w:val="28"/>
        </w:rPr>
        <w:t>lapsi</w:t>
      </w:r>
      <w:r w:rsidR="00043C08" w:rsidRPr="00840CC5">
        <w:rPr>
          <w:sz w:val="28"/>
          <w:szCs w:val="28"/>
        </w:rPr>
        <w:t xml:space="preserve"> lähtee yksin</w:t>
      </w:r>
      <w:r w:rsidR="008947B5" w:rsidRPr="00840CC5">
        <w:rPr>
          <w:sz w:val="28"/>
          <w:szCs w:val="28"/>
        </w:rPr>
        <w:t>, vanhempien tulee aina antaa siihen kirjallinen lupa, jotta vastuu siirtyy ohjaajilta vanhemmille.</w:t>
      </w:r>
      <w:r w:rsidR="002768F9">
        <w:rPr>
          <w:b/>
          <w:sz w:val="28"/>
          <w:szCs w:val="28"/>
        </w:rPr>
        <w:t xml:space="preserve"> </w:t>
      </w:r>
      <w:r w:rsidR="7B5FD315" w:rsidRPr="7B5FD315">
        <w:rPr>
          <w:sz w:val="28"/>
          <w:szCs w:val="28"/>
        </w:rPr>
        <w:t>Kotiin tai kaverille lähteminen (esim. synttäreille meno) on asia, joka tuottaa aina silloin tällöin hankaluuksia. Vaikka toiminta tapahtuukin koulun tiloissa, eivät ohjaajat välttämättä ole yhteydessä lasten opettajiin ennen iltiksen alkua</w:t>
      </w:r>
      <w:r w:rsidR="7B5FD315" w:rsidRPr="002768F9">
        <w:rPr>
          <w:sz w:val="28"/>
          <w:szCs w:val="28"/>
        </w:rPr>
        <w:t xml:space="preserve">. Opettajalle annetut tiedot lapsen päivän muutoksista </w:t>
      </w:r>
      <w:r w:rsidR="7B5FD315" w:rsidRPr="002768F9">
        <w:rPr>
          <w:sz w:val="28"/>
          <w:szCs w:val="28"/>
        </w:rPr>
        <w:lastRenderedPageBreak/>
        <w:t xml:space="preserve">eivät siis välttämättä ehdi välittyä </w:t>
      </w:r>
      <w:proofErr w:type="spellStart"/>
      <w:r w:rsidR="7B5FD315" w:rsidRPr="002768F9">
        <w:rPr>
          <w:sz w:val="28"/>
          <w:szCs w:val="28"/>
        </w:rPr>
        <w:t>iltisohjaajille</w:t>
      </w:r>
      <w:proofErr w:type="spellEnd"/>
      <w:r w:rsidR="7B5FD315" w:rsidRPr="7B5FD315">
        <w:rPr>
          <w:b/>
          <w:bCs/>
          <w:sz w:val="28"/>
          <w:szCs w:val="28"/>
        </w:rPr>
        <w:t>.</w:t>
      </w:r>
      <w:r w:rsidR="000D0943">
        <w:rPr>
          <w:b/>
          <w:bCs/>
          <w:sz w:val="28"/>
          <w:szCs w:val="28"/>
        </w:rPr>
        <w:t xml:space="preserve"> </w:t>
      </w:r>
      <w:r w:rsidR="000D0943" w:rsidRPr="000D0943">
        <w:rPr>
          <w:sz w:val="28"/>
          <w:szCs w:val="28"/>
        </w:rPr>
        <w:t xml:space="preserve">Sen vuoksi </w:t>
      </w:r>
      <w:r w:rsidR="000D0943">
        <w:rPr>
          <w:sz w:val="28"/>
          <w:szCs w:val="28"/>
        </w:rPr>
        <w:t>lapsen</w:t>
      </w:r>
      <w:r w:rsidR="007F711D">
        <w:rPr>
          <w:sz w:val="28"/>
          <w:szCs w:val="28"/>
        </w:rPr>
        <w:t xml:space="preserve"> </w:t>
      </w:r>
      <w:r w:rsidR="00463851">
        <w:rPr>
          <w:sz w:val="28"/>
          <w:szCs w:val="28"/>
        </w:rPr>
        <w:t>hoitoaikavarauksiin tulleista muutoksista</w:t>
      </w:r>
      <w:r w:rsidR="007F711D">
        <w:rPr>
          <w:sz w:val="28"/>
          <w:szCs w:val="28"/>
        </w:rPr>
        <w:t xml:space="preserve"> tulee aina ilmoittaa myös </w:t>
      </w:r>
      <w:r w:rsidR="009F3577">
        <w:rPr>
          <w:sz w:val="28"/>
          <w:szCs w:val="28"/>
        </w:rPr>
        <w:t xml:space="preserve">suoraan </w:t>
      </w:r>
      <w:r w:rsidR="7B5FD315" w:rsidRPr="000D0943">
        <w:rPr>
          <w:sz w:val="28"/>
          <w:szCs w:val="28"/>
        </w:rPr>
        <w:t xml:space="preserve">iltiksen puhelimeen nroon </w:t>
      </w:r>
      <w:r w:rsidR="009F3577">
        <w:rPr>
          <w:sz w:val="28"/>
          <w:szCs w:val="28"/>
        </w:rPr>
        <w:t>(</w:t>
      </w:r>
      <w:r w:rsidR="7B5FD315" w:rsidRPr="000D0943">
        <w:rPr>
          <w:sz w:val="28"/>
          <w:szCs w:val="28"/>
        </w:rPr>
        <w:t>044-4597064</w:t>
      </w:r>
      <w:r w:rsidR="009F3577">
        <w:rPr>
          <w:sz w:val="28"/>
          <w:szCs w:val="28"/>
        </w:rPr>
        <w:t xml:space="preserve">) </w:t>
      </w:r>
      <w:r w:rsidR="7B5FD315" w:rsidRPr="000D0943">
        <w:rPr>
          <w:sz w:val="28"/>
          <w:szCs w:val="28"/>
        </w:rPr>
        <w:t xml:space="preserve">soittamalla tai tekstiviestillä. Vastaamme heti, kun näemme viestin/puhelun tulleen. </w:t>
      </w:r>
    </w:p>
    <w:p w14:paraId="260F95A1" w14:textId="77777777" w:rsidR="00043C08" w:rsidRDefault="00043C08" w:rsidP="006A0FB2">
      <w:pPr>
        <w:spacing w:after="0"/>
        <w:rPr>
          <w:b/>
          <w:sz w:val="28"/>
          <w:szCs w:val="28"/>
        </w:rPr>
      </w:pPr>
    </w:p>
    <w:p w14:paraId="3EEC12F0" w14:textId="77777777" w:rsidR="00043C08" w:rsidRPr="00F0343D" w:rsidRDefault="00043C08" w:rsidP="006A0FB2">
      <w:pPr>
        <w:spacing w:after="0"/>
        <w:rPr>
          <w:rFonts w:ascii="Showcard Gothic" w:hAnsi="Showcard Gothic"/>
          <w:b/>
          <w:color w:val="FFC000"/>
          <w:sz w:val="32"/>
          <w:szCs w:val="32"/>
        </w:rPr>
      </w:pPr>
      <w:r w:rsidRPr="00F0343D">
        <w:rPr>
          <w:rFonts w:ascii="Showcard Gothic" w:hAnsi="Showcard Gothic"/>
          <w:b/>
          <w:color w:val="FFC000"/>
          <w:sz w:val="32"/>
          <w:szCs w:val="32"/>
        </w:rPr>
        <w:t>SEURAAVIA TIETOJA OHJAAJAT TARVITSEVAT TIETOONSA:</w:t>
      </w:r>
    </w:p>
    <w:p w14:paraId="019F45AD" w14:textId="77777777" w:rsidR="00043C08" w:rsidRDefault="00043C08" w:rsidP="006A0FB2">
      <w:pPr>
        <w:spacing w:after="0"/>
        <w:rPr>
          <w:b/>
          <w:sz w:val="28"/>
          <w:szCs w:val="28"/>
        </w:rPr>
      </w:pPr>
    </w:p>
    <w:p w14:paraId="5640B212" w14:textId="77777777" w:rsidR="00043C08" w:rsidRDefault="00043C08" w:rsidP="00043C08">
      <w:pPr>
        <w:spacing w:after="0"/>
        <w:rPr>
          <w:sz w:val="28"/>
          <w:szCs w:val="28"/>
        </w:rPr>
      </w:pPr>
      <w:r w:rsidRPr="00043C08">
        <w:rPr>
          <w:rFonts w:ascii="Wingdings" w:eastAsia="Wingdings" w:hAnsi="Wingdings" w:cs="Wingdings"/>
          <w:sz w:val="28"/>
          <w:szCs w:val="28"/>
        </w:rPr>
        <w:t>J</w:t>
      </w:r>
      <w:r>
        <w:rPr>
          <w:sz w:val="28"/>
          <w:szCs w:val="28"/>
        </w:rPr>
        <w:t xml:space="preserve"> Saako lapsi lähteä yksin kotiin ja mihin aikaan.</w:t>
      </w:r>
    </w:p>
    <w:p w14:paraId="0AFC4D89" w14:textId="77777777" w:rsidR="00043C08" w:rsidRDefault="00043C08" w:rsidP="00043C08">
      <w:pPr>
        <w:spacing w:after="0"/>
        <w:rPr>
          <w:b/>
          <w:sz w:val="28"/>
          <w:szCs w:val="28"/>
        </w:rPr>
      </w:pPr>
      <w:r w:rsidRPr="00043C08">
        <w:rPr>
          <w:rFonts w:ascii="Wingdings" w:eastAsia="Wingdings" w:hAnsi="Wingdings" w:cs="Wingdings"/>
          <w:sz w:val="28"/>
          <w:szCs w:val="28"/>
        </w:rPr>
        <w:t>J</w:t>
      </w:r>
      <w:r>
        <w:rPr>
          <w:sz w:val="28"/>
          <w:szCs w:val="28"/>
        </w:rPr>
        <w:t xml:space="preserve"> </w:t>
      </w:r>
      <w:r>
        <w:rPr>
          <w:b/>
          <w:sz w:val="28"/>
          <w:szCs w:val="28"/>
        </w:rPr>
        <w:t>Poikkeus normaalista lähtöajasta. Jos ohjaajille ei ilmoitettu muutoksista eikä vanhempia tavoiteta, pidetään lapsi varmuuden vuoksi iltiksessä.</w:t>
      </w:r>
    </w:p>
    <w:p w14:paraId="0C373C6A" w14:textId="77777777" w:rsidR="00043C08" w:rsidRDefault="00043C08" w:rsidP="00043C08">
      <w:pPr>
        <w:spacing w:after="0"/>
        <w:rPr>
          <w:sz w:val="28"/>
          <w:szCs w:val="28"/>
        </w:rPr>
      </w:pPr>
      <w:r w:rsidRPr="00043C08">
        <w:rPr>
          <w:rFonts w:ascii="Wingdings" w:eastAsia="Wingdings" w:hAnsi="Wingdings" w:cs="Wingdings"/>
          <w:sz w:val="28"/>
          <w:szCs w:val="28"/>
        </w:rPr>
        <w:t>J</w:t>
      </w:r>
      <w:r>
        <w:rPr>
          <w:sz w:val="28"/>
          <w:szCs w:val="28"/>
        </w:rPr>
        <w:t xml:space="preserve"> Ilmoitus siitä, jos lapsen hakee joku muu kuin oma huoltaja.</w:t>
      </w:r>
    </w:p>
    <w:p w14:paraId="1AD9C137" w14:textId="7C171E76" w:rsidR="00BE3B17" w:rsidRPr="00045BAA" w:rsidRDefault="7B5FD315" w:rsidP="00043C08">
      <w:pPr>
        <w:spacing w:after="0"/>
        <w:rPr>
          <w:sz w:val="28"/>
          <w:szCs w:val="28"/>
        </w:rPr>
      </w:pPr>
      <w:r w:rsidRPr="7B5FD315">
        <w:rPr>
          <w:rFonts w:ascii="Wingdings" w:eastAsia="Wingdings" w:hAnsi="Wingdings" w:cs="Wingdings"/>
          <w:sz w:val="28"/>
          <w:szCs w:val="28"/>
        </w:rPr>
        <w:t>J</w:t>
      </w:r>
      <w:r w:rsidRPr="7B5FD315">
        <w:rPr>
          <w:sz w:val="28"/>
          <w:szCs w:val="28"/>
        </w:rPr>
        <w:t xml:space="preserve">Ilmoitus siitä, jos lapsi on menossa toisen lapsen luokse kylään suoraan </w:t>
      </w:r>
      <w:r w:rsidR="00EB63D0" w:rsidRPr="7B5FD315">
        <w:rPr>
          <w:sz w:val="28"/>
          <w:szCs w:val="28"/>
        </w:rPr>
        <w:t>Iltiksestä</w:t>
      </w:r>
      <w:r w:rsidRPr="7B5FD315">
        <w:rPr>
          <w:sz w:val="28"/>
          <w:szCs w:val="28"/>
        </w:rPr>
        <w:t xml:space="preserve">. </w:t>
      </w:r>
      <w:r w:rsidRPr="7B5FD315">
        <w:rPr>
          <w:b/>
          <w:bCs/>
          <w:sz w:val="28"/>
          <w:szCs w:val="28"/>
        </w:rPr>
        <w:t>Ilman vanhempien lupaa ohjaajat eivät saa luovuttaa lasta kenellekään</w:t>
      </w:r>
      <w:r w:rsidRPr="7B5FD315">
        <w:rPr>
          <w:sz w:val="28"/>
          <w:szCs w:val="28"/>
        </w:rPr>
        <w:t xml:space="preserve">, ei edes toisen lapsen vanhempien mukaan. </w:t>
      </w:r>
    </w:p>
    <w:p w14:paraId="66BB9BBD" w14:textId="77777777" w:rsidR="00BE3B17" w:rsidRDefault="00BE3B17" w:rsidP="00043C08">
      <w:pPr>
        <w:spacing w:after="0"/>
        <w:rPr>
          <w:rFonts w:ascii="Showcard Gothic" w:hAnsi="Showcard Gothic"/>
          <w:color w:val="FF0000"/>
          <w:sz w:val="32"/>
          <w:szCs w:val="32"/>
        </w:rPr>
      </w:pPr>
    </w:p>
    <w:p w14:paraId="3147025A" w14:textId="2ED61A4C" w:rsidR="00043C08" w:rsidRPr="00F0343D" w:rsidRDefault="00043C08" w:rsidP="00043C08">
      <w:pPr>
        <w:spacing w:after="0"/>
        <w:rPr>
          <w:rFonts w:ascii="Showcard Gothic" w:hAnsi="Showcard Gothic"/>
          <w:color w:val="FF0000"/>
          <w:sz w:val="32"/>
          <w:szCs w:val="32"/>
        </w:rPr>
      </w:pPr>
      <w:r w:rsidRPr="00F0343D">
        <w:rPr>
          <w:rFonts w:ascii="Showcard Gothic" w:hAnsi="Showcard Gothic"/>
          <w:color w:val="FF0000"/>
          <w:sz w:val="32"/>
          <w:szCs w:val="32"/>
        </w:rPr>
        <w:t>NE SADE- JA VAIHTOVAATTEET</w:t>
      </w:r>
    </w:p>
    <w:p w14:paraId="0C321422" w14:textId="77777777" w:rsidR="00043C08" w:rsidRDefault="00043C08" w:rsidP="00043C08">
      <w:pPr>
        <w:spacing w:after="0"/>
        <w:rPr>
          <w:sz w:val="28"/>
          <w:szCs w:val="28"/>
        </w:rPr>
      </w:pPr>
    </w:p>
    <w:p w14:paraId="783B233B" w14:textId="22AA7751" w:rsidR="004B2ED1" w:rsidRDefault="00043C08" w:rsidP="00043C08">
      <w:pPr>
        <w:spacing w:after="0"/>
        <w:rPr>
          <w:sz w:val="28"/>
          <w:szCs w:val="28"/>
        </w:rPr>
      </w:pPr>
      <w:r>
        <w:rPr>
          <w:sz w:val="28"/>
          <w:szCs w:val="28"/>
        </w:rPr>
        <w:t>Koska iltiksessä ulkoillaan päivittäin, on lapsella hyvä olla mukana liikkumiseen soveltuvat ulkoiluvaatteet/jalkinee</w:t>
      </w:r>
      <w:r w:rsidR="005545E6">
        <w:rPr>
          <w:sz w:val="28"/>
          <w:szCs w:val="28"/>
        </w:rPr>
        <w:t>t</w:t>
      </w:r>
      <w:r>
        <w:rPr>
          <w:sz w:val="28"/>
          <w:szCs w:val="28"/>
        </w:rPr>
        <w:t xml:space="preserve">. Myös sadevaatteet ovat tarpeellisia. </w:t>
      </w:r>
      <w:r w:rsidR="004B2ED1">
        <w:rPr>
          <w:sz w:val="28"/>
          <w:szCs w:val="28"/>
        </w:rPr>
        <w:t>Kuumina päivinä ovat tarpeen päähine ja oma juomapullo.</w:t>
      </w:r>
    </w:p>
    <w:p w14:paraId="0FC38832" w14:textId="77777777" w:rsidR="004B2ED1" w:rsidRDefault="004B2ED1" w:rsidP="00043C08">
      <w:pPr>
        <w:spacing w:after="0"/>
        <w:rPr>
          <w:sz w:val="28"/>
          <w:szCs w:val="28"/>
        </w:rPr>
      </w:pPr>
      <w:r>
        <w:rPr>
          <w:sz w:val="28"/>
          <w:szCs w:val="28"/>
        </w:rPr>
        <w:t xml:space="preserve">Lapset saattavat sadevaatteista huolimatta kastella ja liata itsensä, joten </w:t>
      </w:r>
      <w:proofErr w:type="gramStart"/>
      <w:r>
        <w:rPr>
          <w:sz w:val="28"/>
          <w:szCs w:val="28"/>
        </w:rPr>
        <w:t>kelistä riippuen</w:t>
      </w:r>
      <w:proofErr w:type="gramEnd"/>
      <w:r>
        <w:rPr>
          <w:sz w:val="28"/>
          <w:szCs w:val="28"/>
        </w:rPr>
        <w:t xml:space="preserve"> varavaatteetkin ovat usein tarpeen. Niitä lapsi voi säilyttää omassa naulakossaan/lokerikossaan.</w:t>
      </w:r>
    </w:p>
    <w:p w14:paraId="5B4CA015" w14:textId="77777777" w:rsidR="004B2ED1" w:rsidRDefault="004B2ED1" w:rsidP="00043C08">
      <w:pPr>
        <w:spacing w:after="0"/>
        <w:rPr>
          <w:sz w:val="28"/>
          <w:szCs w:val="28"/>
        </w:rPr>
      </w:pPr>
    </w:p>
    <w:p w14:paraId="25A62F21" w14:textId="0E2A7C52" w:rsidR="004B2ED1" w:rsidRPr="00F0343D" w:rsidRDefault="004B2ED1" w:rsidP="00043C08">
      <w:pPr>
        <w:spacing w:after="0"/>
        <w:rPr>
          <w:rFonts w:ascii="Showcard Gothic" w:hAnsi="Showcard Gothic"/>
          <w:color w:val="7030A0"/>
          <w:sz w:val="32"/>
          <w:szCs w:val="32"/>
        </w:rPr>
      </w:pPr>
      <w:r w:rsidRPr="00F0343D">
        <w:rPr>
          <w:rFonts w:ascii="Showcard Gothic" w:hAnsi="Showcard Gothic"/>
          <w:color w:val="7030A0"/>
          <w:sz w:val="32"/>
          <w:szCs w:val="32"/>
        </w:rPr>
        <w:t>YKSI PÄIVÄN KOHOKOHDISTA: VÄLIPALA</w:t>
      </w:r>
    </w:p>
    <w:p w14:paraId="736AD53C" w14:textId="77777777" w:rsidR="004B2ED1" w:rsidRDefault="004B2ED1" w:rsidP="00043C08">
      <w:pPr>
        <w:spacing w:after="0"/>
        <w:rPr>
          <w:sz w:val="28"/>
          <w:szCs w:val="28"/>
        </w:rPr>
      </w:pPr>
    </w:p>
    <w:p w14:paraId="64834D3D" w14:textId="390E78C2" w:rsidR="004B2ED1" w:rsidRDefault="7B5FD315" w:rsidP="00043C08">
      <w:pPr>
        <w:spacing w:after="0"/>
        <w:rPr>
          <w:sz w:val="28"/>
          <w:szCs w:val="28"/>
        </w:rPr>
      </w:pPr>
      <w:r w:rsidRPr="7B5FD315">
        <w:rPr>
          <w:sz w:val="28"/>
          <w:szCs w:val="28"/>
        </w:rPr>
        <w:t>APIP-toiminnan aikana lapsille tarjotaan aamupala (</w:t>
      </w:r>
      <w:r w:rsidR="00914A10" w:rsidRPr="7B5FD315">
        <w:rPr>
          <w:sz w:val="28"/>
          <w:szCs w:val="28"/>
        </w:rPr>
        <w:t>klo 7.45–8</w:t>
      </w:r>
      <w:r w:rsidR="005C5748">
        <w:rPr>
          <w:sz w:val="28"/>
          <w:szCs w:val="28"/>
        </w:rPr>
        <w:t>.15</w:t>
      </w:r>
      <w:r w:rsidRPr="7B5FD315">
        <w:rPr>
          <w:sz w:val="28"/>
          <w:szCs w:val="28"/>
        </w:rPr>
        <w:t xml:space="preserve">) ja välipala (klo 14), jotka sisältyvät </w:t>
      </w:r>
      <w:r w:rsidR="00353504">
        <w:rPr>
          <w:sz w:val="28"/>
          <w:szCs w:val="28"/>
        </w:rPr>
        <w:t>toiminta</w:t>
      </w:r>
      <w:r w:rsidRPr="7B5FD315">
        <w:rPr>
          <w:sz w:val="28"/>
          <w:szCs w:val="28"/>
        </w:rPr>
        <w:t>maksuun.</w:t>
      </w:r>
    </w:p>
    <w:p w14:paraId="4E7F1BA7" w14:textId="73AB60B3" w:rsidR="00C014D5" w:rsidRDefault="004B2ED1" w:rsidP="00043C08">
      <w:pPr>
        <w:spacing w:after="0"/>
        <w:rPr>
          <w:sz w:val="28"/>
          <w:szCs w:val="28"/>
        </w:rPr>
      </w:pPr>
      <w:r>
        <w:rPr>
          <w:sz w:val="28"/>
          <w:szCs w:val="28"/>
        </w:rPr>
        <w:t>Aamu- ja välipalat ov</w:t>
      </w:r>
      <w:r w:rsidR="00CB7A1B">
        <w:rPr>
          <w:sz w:val="28"/>
          <w:szCs w:val="28"/>
        </w:rPr>
        <w:t>at päivittäin toistuvia tapahtu</w:t>
      </w:r>
      <w:r>
        <w:rPr>
          <w:sz w:val="28"/>
          <w:szCs w:val="28"/>
        </w:rPr>
        <w:t>mia, joiden aikana</w:t>
      </w:r>
      <w:r w:rsidR="00CB7A1B">
        <w:rPr>
          <w:sz w:val="28"/>
          <w:szCs w:val="28"/>
        </w:rPr>
        <w:t xml:space="preserve"> </w:t>
      </w:r>
      <w:r>
        <w:rPr>
          <w:sz w:val="28"/>
          <w:szCs w:val="28"/>
        </w:rPr>
        <w:t>noudatetaan hyviä ruokailutapoja yhteisestä hiljentymisestä, vuoron odottamisesta ja ruoasta nauttimisesta aina kauniiseen kiittämiseen asti. Lapsen ei ole pakko syödä, mutta periaatteena on, että kaikkea yritetään maistaa.</w:t>
      </w:r>
      <w:r w:rsidR="00970C53">
        <w:rPr>
          <w:sz w:val="28"/>
          <w:szCs w:val="28"/>
        </w:rPr>
        <w:t xml:space="preserve"> </w:t>
      </w:r>
      <w:r>
        <w:rPr>
          <w:sz w:val="28"/>
          <w:szCs w:val="28"/>
        </w:rPr>
        <w:t xml:space="preserve">Välipalan suunnittelusta ja </w:t>
      </w:r>
      <w:r w:rsidR="00970C53">
        <w:rPr>
          <w:sz w:val="28"/>
          <w:szCs w:val="28"/>
        </w:rPr>
        <w:t>t</w:t>
      </w:r>
      <w:r>
        <w:rPr>
          <w:sz w:val="28"/>
          <w:szCs w:val="28"/>
        </w:rPr>
        <w:t>oteutuksesta vastaa kunnan ruokapalvelu. Iltisohjaajat laittavat</w:t>
      </w:r>
      <w:r w:rsidR="00CB7A1B">
        <w:rPr>
          <w:sz w:val="28"/>
          <w:szCs w:val="28"/>
        </w:rPr>
        <w:t xml:space="preserve"> välipal</w:t>
      </w:r>
      <w:r w:rsidR="00C014D5">
        <w:rPr>
          <w:sz w:val="28"/>
          <w:szCs w:val="28"/>
        </w:rPr>
        <w:t>an</w:t>
      </w:r>
      <w:r>
        <w:rPr>
          <w:sz w:val="28"/>
          <w:szCs w:val="28"/>
        </w:rPr>
        <w:t xml:space="preserve"> </w:t>
      </w:r>
      <w:r w:rsidR="00C014D5">
        <w:rPr>
          <w:sz w:val="28"/>
          <w:szCs w:val="28"/>
        </w:rPr>
        <w:t xml:space="preserve">esille </w:t>
      </w:r>
      <w:r>
        <w:rPr>
          <w:sz w:val="28"/>
          <w:szCs w:val="28"/>
        </w:rPr>
        <w:t xml:space="preserve">ja jakavat </w:t>
      </w:r>
      <w:r w:rsidR="00C014D5">
        <w:rPr>
          <w:sz w:val="28"/>
          <w:szCs w:val="28"/>
        </w:rPr>
        <w:t>sen.</w:t>
      </w:r>
    </w:p>
    <w:p w14:paraId="7D54A5EA" w14:textId="77777777" w:rsidR="00C014D5" w:rsidRDefault="00C014D5" w:rsidP="00043C08">
      <w:pPr>
        <w:spacing w:after="0"/>
        <w:rPr>
          <w:sz w:val="28"/>
          <w:szCs w:val="28"/>
        </w:rPr>
      </w:pPr>
    </w:p>
    <w:p w14:paraId="5A6D233F" w14:textId="77777777" w:rsidR="00C423FC" w:rsidRDefault="00C423FC" w:rsidP="00043C08">
      <w:pPr>
        <w:spacing w:after="0"/>
        <w:rPr>
          <w:rFonts w:ascii="Showcard Gothic" w:hAnsi="Showcard Gothic"/>
          <w:color w:val="00B0F0"/>
          <w:sz w:val="32"/>
          <w:szCs w:val="32"/>
        </w:rPr>
      </w:pPr>
    </w:p>
    <w:p w14:paraId="02E1E654" w14:textId="77777777" w:rsidR="0083488E" w:rsidRDefault="0083488E" w:rsidP="00043C08">
      <w:pPr>
        <w:spacing w:after="0"/>
        <w:rPr>
          <w:rFonts w:ascii="Showcard Gothic" w:hAnsi="Showcard Gothic"/>
          <w:color w:val="00B0F0"/>
          <w:sz w:val="32"/>
          <w:szCs w:val="32"/>
        </w:rPr>
      </w:pPr>
    </w:p>
    <w:p w14:paraId="336DF074" w14:textId="1976F000" w:rsidR="00C014D5" w:rsidRPr="00F0343D" w:rsidRDefault="00C014D5" w:rsidP="00043C08">
      <w:pPr>
        <w:spacing w:after="0"/>
        <w:rPr>
          <w:rFonts w:ascii="Showcard Gothic" w:hAnsi="Showcard Gothic"/>
          <w:color w:val="00B0F0"/>
          <w:sz w:val="32"/>
          <w:szCs w:val="32"/>
        </w:rPr>
      </w:pPr>
      <w:r w:rsidRPr="00F0343D">
        <w:rPr>
          <w:rFonts w:ascii="Showcard Gothic" w:hAnsi="Showcard Gothic"/>
          <w:color w:val="00B0F0"/>
          <w:sz w:val="32"/>
          <w:szCs w:val="32"/>
        </w:rPr>
        <w:lastRenderedPageBreak/>
        <w:t>MAKSUT</w:t>
      </w:r>
    </w:p>
    <w:p w14:paraId="1BAE6217" w14:textId="77777777" w:rsidR="00C014D5" w:rsidRDefault="00C014D5" w:rsidP="00043C08">
      <w:pPr>
        <w:spacing w:after="0"/>
        <w:rPr>
          <w:sz w:val="28"/>
          <w:szCs w:val="28"/>
        </w:rPr>
      </w:pPr>
    </w:p>
    <w:p w14:paraId="0BF5DEEE" w14:textId="77777777" w:rsidR="00C014D5" w:rsidRDefault="00C014D5" w:rsidP="00043C08">
      <w:pPr>
        <w:spacing w:after="0"/>
        <w:rPr>
          <w:sz w:val="28"/>
          <w:szCs w:val="28"/>
        </w:rPr>
      </w:pPr>
      <w:r>
        <w:rPr>
          <w:sz w:val="28"/>
          <w:szCs w:val="28"/>
        </w:rPr>
        <w:t>Noudatamme seuraavaa maksuluokittelua:</w:t>
      </w:r>
    </w:p>
    <w:p w14:paraId="72760A61" w14:textId="77777777" w:rsidR="00020FE0" w:rsidRDefault="00020FE0" w:rsidP="00043C08">
      <w:pPr>
        <w:spacing w:after="0"/>
        <w:rPr>
          <w:sz w:val="28"/>
          <w:szCs w:val="28"/>
        </w:rPr>
      </w:pPr>
    </w:p>
    <w:p w14:paraId="357914BD" w14:textId="45C2D8EA" w:rsidR="00020FE0" w:rsidRDefault="00DA430A" w:rsidP="00043C08">
      <w:pPr>
        <w:spacing w:after="0"/>
        <w:rPr>
          <w:sz w:val="28"/>
          <w:szCs w:val="28"/>
        </w:rPr>
      </w:pPr>
      <w:r>
        <w:rPr>
          <w:sz w:val="28"/>
          <w:szCs w:val="28"/>
        </w:rPr>
        <w:t>0–50</w:t>
      </w:r>
      <w:r w:rsidR="00C80A19">
        <w:rPr>
          <w:sz w:val="28"/>
          <w:szCs w:val="28"/>
        </w:rPr>
        <w:t xml:space="preserve"> h</w:t>
      </w:r>
      <w:r w:rsidR="00020FE0">
        <w:rPr>
          <w:sz w:val="28"/>
          <w:szCs w:val="28"/>
        </w:rPr>
        <w:t>/kk</w:t>
      </w:r>
      <w:r w:rsidR="00020FE0">
        <w:rPr>
          <w:sz w:val="28"/>
          <w:szCs w:val="28"/>
        </w:rPr>
        <w:tab/>
      </w:r>
      <w:r w:rsidR="00020FE0">
        <w:rPr>
          <w:sz w:val="28"/>
          <w:szCs w:val="28"/>
        </w:rPr>
        <w:tab/>
      </w:r>
      <w:r w:rsidR="005545E6">
        <w:rPr>
          <w:sz w:val="28"/>
          <w:szCs w:val="28"/>
        </w:rPr>
        <w:t>72</w:t>
      </w:r>
      <w:r w:rsidR="00020FE0">
        <w:rPr>
          <w:sz w:val="28"/>
          <w:szCs w:val="28"/>
        </w:rPr>
        <w:t>e</w:t>
      </w:r>
    </w:p>
    <w:p w14:paraId="6001C0B9" w14:textId="6B765812" w:rsidR="00020FE0" w:rsidRDefault="0097386E" w:rsidP="00043C08">
      <w:pPr>
        <w:spacing w:after="0"/>
        <w:rPr>
          <w:sz w:val="28"/>
          <w:szCs w:val="28"/>
        </w:rPr>
      </w:pPr>
      <w:r>
        <w:rPr>
          <w:sz w:val="28"/>
          <w:szCs w:val="28"/>
        </w:rPr>
        <w:t>50–65</w:t>
      </w:r>
      <w:r w:rsidR="001926DC">
        <w:rPr>
          <w:sz w:val="28"/>
          <w:szCs w:val="28"/>
        </w:rPr>
        <w:t xml:space="preserve"> h /kk</w:t>
      </w:r>
      <w:r w:rsidR="00020FE0">
        <w:rPr>
          <w:sz w:val="28"/>
          <w:szCs w:val="28"/>
        </w:rPr>
        <w:tab/>
      </w:r>
      <w:r w:rsidR="001926DC">
        <w:rPr>
          <w:sz w:val="28"/>
          <w:szCs w:val="28"/>
        </w:rPr>
        <w:t>96</w:t>
      </w:r>
      <w:r w:rsidR="00020FE0">
        <w:rPr>
          <w:sz w:val="28"/>
          <w:szCs w:val="28"/>
        </w:rPr>
        <w:t>e</w:t>
      </w:r>
    </w:p>
    <w:p w14:paraId="305E335C" w14:textId="7B75DF06" w:rsidR="001926DC" w:rsidRDefault="0097386E" w:rsidP="00043C08">
      <w:pPr>
        <w:spacing w:after="0"/>
        <w:rPr>
          <w:sz w:val="28"/>
          <w:szCs w:val="28"/>
        </w:rPr>
      </w:pPr>
      <w:r>
        <w:rPr>
          <w:sz w:val="28"/>
          <w:szCs w:val="28"/>
        </w:rPr>
        <w:t>yli 65 h/kk                      120e</w:t>
      </w:r>
    </w:p>
    <w:p w14:paraId="3E4B6F5F" w14:textId="00E0DB78" w:rsidR="00020FE0" w:rsidRDefault="00020FE0" w:rsidP="00043C08">
      <w:pPr>
        <w:spacing w:after="0"/>
        <w:rPr>
          <w:sz w:val="28"/>
          <w:szCs w:val="28"/>
        </w:rPr>
      </w:pPr>
      <w:r>
        <w:rPr>
          <w:sz w:val="28"/>
          <w:szCs w:val="28"/>
        </w:rPr>
        <w:t>kertamaksu</w:t>
      </w:r>
      <w:r>
        <w:rPr>
          <w:sz w:val="28"/>
          <w:szCs w:val="28"/>
        </w:rPr>
        <w:tab/>
        <w:t>10e</w:t>
      </w:r>
      <w:r w:rsidR="00141EFF">
        <w:rPr>
          <w:sz w:val="28"/>
          <w:szCs w:val="28"/>
        </w:rPr>
        <w:t xml:space="preserve"> (1pv kerran kuussa)</w:t>
      </w:r>
    </w:p>
    <w:p w14:paraId="6EFC5F9C" w14:textId="77777777" w:rsidR="00020FE0" w:rsidRDefault="00020FE0" w:rsidP="00043C08">
      <w:pPr>
        <w:spacing w:after="0"/>
        <w:rPr>
          <w:sz w:val="28"/>
          <w:szCs w:val="28"/>
        </w:rPr>
      </w:pPr>
    </w:p>
    <w:p w14:paraId="302EF0C1" w14:textId="083B055B" w:rsidR="00020FE0" w:rsidRDefault="00020FE0" w:rsidP="00043C08">
      <w:pPr>
        <w:spacing w:after="0"/>
        <w:rPr>
          <w:sz w:val="28"/>
          <w:szCs w:val="28"/>
        </w:rPr>
      </w:pPr>
      <w:r>
        <w:rPr>
          <w:sz w:val="28"/>
          <w:szCs w:val="28"/>
        </w:rPr>
        <w:t>Aamu-</w:t>
      </w:r>
      <w:r w:rsidR="00334DCF">
        <w:rPr>
          <w:sz w:val="28"/>
          <w:szCs w:val="28"/>
        </w:rPr>
        <w:t xml:space="preserve"> </w:t>
      </w:r>
      <w:r>
        <w:rPr>
          <w:sz w:val="28"/>
          <w:szCs w:val="28"/>
        </w:rPr>
        <w:t>ja iltapäivätoiminnan maksu määräytyy hakulomakkeessa ilmoitetun toimintaan osallistumisen ajan perusteella.</w:t>
      </w:r>
      <w:r w:rsidR="002471AB">
        <w:rPr>
          <w:sz w:val="28"/>
          <w:szCs w:val="28"/>
        </w:rPr>
        <w:t xml:space="preserve"> Mikäli </w:t>
      </w:r>
      <w:r w:rsidR="00BD3C4B">
        <w:rPr>
          <w:sz w:val="28"/>
          <w:szCs w:val="28"/>
        </w:rPr>
        <w:t>toiminta-aika ylittyy, peritään toteutuneen tuntivälyksen mukainen maksu.</w:t>
      </w:r>
    </w:p>
    <w:p w14:paraId="13D6E000" w14:textId="3C989218" w:rsidR="00020FE0" w:rsidRDefault="00020FE0" w:rsidP="00043C08">
      <w:pPr>
        <w:spacing w:after="0"/>
        <w:rPr>
          <w:sz w:val="28"/>
          <w:szCs w:val="28"/>
        </w:rPr>
      </w:pPr>
      <w:r>
        <w:rPr>
          <w:sz w:val="28"/>
          <w:szCs w:val="28"/>
        </w:rPr>
        <w:t>Jos lapsi ei sairautensa vuoksi voi kalenterikuukauden aikana osallistua il</w:t>
      </w:r>
      <w:r w:rsidR="00B15A4E">
        <w:rPr>
          <w:sz w:val="28"/>
          <w:szCs w:val="28"/>
        </w:rPr>
        <w:t>tapäivätoimintaan yli 10 päivänä, maksusta peritään vain puolet. Jos sairaudesta johtuva poissaolo kestää koko kalenterikuukauden, maksua ei peritä. Mikäli lapsi ei muusta syystä osallistu toimintaan koko kalenterikuukautena, maksuna peritään puolet kuukausimaksusta. Laskutus tapahtuu kerran kuukaudessa jälkikäteen kunnan laskutusohjelman kautta.</w:t>
      </w:r>
      <w:r w:rsidR="00B76A73">
        <w:rPr>
          <w:sz w:val="28"/>
          <w:szCs w:val="28"/>
        </w:rPr>
        <w:t xml:space="preserve"> </w:t>
      </w:r>
    </w:p>
    <w:p w14:paraId="07C73E2D" w14:textId="422386EC" w:rsidR="00B76A73" w:rsidRDefault="00B76A73" w:rsidP="00043C08">
      <w:pPr>
        <w:spacing w:after="0"/>
        <w:rPr>
          <w:sz w:val="28"/>
          <w:szCs w:val="28"/>
        </w:rPr>
      </w:pPr>
      <w:r>
        <w:rPr>
          <w:sz w:val="28"/>
          <w:szCs w:val="28"/>
        </w:rPr>
        <w:t xml:space="preserve">Toimintamaksusta on oikeus </w:t>
      </w:r>
      <w:r w:rsidR="00945EE2">
        <w:rPr>
          <w:sz w:val="28"/>
          <w:szCs w:val="28"/>
        </w:rPr>
        <w:t xml:space="preserve">hakea </w:t>
      </w:r>
      <w:r w:rsidR="007F1FB3">
        <w:rPr>
          <w:sz w:val="28"/>
          <w:szCs w:val="28"/>
        </w:rPr>
        <w:t>huojennusta</w:t>
      </w:r>
      <w:r w:rsidR="000357BD">
        <w:rPr>
          <w:sz w:val="28"/>
          <w:szCs w:val="28"/>
        </w:rPr>
        <w:t xml:space="preserve"> tai maksuvapautusta</w:t>
      </w:r>
      <w:r w:rsidR="007F1FB3">
        <w:rPr>
          <w:sz w:val="28"/>
          <w:szCs w:val="28"/>
        </w:rPr>
        <w:t xml:space="preserve">. </w:t>
      </w:r>
      <w:r w:rsidR="00F24FF7">
        <w:rPr>
          <w:sz w:val="28"/>
          <w:szCs w:val="28"/>
        </w:rPr>
        <w:t xml:space="preserve">Vapaamuotoiset hakemukset tulotietoineen ja mahdollisine lausuntoineen toimitetaan kirjallisesti </w:t>
      </w:r>
      <w:r w:rsidR="005073E0">
        <w:rPr>
          <w:sz w:val="28"/>
          <w:szCs w:val="28"/>
        </w:rPr>
        <w:t>hyvinvointi</w:t>
      </w:r>
      <w:r w:rsidR="00F24FF7">
        <w:rPr>
          <w:sz w:val="28"/>
          <w:szCs w:val="28"/>
        </w:rPr>
        <w:t>johtajalle.</w:t>
      </w:r>
    </w:p>
    <w:p w14:paraId="128E273D" w14:textId="77777777" w:rsidR="00141EFF" w:rsidRDefault="00141EFF" w:rsidP="00043C08">
      <w:pPr>
        <w:spacing w:after="0"/>
        <w:rPr>
          <w:sz w:val="28"/>
          <w:szCs w:val="28"/>
        </w:rPr>
      </w:pPr>
    </w:p>
    <w:p w14:paraId="0B4ADDF5" w14:textId="77777777" w:rsidR="00C014D5" w:rsidRPr="00F0343D" w:rsidRDefault="00C014D5" w:rsidP="00043C08">
      <w:pPr>
        <w:spacing w:after="0"/>
        <w:rPr>
          <w:rFonts w:ascii="Showcard Gothic" w:hAnsi="Showcard Gothic"/>
          <w:color w:val="92D050"/>
          <w:sz w:val="32"/>
          <w:szCs w:val="32"/>
        </w:rPr>
      </w:pPr>
      <w:r w:rsidRPr="00F0343D">
        <w:rPr>
          <w:rFonts w:ascii="Showcard Gothic" w:hAnsi="Showcard Gothic"/>
          <w:color w:val="92D050"/>
          <w:sz w:val="32"/>
          <w:szCs w:val="32"/>
        </w:rPr>
        <w:t>VAKUUTUKSET</w:t>
      </w:r>
    </w:p>
    <w:p w14:paraId="5231C7C9" w14:textId="77777777" w:rsidR="00C014D5" w:rsidRDefault="00C014D5" w:rsidP="00043C08">
      <w:pPr>
        <w:spacing w:after="0"/>
        <w:rPr>
          <w:sz w:val="28"/>
          <w:szCs w:val="28"/>
        </w:rPr>
      </w:pPr>
    </w:p>
    <w:p w14:paraId="1CAB5FD2" w14:textId="7E22D619" w:rsidR="008962A2" w:rsidRDefault="00C014D5" w:rsidP="00043C08">
      <w:pPr>
        <w:spacing w:after="0"/>
        <w:rPr>
          <w:sz w:val="28"/>
          <w:szCs w:val="28"/>
        </w:rPr>
      </w:pPr>
      <w:r>
        <w:rPr>
          <w:sz w:val="28"/>
          <w:szCs w:val="28"/>
        </w:rPr>
        <w:t>Nopolan koulun APIP-toiminnassa jokainen tapaturma kirjataan erilliseen lomakkeeseen ja siitä tiedotetaan koteihin. Tapaturman vaatiessa lääkärikäyntiä ilmoitetaan vanhemmille. Ensisijaisesti vanhemmat käyttävät lastaan terveyskeskuksessa, mutta jos se on</w:t>
      </w:r>
      <w:r w:rsidR="00F9032E">
        <w:rPr>
          <w:sz w:val="28"/>
          <w:szCs w:val="28"/>
        </w:rPr>
        <w:t xml:space="preserve"> mahdotonta, </w:t>
      </w:r>
      <w:r>
        <w:rPr>
          <w:sz w:val="28"/>
          <w:szCs w:val="28"/>
        </w:rPr>
        <w:t>henkilökunn</w:t>
      </w:r>
      <w:r w:rsidR="008962A2">
        <w:rPr>
          <w:sz w:val="28"/>
          <w:szCs w:val="28"/>
        </w:rPr>
        <w:t>asta joku lähtee lapsen mukaan.</w:t>
      </w:r>
    </w:p>
    <w:p w14:paraId="7587BBF3" w14:textId="77777777" w:rsidR="00C014D5" w:rsidRDefault="00C014D5" w:rsidP="00043C08">
      <w:pPr>
        <w:spacing w:after="0"/>
        <w:rPr>
          <w:sz w:val="28"/>
          <w:szCs w:val="28"/>
        </w:rPr>
      </w:pPr>
    </w:p>
    <w:p w14:paraId="7342501C" w14:textId="5704ABCA" w:rsidR="00C014D5" w:rsidRPr="00F0343D" w:rsidRDefault="00C014D5" w:rsidP="00043C08">
      <w:pPr>
        <w:spacing w:after="0"/>
        <w:rPr>
          <w:rFonts w:ascii="Showcard Gothic" w:hAnsi="Showcard Gothic"/>
          <w:color w:val="FF0000"/>
          <w:sz w:val="32"/>
          <w:szCs w:val="32"/>
        </w:rPr>
      </w:pPr>
      <w:r w:rsidRPr="00F0343D">
        <w:rPr>
          <w:rFonts w:ascii="Showcard Gothic" w:hAnsi="Showcard Gothic"/>
          <w:color w:val="FF0000"/>
          <w:sz w:val="32"/>
          <w:szCs w:val="32"/>
        </w:rPr>
        <w:t>TURVALLISUUS – NOU HÄTÄ</w:t>
      </w:r>
    </w:p>
    <w:p w14:paraId="520845AC" w14:textId="77777777" w:rsidR="00C014D5" w:rsidRDefault="00C014D5" w:rsidP="00043C08">
      <w:pPr>
        <w:spacing w:after="0"/>
        <w:rPr>
          <w:sz w:val="28"/>
          <w:szCs w:val="28"/>
        </w:rPr>
      </w:pPr>
    </w:p>
    <w:p w14:paraId="2265A8EF" w14:textId="738DEA1E" w:rsidR="00C014D5" w:rsidRDefault="008F2253" w:rsidP="00043C08">
      <w:pPr>
        <w:spacing w:after="0"/>
        <w:rPr>
          <w:sz w:val="28"/>
          <w:szCs w:val="28"/>
        </w:rPr>
      </w:pPr>
      <w:r>
        <w:rPr>
          <w:sz w:val="28"/>
          <w:szCs w:val="28"/>
        </w:rPr>
        <w:t xml:space="preserve">Nopolan </w:t>
      </w:r>
      <w:r w:rsidR="008962A2">
        <w:rPr>
          <w:sz w:val="28"/>
          <w:szCs w:val="28"/>
        </w:rPr>
        <w:t>koulun</w:t>
      </w:r>
      <w:r w:rsidR="00C014D5">
        <w:rPr>
          <w:sz w:val="28"/>
          <w:szCs w:val="28"/>
        </w:rPr>
        <w:t xml:space="preserve"> APIP- toiminta noudattaa </w:t>
      </w:r>
      <w:r w:rsidR="008962A2">
        <w:rPr>
          <w:sz w:val="28"/>
          <w:szCs w:val="28"/>
        </w:rPr>
        <w:t>päiväkodin/</w:t>
      </w:r>
      <w:r w:rsidR="00C014D5">
        <w:rPr>
          <w:sz w:val="28"/>
          <w:szCs w:val="28"/>
        </w:rPr>
        <w:t>koulun</w:t>
      </w:r>
      <w:r w:rsidR="008962A2">
        <w:rPr>
          <w:sz w:val="28"/>
          <w:szCs w:val="28"/>
        </w:rPr>
        <w:t xml:space="preserve"> </w:t>
      </w:r>
      <w:r w:rsidR="00F0343D">
        <w:rPr>
          <w:sz w:val="28"/>
          <w:szCs w:val="28"/>
        </w:rPr>
        <w:t>turvallisuu</w:t>
      </w:r>
      <w:r w:rsidR="00C014D5">
        <w:rPr>
          <w:sz w:val="28"/>
          <w:szCs w:val="28"/>
        </w:rPr>
        <w:t>s- ja pelas</w:t>
      </w:r>
      <w:r w:rsidR="008962A2">
        <w:rPr>
          <w:sz w:val="28"/>
          <w:szCs w:val="28"/>
        </w:rPr>
        <w:t>tautumissuunnitelmaa sekä</w:t>
      </w:r>
      <w:r w:rsidR="00C014D5">
        <w:rPr>
          <w:sz w:val="28"/>
          <w:szCs w:val="28"/>
        </w:rPr>
        <w:t xml:space="preserve"> järjestyssääntöjä.</w:t>
      </w:r>
      <w:r w:rsidR="008962A2">
        <w:rPr>
          <w:sz w:val="28"/>
          <w:szCs w:val="28"/>
        </w:rPr>
        <w:t xml:space="preserve"> </w:t>
      </w:r>
      <w:r w:rsidR="00C014D5">
        <w:rPr>
          <w:sz w:val="28"/>
          <w:szCs w:val="28"/>
        </w:rPr>
        <w:t>Turvallisuussuunnitelma päivitetään vuosittain ja se käydään läpi ohjaajien kanssa.</w:t>
      </w:r>
    </w:p>
    <w:p w14:paraId="1E4B0736" w14:textId="77777777" w:rsidR="00530F66" w:rsidRDefault="00530F66" w:rsidP="00043C08">
      <w:pPr>
        <w:spacing w:after="0"/>
        <w:rPr>
          <w:sz w:val="28"/>
          <w:szCs w:val="28"/>
        </w:rPr>
      </w:pPr>
    </w:p>
    <w:p w14:paraId="6B0F8EBF" w14:textId="77777777" w:rsidR="0002724F" w:rsidRDefault="0002724F" w:rsidP="00043C08">
      <w:pPr>
        <w:spacing w:after="0"/>
        <w:rPr>
          <w:rFonts w:ascii="Showcard Gothic" w:hAnsi="Showcard Gothic"/>
          <w:color w:val="7030A0"/>
          <w:sz w:val="32"/>
          <w:szCs w:val="32"/>
        </w:rPr>
      </w:pPr>
    </w:p>
    <w:p w14:paraId="72C18F9D" w14:textId="31E019AB" w:rsidR="00530F66" w:rsidRDefault="00630A97" w:rsidP="00043C08">
      <w:pPr>
        <w:spacing w:after="0"/>
        <w:rPr>
          <w:rFonts w:ascii="Showcard Gothic" w:hAnsi="Showcard Gothic"/>
          <w:color w:val="7030A0"/>
          <w:sz w:val="32"/>
          <w:szCs w:val="32"/>
        </w:rPr>
      </w:pPr>
      <w:r w:rsidRPr="008053DC">
        <w:rPr>
          <w:rFonts w:ascii="Showcard Gothic" w:hAnsi="Showcard Gothic"/>
          <w:color w:val="7030A0"/>
          <w:sz w:val="32"/>
          <w:szCs w:val="32"/>
        </w:rPr>
        <w:lastRenderedPageBreak/>
        <w:t>T</w:t>
      </w:r>
      <w:r w:rsidR="008053DC" w:rsidRPr="008053DC">
        <w:rPr>
          <w:rFonts w:ascii="Showcard Gothic" w:hAnsi="Showcard Gothic"/>
          <w:color w:val="7030A0"/>
          <w:sz w:val="32"/>
          <w:szCs w:val="32"/>
        </w:rPr>
        <w:t>OIMINNAN ARVIOINTI</w:t>
      </w:r>
    </w:p>
    <w:p w14:paraId="7FF285DB" w14:textId="45107471" w:rsidR="00F61F67" w:rsidRDefault="00F61F67" w:rsidP="00043C08">
      <w:pPr>
        <w:spacing w:after="0"/>
        <w:rPr>
          <w:rFonts w:ascii="Showcard Gothic" w:hAnsi="Showcard Gothic"/>
          <w:color w:val="7030A0"/>
          <w:sz w:val="32"/>
          <w:szCs w:val="32"/>
        </w:rPr>
      </w:pPr>
    </w:p>
    <w:p w14:paraId="036510B1" w14:textId="7E76E78E" w:rsidR="00F61F67" w:rsidRPr="000212B5" w:rsidRDefault="003536BF" w:rsidP="00043C08">
      <w:pPr>
        <w:spacing w:after="0"/>
        <w:rPr>
          <w:rFonts w:cstheme="minorHAnsi"/>
          <w:sz w:val="28"/>
          <w:szCs w:val="28"/>
        </w:rPr>
      </w:pPr>
      <w:r w:rsidRPr="000212B5">
        <w:rPr>
          <w:rFonts w:cstheme="minorHAnsi"/>
          <w:sz w:val="28"/>
          <w:szCs w:val="28"/>
        </w:rPr>
        <w:t>Van</w:t>
      </w:r>
      <w:r w:rsidR="00433712" w:rsidRPr="000212B5">
        <w:rPr>
          <w:rFonts w:cstheme="minorHAnsi"/>
          <w:sz w:val="28"/>
          <w:szCs w:val="28"/>
        </w:rPr>
        <w:t>he</w:t>
      </w:r>
      <w:r w:rsidR="00585D2B" w:rsidRPr="000212B5">
        <w:rPr>
          <w:rFonts w:cstheme="minorHAnsi"/>
          <w:sz w:val="28"/>
          <w:szCs w:val="28"/>
        </w:rPr>
        <w:t>mm</w:t>
      </w:r>
      <w:r w:rsidR="003E4196" w:rsidRPr="000212B5">
        <w:rPr>
          <w:rFonts w:cstheme="minorHAnsi"/>
          <w:sz w:val="28"/>
          <w:szCs w:val="28"/>
        </w:rPr>
        <w:t>at arvioivat aamu- ja iltapäivätoimintaa kevätlukukaudella toteutettavalla sähköisellä kyselyllä.</w:t>
      </w:r>
      <w:r w:rsidR="000212B5" w:rsidRPr="000212B5">
        <w:rPr>
          <w:rFonts w:cstheme="minorHAnsi"/>
          <w:sz w:val="28"/>
          <w:szCs w:val="28"/>
        </w:rPr>
        <w:t xml:space="preserve"> Lisäksi henkilöstö kerää palautetta toimintaan osallistuvilta lapsilta.</w:t>
      </w:r>
    </w:p>
    <w:p w14:paraId="310E9D4F" w14:textId="6FC8AA34" w:rsidR="009139A4" w:rsidRPr="009139A4" w:rsidRDefault="009139A4" w:rsidP="00043C08">
      <w:pPr>
        <w:spacing w:after="0"/>
        <w:rPr>
          <w:rFonts w:ascii="Showcard Gothic" w:hAnsi="Showcard Gothic"/>
          <w:color w:val="FFC000"/>
          <w:sz w:val="32"/>
          <w:szCs w:val="32"/>
        </w:rPr>
      </w:pPr>
    </w:p>
    <w:p w14:paraId="34A9B2CE" w14:textId="5E4ED251" w:rsidR="00141EFF" w:rsidRPr="006B785C" w:rsidRDefault="00C431C6" w:rsidP="00043C08">
      <w:pPr>
        <w:spacing w:after="0"/>
        <w:rPr>
          <w:rFonts w:ascii="Showcard Gothic" w:hAnsi="Showcard Gothic"/>
          <w:color w:val="FFC000"/>
          <w:sz w:val="32"/>
          <w:szCs w:val="32"/>
        </w:rPr>
      </w:pPr>
      <w:proofErr w:type="spellStart"/>
      <w:r>
        <w:rPr>
          <w:rFonts w:ascii="Showcard Gothic" w:hAnsi="Showcard Gothic"/>
          <w:color w:val="FFC000"/>
          <w:sz w:val="32"/>
          <w:szCs w:val="32"/>
        </w:rPr>
        <w:t>ap</w:t>
      </w:r>
      <w:proofErr w:type="spellEnd"/>
      <w:r>
        <w:rPr>
          <w:rFonts w:ascii="Showcard Gothic" w:hAnsi="Showcard Gothic"/>
          <w:color w:val="FFC000"/>
          <w:sz w:val="32"/>
          <w:szCs w:val="32"/>
        </w:rPr>
        <w:t>/ip asioista vastaavat</w:t>
      </w:r>
      <w:r w:rsidR="009139A4" w:rsidRPr="009139A4">
        <w:rPr>
          <w:rFonts w:ascii="Showcard Gothic" w:hAnsi="Showcard Gothic"/>
          <w:color w:val="FFC000"/>
          <w:sz w:val="32"/>
          <w:szCs w:val="32"/>
        </w:rPr>
        <w:t xml:space="preserve"> AIKUISET</w:t>
      </w:r>
      <w:r w:rsidR="006B785C">
        <w:rPr>
          <w:rFonts w:ascii="Showcard Gothic" w:hAnsi="Showcard Gothic"/>
          <w:color w:val="FFC000"/>
          <w:sz w:val="32"/>
          <w:szCs w:val="32"/>
        </w:rPr>
        <w:t>:</w:t>
      </w:r>
    </w:p>
    <w:p w14:paraId="724C7A87" w14:textId="60D81725" w:rsidR="009139A4" w:rsidRDefault="009139A4" w:rsidP="00043C08">
      <w:pPr>
        <w:spacing w:after="0"/>
        <w:rPr>
          <w:sz w:val="28"/>
          <w:szCs w:val="28"/>
        </w:rPr>
      </w:pPr>
    </w:p>
    <w:p w14:paraId="42B300E7" w14:textId="5FE20D72" w:rsidR="00A71372" w:rsidRPr="00364DB1" w:rsidRDefault="00674BF2" w:rsidP="00A71372">
      <w:pPr>
        <w:spacing w:after="0"/>
      </w:pPr>
      <w:r>
        <w:rPr>
          <w:sz w:val="28"/>
          <w:szCs w:val="28"/>
        </w:rPr>
        <w:t>Aamu- ja iltapäivätoiminnan o</w:t>
      </w:r>
      <w:r w:rsidR="00A71372" w:rsidRPr="00364DB1">
        <w:rPr>
          <w:sz w:val="28"/>
          <w:szCs w:val="28"/>
        </w:rPr>
        <w:t>hjaajat 044–4597064</w:t>
      </w:r>
    </w:p>
    <w:p w14:paraId="2FD61366" w14:textId="0080DAFF" w:rsidR="00A71372" w:rsidRDefault="00A71372" w:rsidP="00043C08">
      <w:pPr>
        <w:spacing w:after="0"/>
        <w:rPr>
          <w:sz w:val="28"/>
          <w:szCs w:val="28"/>
        </w:rPr>
      </w:pPr>
    </w:p>
    <w:p w14:paraId="437200C4" w14:textId="762ADD28" w:rsidR="006B785C" w:rsidRDefault="00364DB1" w:rsidP="006B785C">
      <w:pPr>
        <w:spacing w:after="0"/>
      </w:pPr>
      <w:r>
        <w:rPr>
          <w:sz w:val="28"/>
          <w:szCs w:val="28"/>
        </w:rPr>
        <w:t>Hyvinvointi</w:t>
      </w:r>
      <w:r w:rsidR="006B785C" w:rsidRPr="75467684">
        <w:rPr>
          <w:sz w:val="28"/>
          <w:szCs w:val="28"/>
        </w:rPr>
        <w:t>johtaja</w:t>
      </w:r>
      <w:r w:rsidR="006B785C">
        <w:t xml:space="preserve"> </w:t>
      </w:r>
      <w:r w:rsidR="006B785C" w:rsidRPr="75467684">
        <w:rPr>
          <w:sz w:val="28"/>
          <w:szCs w:val="28"/>
        </w:rPr>
        <w:t xml:space="preserve">Hanna </w:t>
      </w:r>
      <w:r w:rsidR="006B785C">
        <w:rPr>
          <w:sz w:val="28"/>
          <w:szCs w:val="28"/>
        </w:rPr>
        <w:t>Kaunisto</w:t>
      </w:r>
    </w:p>
    <w:p w14:paraId="5ECA10BB" w14:textId="6622E3DB" w:rsidR="006B785C" w:rsidRDefault="006B785C" w:rsidP="006B785C">
      <w:pPr>
        <w:spacing w:after="0"/>
        <w:rPr>
          <w:sz w:val="28"/>
          <w:szCs w:val="28"/>
        </w:rPr>
      </w:pPr>
      <w:r w:rsidRPr="75467684">
        <w:rPr>
          <w:sz w:val="28"/>
          <w:szCs w:val="28"/>
        </w:rPr>
        <w:t>044–4597099</w:t>
      </w:r>
      <w:r>
        <w:rPr>
          <w:sz w:val="28"/>
          <w:szCs w:val="28"/>
        </w:rPr>
        <w:t xml:space="preserve"> </w:t>
      </w:r>
      <w:hyperlink r:id="rId8" w:history="1">
        <w:r w:rsidR="00674BF2" w:rsidRPr="00836F29">
          <w:rPr>
            <w:rStyle w:val="Hyperlinkki"/>
            <w:sz w:val="28"/>
            <w:szCs w:val="28"/>
          </w:rPr>
          <w:t>hanna.kaunisto@edu.kyyjarvi.fi</w:t>
        </w:r>
      </w:hyperlink>
    </w:p>
    <w:p w14:paraId="73425963" w14:textId="2D71CF61" w:rsidR="00C6242A" w:rsidRDefault="00C6242A" w:rsidP="006B785C">
      <w:pPr>
        <w:spacing w:after="0"/>
        <w:rPr>
          <w:sz w:val="28"/>
          <w:szCs w:val="28"/>
        </w:rPr>
      </w:pPr>
    </w:p>
    <w:p w14:paraId="73AA9171" w14:textId="27EE82D0" w:rsidR="00C6242A" w:rsidRPr="00674BF2" w:rsidRDefault="00FA1ED7" w:rsidP="006B785C">
      <w:pPr>
        <w:spacing w:after="0"/>
        <w:rPr>
          <w:rFonts w:ascii="Showcard Gothic" w:hAnsi="Showcard Gothic"/>
          <w:color w:val="00B0F0"/>
          <w:sz w:val="32"/>
          <w:szCs w:val="32"/>
        </w:rPr>
      </w:pPr>
      <w:r w:rsidRPr="00674BF2">
        <w:rPr>
          <w:rFonts w:ascii="Showcard Gothic" w:hAnsi="Showcard Gothic"/>
          <w:color w:val="00B0F0"/>
          <w:sz w:val="32"/>
          <w:szCs w:val="32"/>
        </w:rPr>
        <w:t>Ollaan yhteyksissä!</w:t>
      </w:r>
    </w:p>
    <w:p w14:paraId="66F7018B" w14:textId="739F474F" w:rsidR="00706ACD" w:rsidRDefault="00706ACD" w:rsidP="006B785C">
      <w:pPr>
        <w:spacing w:after="0"/>
        <w:rPr>
          <w:sz w:val="28"/>
          <w:szCs w:val="28"/>
        </w:rPr>
      </w:pPr>
    </w:p>
    <w:p w14:paraId="76E03E65" w14:textId="6C7D5A32" w:rsidR="00E528AF" w:rsidRPr="000E3FE7" w:rsidRDefault="005B7C17" w:rsidP="00E66C43">
      <w:pPr>
        <w:spacing w:after="0"/>
        <w:rPr>
          <w:rFonts w:ascii="Showcard Gothic" w:hAnsi="Showcard Gothic"/>
          <w:color w:val="92D050"/>
          <w:sz w:val="28"/>
          <w:szCs w:val="28"/>
        </w:rPr>
      </w:pPr>
      <w:r>
        <w:rPr>
          <w:rFonts w:ascii="Showcard Gothic" w:hAnsi="Showcard Gothic"/>
          <w:noProof/>
          <w:color w:val="92D050"/>
          <w:sz w:val="28"/>
          <w:szCs w:val="28"/>
        </w:rPr>
        <w:drawing>
          <wp:anchor distT="0" distB="0" distL="114300" distR="114300" simplePos="0" relativeHeight="251658240" behindDoc="1" locked="0" layoutInCell="1" allowOverlap="1" wp14:anchorId="1FFA1818" wp14:editId="6F143A84">
            <wp:simplePos x="0" y="0"/>
            <wp:positionH relativeFrom="margin">
              <wp:align>center</wp:align>
            </wp:positionH>
            <wp:positionV relativeFrom="paragraph">
              <wp:posOffset>429768</wp:posOffset>
            </wp:positionV>
            <wp:extent cx="6120130" cy="4079240"/>
            <wp:effectExtent l="0" t="0" r="0" b="0"/>
            <wp:wrapNone/>
            <wp:docPr id="696857107" name="Kuva 2" descr="Lapsi hyppäämässä ruu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57107" name="Kuva 696857107" descr="Lapsi hyppäämässä ruutua"/>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anchor>
        </w:drawing>
      </w:r>
    </w:p>
    <w:sectPr w:rsidR="00E528AF" w:rsidRPr="000E3FE7" w:rsidSect="00E57CAD">
      <w:pgSz w:w="11906" w:h="16838" w:code="9"/>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D18EC"/>
    <w:multiLevelType w:val="hybridMultilevel"/>
    <w:tmpl w:val="C6EE4D80"/>
    <w:lvl w:ilvl="0" w:tplc="0BB0A224">
      <w:start w:val="2019"/>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022822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DEF"/>
    <w:rsid w:val="00004F84"/>
    <w:rsid w:val="00010963"/>
    <w:rsid w:val="0001170E"/>
    <w:rsid w:val="0001186E"/>
    <w:rsid w:val="00020FE0"/>
    <w:rsid w:val="000212B5"/>
    <w:rsid w:val="0002633B"/>
    <w:rsid w:val="0002724F"/>
    <w:rsid w:val="000301CC"/>
    <w:rsid w:val="000357BD"/>
    <w:rsid w:val="00043C08"/>
    <w:rsid w:val="00045BAA"/>
    <w:rsid w:val="00060514"/>
    <w:rsid w:val="00075CE7"/>
    <w:rsid w:val="00087D36"/>
    <w:rsid w:val="0009669F"/>
    <w:rsid w:val="0009765E"/>
    <w:rsid w:val="000B4C82"/>
    <w:rsid w:val="000C5EC0"/>
    <w:rsid w:val="000D0943"/>
    <w:rsid w:val="000E3FE7"/>
    <w:rsid w:val="000E4329"/>
    <w:rsid w:val="000F3964"/>
    <w:rsid w:val="000F5881"/>
    <w:rsid w:val="000F60CD"/>
    <w:rsid w:val="000F66EA"/>
    <w:rsid w:val="00123ACE"/>
    <w:rsid w:val="00130AF4"/>
    <w:rsid w:val="00133DC9"/>
    <w:rsid w:val="00141EFF"/>
    <w:rsid w:val="00145B7C"/>
    <w:rsid w:val="00171DD9"/>
    <w:rsid w:val="00184B98"/>
    <w:rsid w:val="00186DEF"/>
    <w:rsid w:val="001926DC"/>
    <w:rsid w:val="001A30CA"/>
    <w:rsid w:val="001D2086"/>
    <w:rsid w:val="001F3051"/>
    <w:rsid w:val="00200B8F"/>
    <w:rsid w:val="002232AF"/>
    <w:rsid w:val="0024233B"/>
    <w:rsid w:val="002471AB"/>
    <w:rsid w:val="0024799D"/>
    <w:rsid w:val="00254DD2"/>
    <w:rsid w:val="00261612"/>
    <w:rsid w:val="002768F9"/>
    <w:rsid w:val="00283B86"/>
    <w:rsid w:val="002C4F48"/>
    <w:rsid w:val="002D2C68"/>
    <w:rsid w:val="002D68BA"/>
    <w:rsid w:val="002E5821"/>
    <w:rsid w:val="003056B2"/>
    <w:rsid w:val="00312CE3"/>
    <w:rsid w:val="00327081"/>
    <w:rsid w:val="00327BED"/>
    <w:rsid w:val="00334DCF"/>
    <w:rsid w:val="00352CCD"/>
    <w:rsid w:val="00353504"/>
    <w:rsid w:val="003536BF"/>
    <w:rsid w:val="00364DB1"/>
    <w:rsid w:val="00373FD8"/>
    <w:rsid w:val="00381527"/>
    <w:rsid w:val="00382A7D"/>
    <w:rsid w:val="00385BD0"/>
    <w:rsid w:val="00391514"/>
    <w:rsid w:val="003B45CC"/>
    <w:rsid w:val="003D00F6"/>
    <w:rsid w:val="003E4110"/>
    <w:rsid w:val="003E4196"/>
    <w:rsid w:val="00433712"/>
    <w:rsid w:val="00452C49"/>
    <w:rsid w:val="00463851"/>
    <w:rsid w:val="00494687"/>
    <w:rsid w:val="004B2ED1"/>
    <w:rsid w:val="004B71BB"/>
    <w:rsid w:val="004C7632"/>
    <w:rsid w:val="004D69C0"/>
    <w:rsid w:val="004E1EED"/>
    <w:rsid w:val="004E4E97"/>
    <w:rsid w:val="004F643C"/>
    <w:rsid w:val="004F7E35"/>
    <w:rsid w:val="00504971"/>
    <w:rsid w:val="005073E0"/>
    <w:rsid w:val="0051537A"/>
    <w:rsid w:val="0053096B"/>
    <w:rsid w:val="00530F66"/>
    <w:rsid w:val="00531B72"/>
    <w:rsid w:val="005545E6"/>
    <w:rsid w:val="00567D8B"/>
    <w:rsid w:val="00577C71"/>
    <w:rsid w:val="00577F1B"/>
    <w:rsid w:val="00585D2B"/>
    <w:rsid w:val="005A021B"/>
    <w:rsid w:val="005A4C88"/>
    <w:rsid w:val="005B7C17"/>
    <w:rsid w:val="005C5748"/>
    <w:rsid w:val="005F243E"/>
    <w:rsid w:val="005F74DF"/>
    <w:rsid w:val="00630A97"/>
    <w:rsid w:val="00641122"/>
    <w:rsid w:val="00663417"/>
    <w:rsid w:val="006654CA"/>
    <w:rsid w:val="006740FF"/>
    <w:rsid w:val="00674BF2"/>
    <w:rsid w:val="006A0FB2"/>
    <w:rsid w:val="006B75EF"/>
    <w:rsid w:val="006B785C"/>
    <w:rsid w:val="006E5B7B"/>
    <w:rsid w:val="006F6B13"/>
    <w:rsid w:val="00701741"/>
    <w:rsid w:val="00706ACD"/>
    <w:rsid w:val="00724D21"/>
    <w:rsid w:val="0076351F"/>
    <w:rsid w:val="0077030A"/>
    <w:rsid w:val="00791A84"/>
    <w:rsid w:val="007B4051"/>
    <w:rsid w:val="007B7354"/>
    <w:rsid w:val="007D7548"/>
    <w:rsid w:val="007E0798"/>
    <w:rsid w:val="007F08AA"/>
    <w:rsid w:val="007F1FB3"/>
    <w:rsid w:val="007F711D"/>
    <w:rsid w:val="008053DC"/>
    <w:rsid w:val="00833025"/>
    <w:rsid w:val="0083488E"/>
    <w:rsid w:val="00840CC5"/>
    <w:rsid w:val="008777A2"/>
    <w:rsid w:val="00884D9F"/>
    <w:rsid w:val="008947B5"/>
    <w:rsid w:val="008962A2"/>
    <w:rsid w:val="008B322C"/>
    <w:rsid w:val="008B5284"/>
    <w:rsid w:val="008B72AC"/>
    <w:rsid w:val="008F2253"/>
    <w:rsid w:val="008F4ED1"/>
    <w:rsid w:val="0091186C"/>
    <w:rsid w:val="009139A4"/>
    <w:rsid w:val="00914A10"/>
    <w:rsid w:val="00916E81"/>
    <w:rsid w:val="00920D48"/>
    <w:rsid w:val="00940A3B"/>
    <w:rsid w:val="00943A83"/>
    <w:rsid w:val="00945EE2"/>
    <w:rsid w:val="00955342"/>
    <w:rsid w:val="00963ED5"/>
    <w:rsid w:val="00970C53"/>
    <w:rsid w:val="0097386E"/>
    <w:rsid w:val="009966EB"/>
    <w:rsid w:val="009A18F4"/>
    <w:rsid w:val="009A35ED"/>
    <w:rsid w:val="009C21CA"/>
    <w:rsid w:val="009D002A"/>
    <w:rsid w:val="009D16A5"/>
    <w:rsid w:val="009F3577"/>
    <w:rsid w:val="00A21D4C"/>
    <w:rsid w:val="00A2609D"/>
    <w:rsid w:val="00A3715E"/>
    <w:rsid w:val="00A44A87"/>
    <w:rsid w:val="00A50FC3"/>
    <w:rsid w:val="00A62A33"/>
    <w:rsid w:val="00A667A4"/>
    <w:rsid w:val="00A71372"/>
    <w:rsid w:val="00A95191"/>
    <w:rsid w:val="00AB4D0C"/>
    <w:rsid w:val="00AC3AA1"/>
    <w:rsid w:val="00AD6EA9"/>
    <w:rsid w:val="00B01BB4"/>
    <w:rsid w:val="00B15A4E"/>
    <w:rsid w:val="00B35530"/>
    <w:rsid w:val="00B5241C"/>
    <w:rsid w:val="00B56514"/>
    <w:rsid w:val="00B72ACF"/>
    <w:rsid w:val="00B76A73"/>
    <w:rsid w:val="00B94A87"/>
    <w:rsid w:val="00BB70C9"/>
    <w:rsid w:val="00BD3C4B"/>
    <w:rsid w:val="00BE3B17"/>
    <w:rsid w:val="00BE50A7"/>
    <w:rsid w:val="00BF39BF"/>
    <w:rsid w:val="00BF426E"/>
    <w:rsid w:val="00C0118E"/>
    <w:rsid w:val="00C014D5"/>
    <w:rsid w:val="00C36724"/>
    <w:rsid w:val="00C423FC"/>
    <w:rsid w:val="00C431C6"/>
    <w:rsid w:val="00C4442D"/>
    <w:rsid w:val="00C51468"/>
    <w:rsid w:val="00C6242A"/>
    <w:rsid w:val="00C80A19"/>
    <w:rsid w:val="00C9131D"/>
    <w:rsid w:val="00C96928"/>
    <w:rsid w:val="00CB7A1B"/>
    <w:rsid w:val="00CD239F"/>
    <w:rsid w:val="00CE27B2"/>
    <w:rsid w:val="00CE5E0A"/>
    <w:rsid w:val="00CF33D2"/>
    <w:rsid w:val="00CF3445"/>
    <w:rsid w:val="00D06B6D"/>
    <w:rsid w:val="00D14332"/>
    <w:rsid w:val="00D24E7D"/>
    <w:rsid w:val="00D440F8"/>
    <w:rsid w:val="00D501C9"/>
    <w:rsid w:val="00D67748"/>
    <w:rsid w:val="00D773B1"/>
    <w:rsid w:val="00D82144"/>
    <w:rsid w:val="00D91A8F"/>
    <w:rsid w:val="00D962F2"/>
    <w:rsid w:val="00DA430A"/>
    <w:rsid w:val="00DB0EAE"/>
    <w:rsid w:val="00DB36A2"/>
    <w:rsid w:val="00E10FCE"/>
    <w:rsid w:val="00E11822"/>
    <w:rsid w:val="00E34FBE"/>
    <w:rsid w:val="00E37290"/>
    <w:rsid w:val="00E4718F"/>
    <w:rsid w:val="00E528AF"/>
    <w:rsid w:val="00E57CAD"/>
    <w:rsid w:val="00E66C43"/>
    <w:rsid w:val="00E7669C"/>
    <w:rsid w:val="00E9640E"/>
    <w:rsid w:val="00EA0750"/>
    <w:rsid w:val="00EA1EAA"/>
    <w:rsid w:val="00EB0D84"/>
    <w:rsid w:val="00EB63D0"/>
    <w:rsid w:val="00F0343D"/>
    <w:rsid w:val="00F2128B"/>
    <w:rsid w:val="00F24FF7"/>
    <w:rsid w:val="00F30EF8"/>
    <w:rsid w:val="00F37BB2"/>
    <w:rsid w:val="00F606CE"/>
    <w:rsid w:val="00F61F67"/>
    <w:rsid w:val="00F623A8"/>
    <w:rsid w:val="00F7747B"/>
    <w:rsid w:val="00F84929"/>
    <w:rsid w:val="00F87BA4"/>
    <w:rsid w:val="00F9032E"/>
    <w:rsid w:val="00F90A69"/>
    <w:rsid w:val="00F91D48"/>
    <w:rsid w:val="00F94DE2"/>
    <w:rsid w:val="00F96835"/>
    <w:rsid w:val="00FA1ED7"/>
    <w:rsid w:val="00FB3CC1"/>
    <w:rsid w:val="00FD1963"/>
    <w:rsid w:val="00FD5C61"/>
    <w:rsid w:val="6CF79CA0"/>
    <w:rsid w:val="70DF3856"/>
    <w:rsid w:val="727B08B7"/>
    <w:rsid w:val="75467684"/>
    <w:rsid w:val="755E1D12"/>
    <w:rsid w:val="789C9E8A"/>
    <w:rsid w:val="7B5FD31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E2AEC"/>
  <w15:chartTrackingRefBased/>
  <w15:docId w15:val="{0F860241-CA1A-49F0-BC51-12FE10FA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E528A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Otsikko2">
    <w:name w:val="heading 2"/>
    <w:basedOn w:val="Normaali"/>
    <w:next w:val="Normaali"/>
    <w:link w:val="Otsikko2Char"/>
    <w:uiPriority w:val="9"/>
    <w:unhideWhenUsed/>
    <w:qFormat/>
    <w:rsid w:val="00141EFF"/>
    <w:pPr>
      <w:keepNext/>
      <w:keepLines/>
      <w:spacing w:before="40" w:after="0"/>
      <w:outlineLvl w:val="1"/>
    </w:pPr>
    <w:rPr>
      <w:rFonts w:asciiTheme="majorHAnsi" w:eastAsiaTheme="majorEastAsia" w:hAnsiTheme="majorHAnsi" w:cstheme="majorBidi"/>
      <w:color w:val="B43412"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E528AF"/>
    <w:rPr>
      <w:rFonts w:asciiTheme="majorHAnsi" w:eastAsiaTheme="majorEastAsia" w:hAnsiTheme="majorHAnsi" w:cstheme="majorBidi"/>
      <w:color w:val="B43412" w:themeColor="accent1" w:themeShade="BF"/>
      <w:sz w:val="32"/>
      <w:szCs w:val="32"/>
    </w:rPr>
  </w:style>
  <w:style w:type="paragraph" w:styleId="Luettelokappale">
    <w:name w:val="List Paragraph"/>
    <w:basedOn w:val="Normaali"/>
    <w:uiPriority w:val="34"/>
    <w:qFormat/>
    <w:rsid w:val="00043C08"/>
    <w:pPr>
      <w:ind w:left="720"/>
      <w:contextualSpacing/>
    </w:pPr>
  </w:style>
  <w:style w:type="paragraph" w:styleId="Seliteteksti">
    <w:name w:val="Balloon Text"/>
    <w:basedOn w:val="Normaali"/>
    <w:link w:val="SelitetekstiChar"/>
    <w:uiPriority w:val="99"/>
    <w:semiHidden/>
    <w:unhideWhenUsed/>
    <w:rsid w:val="009139A4"/>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139A4"/>
    <w:rPr>
      <w:rFonts w:ascii="Segoe UI" w:hAnsi="Segoe UI" w:cs="Segoe UI"/>
      <w:sz w:val="18"/>
      <w:szCs w:val="18"/>
    </w:rPr>
  </w:style>
  <w:style w:type="character" w:styleId="Hyperlinkki">
    <w:name w:val="Hyperlink"/>
    <w:basedOn w:val="Kappaleenoletusfontti"/>
    <w:uiPriority w:val="99"/>
    <w:unhideWhenUsed/>
    <w:rsid w:val="009139A4"/>
    <w:rPr>
      <w:color w:val="CC9900" w:themeColor="hyperlink"/>
      <w:u w:val="single"/>
    </w:rPr>
  </w:style>
  <w:style w:type="character" w:styleId="Ratkaisematonmaininta">
    <w:name w:val="Unresolved Mention"/>
    <w:basedOn w:val="Kappaleenoletusfontti"/>
    <w:uiPriority w:val="99"/>
    <w:semiHidden/>
    <w:unhideWhenUsed/>
    <w:rsid w:val="00141EFF"/>
    <w:rPr>
      <w:color w:val="605E5C"/>
      <w:shd w:val="clear" w:color="auto" w:fill="E1DFDD"/>
    </w:rPr>
  </w:style>
  <w:style w:type="character" w:customStyle="1" w:styleId="Otsikko2Char">
    <w:name w:val="Otsikko 2 Char"/>
    <w:basedOn w:val="Kappaleenoletusfontti"/>
    <w:link w:val="Otsikko2"/>
    <w:uiPriority w:val="9"/>
    <w:rsid w:val="00141EFF"/>
    <w:rPr>
      <w:rFonts w:asciiTheme="majorHAnsi" w:eastAsiaTheme="majorEastAsia" w:hAnsiTheme="majorHAnsi" w:cstheme="majorBidi"/>
      <w:color w:val="B43412"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na.kaunisto@edu.kyyjarvi.fi" TargetMode="External"/><Relationship Id="rId3" Type="http://schemas.openxmlformats.org/officeDocument/2006/relationships/styles" Target="styles.xml"/><Relationship Id="rId7" Type="http://schemas.openxmlformats.org/officeDocument/2006/relationships/image" Target="cid:ba38c9dc-3611-4817-a04f-911d56285c0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ema">
  <a:themeElements>
    <a:clrScheme name="Punainen-oranssi">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78383-1888-4C96-AEF7-9C172E35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1022</Words>
  <Characters>8287</Characters>
  <Application>Microsoft Office Word</Application>
  <DocSecurity>0</DocSecurity>
  <Lines>69</Lines>
  <Paragraphs>18</Paragraphs>
  <ScaleCrop>false</ScaleCrop>
  <HeadingPairs>
    <vt:vector size="2" baseType="variant">
      <vt:variant>
        <vt:lpstr>Otsikko</vt:lpstr>
      </vt:variant>
      <vt:variant>
        <vt:i4>1</vt:i4>
      </vt:variant>
    </vt:vector>
  </HeadingPairs>
  <TitlesOfParts>
    <vt:vector size="1" baseType="lpstr">
      <vt:lpstr/>
    </vt:vector>
  </TitlesOfParts>
  <Company>Kyyjärven kunta</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Kainu Satu</dc:creator>
  <cp:keywords/>
  <dc:description/>
  <cp:lastModifiedBy>Hanna Kaunisto</cp:lastModifiedBy>
  <cp:revision>38</cp:revision>
  <cp:lastPrinted>2026-04-14T05:27:00Z</cp:lastPrinted>
  <dcterms:created xsi:type="dcterms:W3CDTF">2026-04-13T19:14:00Z</dcterms:created>
  <dcterms:modified xsi:type="dcterms:W3CDTF">2026-04-14T05:43:00Z</dcterms:modified>
</cp:coreProperties>
</file>