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9" w:rsidRPr="009A4969" w:rsidRDefault="009A4969" w:rsidP="009A4969">
      <w:proofErr w:type="spellStart"/>
      <w:r w:rsidRPr="009A4969">
        <w:rPr>
          <w:b/>
          <w:bCs/>
          <w:i/>
          <w:iCs/>
        </w:rPr>
        <w:t>KESO-tiedote</w:t>
      </w:r>
      <w:proofErr w:type="spellEnd"/>
      <w:r w:rsidRPr="009A4969">
        <w:rPr>
          <w:b/>
          <w:bCs/>
          <w:i/>
          <w:iCs/>
        </w:rPr>
        <w:t xml:space="preserve"> / kesäkuu 2016</w:t>
      </w:r>
    </w:p>
    <w:p w:rsidR="009A4969" w:rsidRPr="009A4969" w:rsidRDefault="009A4969" w:rsidP="009A4969">
      <w:r w:rsidRPr="009A4969">
        <w:t>Kesätervehdys kaikille!</w:t>
      </w:r>
    </w:p>
    <w:p w:rsidR="009A4969" w:rsidRPr="009A4969" w:rsidRDefault="009A4969" w:rsidP="009A4969">
      <w:r w:rsidRPr="009A4969">
        <w:t xml:space="preserve">Juhannusta kohti mennään jo, mutta vielä ennen kesälaitumille kirmaamista kannattaa kurkistaa tulevaan syksyyn tärkeiden, ensimmäisten koulutuspäivämäärien osalta. Tässä viestissä esitellyt koulutukset ovat ilmaisia </w:t>
      </w:r>
      <w:proofErr w:type="spellStart"/>
      <w:r w:rsidRPr="009A4969">
        <w:t>KESO-verkostoon</w:t>
      </w:r>
      <w:proofErr w:type="spellEnd"/>
      <w:r w:rsidRPr="009A4969">
        <w:t xml:space="preserve"> kuuluville.</w:t>
      </w:r>
    </w:p>
    <w:p w:rsidR="009A4969" w:rsidRPr="009A4969" w:rsidRDefault="009A4969" w:rsidP="009A4969">
      <w:proofErr w:type="spellStart"/>
      <w:proofErr w:type="gramStart"/>
      <w:r w:rsidRPr="009A4969">
        <w:t>KESO-verkostolle</w:t>
      </w:r>
      <w:proofErr w:type="spellEnd"/>
      <w:r w:rsidRPr="009A4969">
        <w:t xml:space="preserve"> syksyllä 2016 tarjottavat koulutukset koko laajuudessaan päivittyvät kesän aikana </w:t>
      </w:r>
      <w:proofErr w:type="spellStart"/>
      <w:r w:rsidRPr="009A4969">
        <w:t>KESO:n</w:t>
      </w:r>
      <w:proofErr w:type="spellEnd"/>
      <w:r w:rsidRPr="009A4969">
        <w:t xml:space="preserve"> sivuille ’koulutukset’</w:t>
      </w:r>
      <w:proofErr w:type="gramEnd"/>
      <w:r w:rsidRPr="009A4969">
        <w:t xml:space="preserve"> alasivulle (</w:t>
      </w:r>
      <w:hyperlink r:id="rId6" w:history="1">
        <w:r w:rsidRPr="009A4969">
          <w:rPr>
            <w:rStyle w:val="Hyperlinkki"/>
          </w:rPr>
          <w:t>https://peda.net/hankkeet/ksosaava/keso/koulutukset</w:t>
        </w:r>
      </w:hyperlink>
      <w:r w:rsidRPr="009A4969">
        <w:t>).</w:t>
      </w:r>
    </w:p>
    <w:p w:rsidR="009A4969" w:rsidRDefault="009A4969" w:rsidP="009A4969">
      <w:pPr>
        <w:rPr>
          <w:b/>
          <w:bCs/>
        </w:rPr>
      </w:pPr>
    </w:p>
    <w:p w:rsidR="009A4969" w:rsidRPr="009A4969" w:rsidRDefault="009A4969" w:rsidP="009A4969">
      <w:pPr>
        <w:rPr>
          <w:color w:val="365F91" w:themeColor="accent1" w:themeShade="BF"/>
          <w:sz w:val="24"/>
          <w:szCs w:val="24"/>
        </w:rPr>
      </w:pPr>
      <w:r w:rsidRPr="009A4969">
        <w:rPr>
          <w:b/>
          <w:bCs/>
          <w:color w:val="365F91" w:themeColor="accent1" w:themeShade="BF"/>
          <w:sz w:val="24"/>
          <w:szCs w:val="24"/>
        </w:rPr>
        <w:t xml:space="preserve">Koulutusta </w:t>
      </w:r>
      <w:bookmarkStart w:id="0" w:name="_GoBack"/>
      <w:bookmarkEnd w:id="0"/>
      <w:r w:rsidRPr="009A4969">
        <w:rPr>
          <w:b/>
          <w:bCs/>
          <w:color w:val="365F91" w:themeColor="accent1" w:themeShade="BF"/>
          <w:sz w:val="24"/>
          <w:szCs w:val="24"/>
        </w:rPr>
        <w:t>motivaatiosta ja motivoimisesta</w:t>
      </w:r>
    </w:p>
    <w:p w:rsidR="009A4969" w:rsidRPr="009A4969" w:rsidRDefault="009A4969" w:rsidP="009A4969">
      <w:r w:rsidRPr="009A4969">
        <w:rPr>
          <w:b/>
          <w:bCs/>
        </w:rPr>
        <w:t>Ti 16.8.2016 klo 9-12 Jyväskylän kansalaisopistolla</w:t>
      </w:r>
    </w:p>
    <w:p w:rsidR="009A4969" w:rsidRPr="009A4969" w:rsidRDefault="009A4969" w:rsidP="009A4969">
      <w:r w:rsidRPr="009A4969">
        <w:t>Sanna Salminen (FL, yliopistonopettaja / musiikin pedagogiikka) kouluttaa oppilaan motivoimisesta ja motivointikeinoista 16.8.2016 klo 9-12. Koulutus on tarkoitettu lasten ja nuorten kanssa työskenteleville, taiteen perusopetuksen alueella toimiville henkilöille.</w:t>
      </w:r>
    </w:p>
    <w:p w:rsidR="009A4969" w:rsidRDefault="009A4969" w:rsidP="009A4969">
      <w:r w:rsidRPr="009A4969">
        <w:t xml:space="preserve">Ilmoittautumiset </w:t>
      </w:r>
      <w:hyperlink r:id="rId7" w:history="1">
        <w:r w:rsidRPr="009A4969">
          <w:rPr>
            <w:rStyle w:val="Hyperlinkki"/>
          </w:rPr>
          <w:t>täältä.</w:t>
        </w:r>
      </w:hyperlink>
    </w:p>
    <w:p w:rsidR="009A4969" w:rsidRPr="009A4969" w:rsidRDefault="009A4969" w:rsidP="009A4969"/>
    <w:p w:rsidR="009A4969" w:rsidRPr="009A4969" w:rsidRDefault="009A4969" w:rsidP="009A4969">
      <w:pPr>
        <w:spacing w:after="120"/>
        <w:rPr>
          <w:color w:val="365F91" w:themeColor="accent1" w:themeShade="BF"/>
          <w:sz w:val="24"/>
          <w:szCs w:val="24"/>
        </w:rPr>
      </w:pPr>
      <w:r w:rsidRPr="009A4969">
        <w:rPr>
          <w:b/>
          <w:bCs/>
          <w:color w:val="365F91" w:themeColor="accent1" w:themeShade="BF"/>
          <w:sz w:val="24"/>
          <w:szCs w:val="24"/>
        </w:rPr>
        <w:t>Työpaja Keski-Suomen kansalaisopistojen toimintaa koskevien tasa-arvo- ja yhdenvertaisuussuunnitelmien laatimisesta</w:t>
      </w:r>
    </w:p>
    <w:p w:rsidR="009A4969" w:rsidRPr="009A4969" w:rsidRDefault="009A4969" w:rsidP="009A4969">
      <w:pPr>
        <w:spacing w:after="120"/>
      </w:pPr>
      <w:r w:rsidRPr="009A4969">
        <w:rPr>
          <w:b/>
          <w:bCs/>
        </w:rPr>
        <w:t>Ke 17.8.2016 klo 9 - 16 Jyväskylän kansalaisopistolla</w:t>
      </w:r>
    </w:p>
    <w:p w:rsidR="009A4969" w:rsidRPr="009A4969" w:rsidRDefault="009A4969" w:rsidP="009A4969">
      <w:pPr>
        <w:spacing w:after="120"/>
      </w:pPr>
      <w:r w:rsidRPr="009A4969">
        <w:t xml:space="preserve">Ilmoittautumiset </w:t>
      </w:r>
      <w:hyperlink r:id="rId8" w:history="1">
        <w:r w:rsidRPr="009A4969">
          <w:rPr>
            <w:rStyle w:val="Hyperlinkki"/>
          </w:rPr>
          <w:t>täältä.</w:t>
        </w:r>
      </w:hyperlink>
    </w:p>
    <w:p w:rsidR="009A4969" w:rsidRPr="009A4969" w:rsidRDefault="009A4969" w:rsidP="009A4969">
      <w:pPr>
        <w:spacing w:after="120"/>
      </w:pPr>
      <w:r w:rsidRPr="009A4969">
        <w:t>Työpajassa työstetään yhteistoiminnallisesti opistojen tasa-arvo- ja yhdenvertaisuussuunnitelmia hyödyntäen ideoiden ja kokemusten jakamista sekä toisilta oppimista.</w:t>
      </w:r>
    </w:p>
    <w:p w:rsidR="009A4969" w:rsidRPr="009A4969" w:rsidRDefault="009A4969" w:rsidP="009A4969">
      <w:pPr>
        <w:spacing w:after="120"/>
      </w:pPr>
      <w:r w:rsidRPr="009A4969">
        <w:t xml:space="preserve">Kohderyhmä: Keski-Suomen kansalaisopistojen rehtorit ja muut avainhenkilöt, jotka vastaavat opistoissa tasa-arvo- ja yhdenvertaisuussuunnitelmien laatimisesta. Kouluttaja: Työpajan kouluttajana ja ohjaajana toimii tasa-arvokonsultti Sinikka Mustakallio, </w:t>
      </w:r>
      <w:proofErr w:type="spellStart"/>
      <w:r w:rsidRPr="009A4969">
        <w:t>WoM</w:t>
      </w:r>
      <w:proofErr w:type="spellEnd"/>
      <w:r w:rsidRPr="009A4969">
        <w:t xml:space="preserve"> Oy</w:t>
      </w:r>
    </w:p>
    <w:p w:rsidR="009A4969" w:rsidRPr="009A4969" w:rsidRDefault="009A4969" w:rsidP="009A4969">
      <w:r w:rsidRPr="009A4969">
        <w:t>TYÖPAJAN OHJELMA</w:t>
      </w:r>
    </w:p>
    <w:p w:rsidR="009A4969" w:rsidRPr="009A4969" w:rsidRDefault="009A4969" w:rsidP="009A4969">
      <w:pPr>
        <w:spacing w:after="0"/>
      </w:pPr>
      <w:r w:rsidRPr="009A4969">
        <w:t>9.00 – 9.20 Johdatus työpajan työskentelyyn sekä osallistujien odotukset ja käytännön kysymykset</w:t>
      </w:r>
    </w:p>
    <w:p w:rsidR="009A4969" w:rsidRPr="009A4969" w:rsidRDefault="009A4969" w:rsidP="009A4969">
      <w:pPr>
        <w:spacing w:after="0"/>
      </w:pPr>
      <w:r w:rsidRPr="009A4969">
        <w:t>9.20 – 10.00 Johdanto tasa-arvo- ja yhdenvertaisuussuunnitelmien laatimiseen</w:t>
      </w:r>
    </w:p>
    <w:p w:rsidR="009A4969" w:rsidRPr="009A4969" w:rsidRDefault="009A4969" w:rsidP="009A4969">
      <w:pPr>
        <w:numPr>
          <w:ilvl w:val="0"/>
          <w:numId w:val="1"/>
        </w:numPr>
        <w:spacing w:after="0"/>
      </w:pPr>
      <w:r w:rsidRPr="009A4969">
        <w:t>Mitä lait vaativat?</w:t>
      </w:r>
    </w:p>
    <w:p w:rsidR="009A4969" w:rsidRPr="009A4969" w:rsidRDefault="009A4969" w:rsidP="009A4969">
      <w:pPr>
        <w:numPr>
          <w:ilvl w:val="0"/>
          <w:numId w:val="1"/>
        </w:numPr>
        <w:spacing w:after="0"/>
      </w:pPr>
      <w:r w:rsidRPr="009A4969">
        <w:t>Lähtökohtana oman opiston tarpeet ja olosuhteet</w:t>
      </w:r>
    </w:p>
    <w:p w:rsidR="009A4969" w:rsidRPr="009A4969" w:rsidRDefault="009A4969" w:rsidP="009A4969">
      <w:pPr>
        <w:numPr>
          <w:ilvl w:val="0"/>
          <w:numId w:val="1"/>
        </w:numPr>
        <w:spacing w:after="0"/>
      </w:pPr>
      <w:r w:rsidRPr="009A4969">
        <w:t xml:space="preserve">Suunnittelun työvaiheet </w:t>
      </w:r>
    </w:p>
    <w:p w:rsidR="009A4969" w:rsidRPr="009A4969" w:rsidRDefault="009A4969" w:rsidP="009A4969">
      <w:pPr>
        <w:numPr>
          <w:ilvl w:val="1"/>
          <w:numId w:val="1"/>
        </w:numPr>
        <w:spacing w:after="0"/>
      </w:pPr>
      <w:r w:rsidRPr="009A4969">
        <w:t>Selvitys tasa-arvo- ja yhdenvertaisuustilanteesta</w:t>
      </w:r>
    </w:p>
    <w:p w:rsidR="009A4969" w:rsidRPr="009A4969" w:rsidRDefault="009A4969" w:rsidP="009A4969">
      <w:pPr>
        <w:numPr>
          <w:ilvl w:val="1"/>
          <w:numId w:val="1"/>
        </w:numPr>
        <w:spacing w:after="0"/>
      </w:pPr>
      <w:r w:rsidRPr="009A4969">
        <w:t>Käytännön edistämistoimenpiteet</w:t>
      </w:r>
    </w:p>
    <w:p w:rsidR="009A4969" w:rsidRPr="009A4969" w:rsidRDefault="009A4969" w:rsidP="009A4969">
      <w:pPr>
        <w:numPr>
          <w:ilvl w:val="1"/>
          <w:numId w:val="1"/>
        </w:numPr>
        <w:spacing w:after="0"/>
      </w:pPr>
      <w:r w:rsidRPr="009A4969">
        <w:t>Vastuut, aikataulut ja seuranta</w:t>
      </w:r>
    </w:p>
    <w:p w:rsidR="009A4969" w:rsidRPr="009A4969" w:rsidRDefault="009A4969" w:rsidP="009A4969">
      <w:pPr>
        <w:numPr>
          <w:ilvl w:val="0"/>
          <w:numId w:val="1"/>
        </w:numPr>
        <w:spacing w:after="0"/>
      </w:pPr>
      <w:r w:rsidRPr="009A4969">
        <w:t>Kokemuksia ja hyviä käytäntöjä muista opistoista</w:t>
      </w:r>
    </w:p>
    <w:p w:rsidR="009A4969" w:rsidRPr="009A4969" w:rsidRDefault="009A4969" w:rsidP="009A4969">
      <w:pPr>
        <w:numPr>
          <w:ilvl w:val="0"/>
          <w:numId w:val="1"/>
        </w:numPr>
        <w:spacing w:after="0"/>
      </w:pPr>
      <w:r w:rsidRPr="009A4969">
        <w:t>Miten tasa-arvo ja yhdenvertaisuus tukevat asiakaslähtöistä opistotoiminnan kehittämistä</w:t>
      </w:r>
    </w:p>
    <w:p w:rsidR="009A4969" w:rsidRPr="009A4969" w:rsidRDefault="009A4969" w:rsidP="009A4969">
      <w:pPr>
        <w:spacing w:after="0"/>
      </w:pPr>
      <w:r w:rsidRPr="009A4969">
        <w:lastRenderedPageBreak/>
        <w:t>10.00 – 12.00 Selvitys oman opiston tasa-arvo- ja yhdenvertaisuustilanteesta</w:t>
      </w:r>
    </w:p>
    <w:p w:rsidR="009A4969" w:rsidRPr="009A4969" w:rsidRDefault="009A4969" w:rsidP="009A4969">
      <w:pPr>
        <w:numPr>
          <w:ilvl w:val="0"/>
          <w:numId w:val="2"/>
        </w:numPr>
        <w:spacing w:after="0"/>
      </w:pPr>
      <w:r w:rsidRPr="009A4969">
        <w:t>Työstetään yhteistoiminnallisesti opistojen selvityksiä</w:t>
      </w:r>
    </w:p>
    <w:p w:rsidR="009A4969" w:rsidRPr="009A4969" w:rsidRDefault="009A4969" w:rsidP="009A4969">
      <w:pPr>
        <w:numPr>
          <w:ilvl w:val="0"/>
          <w:numId w:val="2"/>
        </w:numPr>
        <w:spacing w:after="0"/>
      </w:pPr>
      <w:r w:rsidRPr="009A4969">
        <w:t>Evästykset selvitysten viimeistelyyn opistoissa</w:t>
      </w:r>
    </w:p>
    <w:p w:rsidR="009A4969" w:rsidRPr="009A4969" w:rsidRDefault="009A4969" w:rsidP="009A4969">
      <w:pPr>
        <w:spacing w:after="0"/>
      </w:pPr>
      <w:r w:rsidRPr="009A4969">
        <w:t>12.00 – 13.00 Ruokatauko</w:t>
      </w:r>
    </w:p>
    <w:p w:rsidR="009A4969" w:rsidRPr="009A4969" w:rsidRDefault="009A4969" w:rsidP="009A4969">
      <w:pPr>
        <w:spacing w:after="0"/>
      </w:pPr>
      <w:r w:rsidRPr="009A4969">
        <w:t>13.00 – 15.00 Suunnitelmien työstämistä</w:t>
      </w:r>
    </w:p>
    <w:p w:rsidR="009A4969" w:rsidRPr="009A4969" w:rsidRDefault="009A4969" w:rsidP="009A4969">
      <w:pPr>
        <w:numPr>
          <w:ilvl w:val="0"/>
          <w:numId w:val="3"/>
        </w:numPr>
        <w:spacing w:after="0"/>
      </w:pPr>
      <w:r w:rsidRPr="009A4969">
        <w:t>Painopisteet ja edistämistoimenpiteet suunnitelmiin</w:t>
      </w:r>
    </w:p>
    <w:p w:rsidR="009A4969" w:rsidRPr="009A4969" w:rsidRDefault="009A4969" w:rsidP="009A4969">
      <w:pPr>
        <w:numPr>
          <w:ilvl w:val="0"/>
          <w:numId w:val="3"/>
        </w:numPr>
        <w:spacing w:after="0"/>
      </w:pPr>
      <w:r w:rsidRPr="009A4969">
        <w:t>Evästykset suunnitelmien viimeistelyyn opistoissa</w:t>
      </w:r>
    </w:p>
    <w:p w:rsidR="009A4969" w:rsidRPr="009A4969" w:rsidRDefault="009A4969" w:rsidP="009A4969">
      <w:pPr>
        <w:spacing w:after="0"/>
      </w:pPr>
      <w:r w:rsidRPr="009A4969">
        <w:t>15.00 – 15.40 Jatkotyö opistoissa</w:t>
      </w:r>
    </w:p>
    <w:p w:rsidR="009A4969" w:rsidRPr="009A4969" w:rsidRDefault="009A4969" w:rsidP="009A4969">
      <w:pPr>
        <w:numPr>
          <w:ilvl w:val="0"/>
          <w:numId w:val="4"/>
        </w:numPr>
        <w:spacing w:after="0"/>
        <w:ind w:left="714" w:hanging="357"/>
      </w:pPr>
      <w:r w:rsidRPr="009A4969">
        <w:t>Suunnittelutyön organisointi</w:t>
      </w:r>
    </w:p>
    <w:p w:rsidR="009A4969" w:rsidRPr="009A4969" w:rsidRDefault="009A4969" w:rsidP="009A4969">
      <w:pPr>
        <w:numPr>
          <w:ilvl w:val="0"/>
          <w:numId w:val="4"/>
        </w:numPr>
        <w:spacing w:after="0"/>
        <w:ind w:left="714" w:hanging="357"/>
      </w:pPr>
      <w:r w:rsidRPr="009A4969">
        <w:t>Opiskelijoiden ja henkilöstön kuuleminen</w:t>
      </w:r>
    </w:p>
    <w:p w:rsidR="009A4969" w:rsidRPr="009A4969" w:rsidRDefault="009A4969" w:rsidP="009A4969">
      <w:pPr>
        <w:numPr>
          <w:ilvl w:val="0"/>
          <w:numId w:val="4"/>
        </w:numPr>
        <w:spacing w:after="0"/>
        <w:ind w:left="714" w:hanging="357"/>
      </w:pPr>
      <w:r w:rsidRPr="009A4969">
        <w:t>Toteuttamisen varmistaminen</w:t>
      </w:r>
    </w:p>
    <w:p w:rsidR="009A4969" w:rsidRPr="009A4969" w:rsidRDefault="009A4969" w:rsidP="009A4969">
      <w:pPr>
        <w:spacing w:after="0"/>
      </w:pPr>
      <w:r w:rsidRPr="009A4969">
        <w:t>15.40 – 16.00 Palaute työpajasta</w:t>
      </w:r>
    </w:p>
    <w:p w:rsidR="009A4969" w:rsidRDefault="009A4969" w:rsidP="009A4969">
      <w:pPr>
        <w:rPr>
          <w:color w:val="365F91" w:themeColor="accent1" w:themeShade="BF"/>
          <w:sz w:val="28"/>
          <w:szCs w:val="28"/>
        </w:rPr>
      </w:pPr>
    </w:p>
    <w:p w:rsidR="009A4969" w:rsidRPr="009A4969" w:rsidRDefault="009A4969" w:rsidP="009A4969">
      <w:pPr>
        <w:rPr>
          <w:b/>
          <w:color w:val="365F91" w:themeColor="accent1" w:themeShade="BF"/>
          <w:sz w:val="24"/>
          <w:szCs w:val="24"/>
        </w:rPr>
      </w:pPr>
      <w:r w:rsidRPr="009A4969">
        <w:rPr>
          <w:b/>
          <w:color w:val="365F91" w:themeColor="accent1" w:themeShade="BF"/>
          <w:sz w:val="24"/>
          <w:szCs w:val="24"/>
        </w:rPr>
        <w:t xml:space="preserve">Ideapäivä 4.11.2016 </w:t>
      </w:r>
    </w:p>
    <w:p w:rsidR="009A4969" w:rsidRPr="009A4969" w:rsidRDefault="009A4969" w:rsidP="009A4969">
      <w:r w:rsidRPr="009A4969">
        <w:rPr>
          <w:b/>
          <w:bCs/>
        </w:rPr>
        <w:t xml:space="preserve">Keski-Suomen Osaavan vapaan sivistystyön Ideapäivä järjestetään pe 4.11.2016 klo </w:t>
      </w:r>
      <w:proofErr w:type="gramStart"/>
      <w:r w:rsidRPr="009A4969">
        <w:rPr>
          <w:b/>
          <w:bCs/>
        </w:rPr>
        <w:t>9.00-15.15</w:t>
      </w:r>
      <w:proofErr w:type="gramEnd"/>
      <w:r w:rsidRPr="009A4969">
        <w:rPr>
          <w:b/>
          <w:bCs/>
        </w:rPr>
        <w:t xml:space="preserve"> Jyväskylän kansalaisopistolla.</w:t>
      </w:r>
      <w:r w:rsidRPr="009A4969">
        <w:t xml:space="preserve"> Päivän aikana kuulemme musiikkia, nautimme inspiroivista puheenvuoroista ja osallistumme mielenkiintoisiin työpajoihin. Sisällössä kantavina teemoina ovat yhteistyö, asiakaspalvelu ja viestintä. Iltapäivän työpajoissa on mahdollista kokeilla luovuuttaan monien eri tieteen- ja taiteenlajien parissa: 1) Kehollinen viestintä 2) Tekstiili 3) Alexander -tekniikka 4) Kielet 5) Luovuus 6) Tutkiva työote. Mukana päivässä ovat mm. Aaro Harju Vapaa sivistystyö ry:stä ja Keski-Suomen Opistopiiri.</w:t>
      </w:r>
    </w:p>
    <w:p w:rsidR="009A4969" w:rsidRPr="009A4969" w:rsidRDefault="009A4969" w:rsidP="009A4969">
      <w:r w:rsidRPr="009A4969">
        <w:t>Päivän tarkempi ohjelma ja runko julkaistaan syksyllä 2016.</w:t>
      </w:r>
    </w:p>
    <w:p w:rsidR="007F4571" w:rsidRDefault="007F4571"/>
    <w:sectPr w:rsidR="007F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C8"/>
    <w:multiLevelType w:val="multilevel"/>
    <w:tmpl w:val="BA2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832AA"/>
    <w:multiLevelType w:val="multilevel"/>
    <w:tmpl w:val="AF7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90F77"/>
    <w:multiLevelType w:val="multilevel"/>
    <w:tmpl w:val="E11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26384"/>
    <w:multiLevelType w:val="multilevel"/>
    <w:tmpl w:val="026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9"/>
    <w:rsid w:val="000003CE"/>
    <w:rsid w:val="00005A4F"/>
    <w:rsid w:val="0000673E"/>
    <w:rsid w:val="0001010A"/>
    <w:rsid w:val="000213FA"/>
    <w:rsid w:val="00022A54"/>
    <w:rsid w:val="00044EB8"/>
    <w:rsid w:val="0004781C"/>
    <w:rsid w:val="0005428B"/>
    <w:rsid w:val="00056C65"/>
    <w:rsid w:val="000764A9"/>
    <w:rsid w:val="000857BE"/>
    <w:rsid w:val="00087FA4"/>
    <w:rsid w:val="000961AA"/>
    <w:rsid w:val="00096F78"/>
    <w:rsid w:val="000B3EE3"/>
    <w:rsid w:val="000B40CD"/>
    <w:rsid w:val="000F06AB"/>
    <w:rsid w:val="00107F30"/>
    <w:rsid w:val="00113AEF"/>
    <w:rsid w:val="001438C3"/>
    <w:rsid w:val="001525E6"/>
    <w:rsid w:val="00152CA9"/>
    <w:rsid w:val="00161DC1"/>
    <w:rsid w:val="00164A01"/>
    <w:rsid w:val="00173158"/>
    <w:rsid w:val="00183CEC"/>
    <w:rsid w:val="001846D9"/>
    <w:rsid w:val="001934C8"/>
    <w:rsid w:val="001A68FF"/>
    <w:rsid w:val="001A6B0A"/>
    <w:rsid w:val="001C2B58"/>
    <w:rsid w:val="001D114F"/>
    <w:rsid w:val="0020314E"/>
    <w:rsid w:val="00211386"/>
    <w:rsid w:val="002161F0"/>
    <w:rsid w:val="00220655"/>
    <w:rsid w:val="002361F9"/>
    <w:rsid w:val="00241ED2"/>
    <w:rsid w:val="0025649D"/>
    <w:rsid w:val="00256C21"/>
    <w:rsid w:val="00273AB7"/>
    <w:rsid w:val="002A6555"/>
    <w:rsid w:val="002A6A59"/>
    <w:rsid w:val="002C5481"/>
    <w:rsid w:val="002C65B4"/>
    <w:rsid w:val="002C71F0"/>
    <w:rsid w:val="002C7378"/>
    <w:rsid w:val="002E24AB"/>
    <w:rsid w:val="002E39B7"/>
    <w:rsid w:val="002E6DC9"/>
    <w:rsid w:val="003011F4"/>
    <w:rsid w:val="003148F7"/>
    <w:rsid w:val="00331BFC"/>
    <w:rsid w:val="003336F1"/>
    <w:rsid w:val="003350C5"/>
    <w:rsid w:val="00353598"/>
    <w:rsid w:val="003537B5"/>
    <w:rsid w:val="00363A22"/>
    <w:rsid w:val="00366589"/>
    <w:rsid w:val="00383E6B"/>
    <w:rsid w:val="00385E58"/>
    <w:rsid w:val="003A002A"/>
    <w:rsid w:val="003E30DE"/>
    <w:rsid w:val="003E50C0"/>
    <w:rsid w:val="00434C86"/>
    <w:rsid w:val="00446D5D"/>
    <w:rsid w:val="00490ABA"/>
    <w:rsid w:val="004A4DA4"/>
    <w:rsid w:val="004B239D"/>
    <w:rsid w:val="004B31E9"/>
    <w:rsid w:val="004C237C"/>
    <w:rsid w:val="004D7B14"/>
    <w:rsid w:val="004E2132"/>
    <w:rsid w:val="004F1D00"/>
    <w:rsid w:val="00502380"/>
    <w:rsid w:val="00505CFC"/>
    <w:rsid w:val="00511914"/>
    <w:rsid w:val="005204F4"/>
    <w:rsid w:val="005433F8"/>
    <w:rsid w:val="00556D67"/>
    <w:rsid w:val="00571B51"/>
    <w:rsid w:val="00572CE2"/>
    <w:rsid w:val="005748EA"/>
    <w:rsid w:val="00586EFD"/>
    <w:rsid w:val="005D46BC"/>
    <w:rsid w:val="005E2F74"/>
    <w:rsid w:val="005F15F7"/>
    <w:rsid w:val="005F3A06"/>
    <w:rsid w:val="00610E86"/>
    <w:rsid w:val="00615891"/>
    <w:rsid w:val="00621BBB"/>
    <w:rsid w:val="00625D87"/>
    <w:rsid w:val="00643E08"/>
    <w:rsid w:val="006457DD"/>
    <w:rsid w:val="0065434D"/>
    <w:rsid w:val="0066093C"/>
    <w:rsid w:val="00666348"/>
    <w:rsid w:val="00673545"/>
    <w:rsid w:val="006850DA"/>
    <w:rsid w:val="00695731"/>
    <w:rsid w:val="00697980"/>
    <w:rsid w:val="006A2073"/>
    <w:rsid w:val="006C2B6E"/>
    <w:rsid w:val="006E466B"/>
    <w:rsid w:val="007348DD"/>
    <w:rsid w:val="0073695F"/>
    <w:rsid w:val="00741236"/>
    <w:rsid w:val="00742FFC"/>
    <w:rsid w:val="00743D86"/>
    <w:rsid w:val="00744EDF"/>
    <w:rsid w:val="00753453"/>
    <w:rsid w:val="00757326"/>
    <w:rsid w:val="007845FF"/>
    <w:rsid w:val="00792F2C"/>
    <w:rsid w:val="0079491F"/>
    <w:rsid w:val="00794CB5"/>
    <w:rsid w:val="00796D65"/>
    <w:rsid w:val="007A619B"/>
    <w:rsid w:val="007C067F"/>
    <w:rsid w:val="007E34FE"/>
    <w:rsid w:val="007E632D"/>
    <w:rsid w:val="007F4571"/>
    <w:rsid w:val="0080799C"/>
    <w:rsid w:val="00810A3E"/>
    <w:rsid w:val="00824446"/>
    <w:rsid w:val="00841379"/>
    <w:rsid w:val="00847870"/>
    <w:rsid w:val="00850FE8"/>
    <w:rsid w:val="00852236"/>
    <w:rsid w:val="00861925"/>
    <w:rsid w:val="008645E0"/>
    <w:rsid w:val="00865E23"/>
    <w:rsid w:val="008806BA"/>
    <w:rsid w:val="00883306"/>
    <w:rsid w:val="00883ED6"/>
    <w:rsid w:val="0088416C"/>
    <w:rsid w:val="0088580C"/>
    <w:rsid w:val="0089051C"/>
    <w:rsid w:val="0089225E"/>
    <w:rsid w:val="008926E7"/>
    <w:rsid w:val="008C0C29"/>
    <w:rsid w:val="008E5B67"/>
    <w:rsid w:val="008F2838"/>
    <w:rsid w:val="008F4C5A"/>
    <w:rsid w:val="00907470"/>
    <w:rsid w:val="00910D22"/>
    <w:rsid w:val="00927797"/>
    <w:rsid w:val="00934FBD"/>
    <w:rsid w:val="0094747F"/>
    <w:rsid w:val="009512EE"/>
    <w:rsid w:val="009807B1"/>
    <w:rsid w:val="009A4969"/>
    <w:rsid w:val="009B10E4"/>
    <w:rsid w:val="009C16A5"/>
    <w:rsid w:val="009C6E0F"/>
    <w:rsid w:val="009D5885"/>
    <w:rsid w:val="009D6FC4"/>
    <w:rsid w:val="009E6076"/>
    <w:rsid w:val="009E6A40"/>
    <w:rsid w:val="009F1C51"/>
    <w:rsid w:val="009F45D6"/>
    <w:rsid w:val="009F4C22"/>
    <w:rsid w:val="00A02EC3"/>
    <w:rsid w:val="00A03374"/>
    <w:rsid w:val="00A10AE3"/>
    <w:rsid w:val="00A1104F"/>
    <w:rsid w:val="00A2641F"/>
    <w:rsid w:val="00A26552"/>
    <w:rsid w:val="00A31770"/>
    <w:rsid w:val="00A3754E"/>
    <w:rsid w:val="00A40D2D"/>
    <w:rsid w:val="00A51526"/>
    <w:rsid w:val="00A670B6"/>
    <w:rsid w:val="00A87617"/>
    <w:rsid w:val="00AB304A"/>
    <w:rsid w:val="00AD0BA3"/>
    <w:rsid w:val="00AD19BD"/>
    <w:rsid w:val="00AD6877"/>
    <w:rsid w:val="00AE02CC"/>
    <w:rsid w:val="00AE2B81"/>
    <w:rsid w:val="00AE656B"/>
    <w:rsid w:val="00AF4E5C"/>
    <w:rsid w:val="00B02C3B"/>
    <w:rsid w:val="00B073ED"/>
    <w:rsid w:val="00B268E7"/>
    <w:rsid w:val="00B34F98"/>
    <w:rsid w:val="00B40AE2"/>
    <w:rsid w:val="00B44426"/>
    <w:rsid w:val="00B45F35"/>
    <w:rsid w:val="00B51A36"/>
    <w:rsid w:val="00B57A31"/>
    <w:rsid w:val="00B73E07"/>
    <w:rsid w:val="00B90B17"/>
    <w:rsid w:val="00B93B1F"/>
    <w:rsid w:val="00B97B9A"/>
    <w:rsid w:val="00BB0A9B"/>
    <w:rsid w:val="00BB6981"/>
    <w:rsid w:val="00BC1119"/>
    <w:rsid w:val="00BD3176"/>
    <w:rsid w:val="00BD47DD"/>
    <w:rsid w:val="00BD5952"/>
    <w:rsid w:val="00BD692C"/>
    <w:rsid w:val="00BE3578"/>
    <w:rsid w:val="00BE49F8"/>
    <w:rsid w:val="00BE4CC6"/>
    <w:rsid w:val="00BF0A26"/>
    <w:rsid w:val="00BF1B7E"/>
    <w:rsid w:val="00C12FDA"/>
    <w:rsid w:val="00C248CC"/>
    <w:rsid w:val="00C25C11"/>
    <w:rsid w:val="00C25E0D"/>
    <w:rsid w:val="00C4597D"/>
    <w:rsid w:val="00C47AA9"/>
    <w:rsid w:val="00C52984"/>
    <w:rsid w:val="00C700A8"/>
    <w:rsid w:val="00C70362"/>
    <w:rsid w:val="00C808F4"/>
    <w:rsid w:val="00CA6D7A"/>
    <w:rsid w:val="00CB2925"/>
    <w:rsid w:val="00CC6FD3"/>
    <w:rsid w:val="00CD311A"/>
    <w:rsid w:val="00CE3AC2"/>
    <w:rsid w:val="00CF7EDA"/>
    <w:rsid w:val="00D02BC5"/>
    <w:rsid w:val="00D07D87"/>
    <w:rsid w:val="00D07FA2"/>
    <w:rsid w:val="00D12BA3"/>
    <w:rsid w:val="00D133F2"/>
    <w:rsid w:val="00D14B99"/>
    <w:rsid w:val="00D43485"/>
    <w:rsid w:val="00D46E4C"/>
    <w:rsid w:val="00D6753E"/>
    <w:rsid w:val="00D67FA8"/>
    <w:rsid w:val="00D908FE"/>
    <w:rsid w:val="00D9262B"/>
    <w:rsid w:val="00DA6583"/>
    <w:rsid w:val="00DB5F6B"/>
    <w:rsid w:val="00DB7935"/>
    <w:rsid w:val="00DF3104"/>
    <w:rsid w:val="00DF7156"/>
    <w:rsid w:val="00E06552"/>
    <w:rsid w:val="00E06E9C"/>
    <w:rsid w:val="00E22821"/>
    <w:rsid w:val="00E22BC3"/>
    <w:rsid w:val="00E33665"/>
    <w:rsid w:val="00E430C9"/>
    <w:rsid w:val="00E62E8B"/>
    <w:rsid w:val="00E965F9"/>
    <w:rsid w:val="00EA18E6"/>
    <w:rsid w:val="00EA2637"/>
    <w:rsid w:val="00EB046D"/>
    <w:rsid w:val="00EC2CDB"/>
    <w:rsid w:val="00EF0A40"/>
    <w:rsid w:val="00EF2811"/>
    <w:rsid w:val="00EF56C4"/>
    <w:rsid w:val="00F221A7"/>
    <w:rsid w:val="00F22506"/>
    <w:rsid w:val="00F46B3D"/>
    <w:rsid w:val="00F753C5"/>
    <w:rsid w:val="00F872C6"/>
    <w:rsid w:val="00F92931"/>
    <w:rsid w:val="00F93E7E"/>
    <w:rsid w:val="00FA0BAF"/>
    <w:rsid w:val="00FA2A8A"/>
    <w:rsid w:val="00FA5E71"/>
    <w:rsid w:val="00FC2152"/>
    <w:rsid w:val="00FE14BB"/>
    <w:rsid w:val="00FE4608"/>
    <w:rsid w:val="00FE63A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4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ayliopistopalvelut.fi/jyvaskylankesayliopisto/course.php?l=fi&amp;t=36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esayliopistopalvelut.fi/jyvaskylankesayliopisto/course.php?l=fi&amp;t=3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hankkeet/ksosaava/keso/koulutuks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Koskiniemi, Kati</dc:creator>
  <cp:lastModifiedBy>Koskiniemi, Kati</cp:lastModifiedBy>
  <cp:revision>1</cp:revision>
  <dcterms:created xsi:type="dcterms:W3CDTF">2016-09-07T07:21:00Z</dcterms:created>
  <dcterms:modified xsi:type="dcterms:W3CDTF">2016-09-07T07:23:00Z</dcterms:modified>
</cp:coreProperties>
</file>