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3FE" w:rsidRDefault="00CF33FE" w:rsidP="00B75DED">
      <w:pPr>
        <w:pStyle w:val="Otsikko"/>
        <w:jc w:val="center"/>
      </w:pPr>
      <w:r>
        <w:t>Oikeudenmukaisuus</w:t>
      </w:r>
      <w:r w:rsidR="00E837DA">
        <w:t xml:space="preserve"> (s.9-30)</w:t>
      </w:r>
    </w:p>
    <w:p w:rsidR="00B75DED" w:rsidRPr="00B75DED" w:rsidRDefault="00B75DED" w:rsidP="00B75DED"/>
    <w:p w:rsidR="00CF33FE" w:rsidRDefault="00CF33FE" w:rsidP="00F6656C">
      <w:pPr>
        <w:ind w:firstLine="360"/>
      </w:pPr>
      <w:r>
        <w:t>Yhteiskuntafilosofia on yksi filosofian tieteistä, joka tutkii yhteiskunnan toimintaa sekä sen luonnetta. Kiinnostus kohdistuu erityisesti tekojen moraaliseen perusteluun eli siihen, mikä on oikeudenmukaista sekä hyväksyttävää. Se void</w:t>
      </w:r>
      <w:r w:rsidR="003E0CA4">
        <w:t>aan erottaa kahteen tutkimusalaan</w:t>
      </w:r>
      <w:r>
        <w:t>, oikeusfilosofiaan sek</w:t>
      </w:r>
      <w:r w:rsidR="003E0CA4">
        <w:t>ä poliittiseen filosofiaan</w:t>
      </w:r>
      <w:r>
        <w:t>. Oikeusfilosofia pohtii yhteiskunnallisten instituutioiden, esim</w:t>
      </w:r>
      <w:r w:rsidR="003E0CA4">
        <w:t>.</w:t>
      </w:r>
      <w:r>
        <w:t xml:space="preserve"> poliittisen järjestelmän Poliittinen filosofia taas omana osa-alueenaan tutkii valtasuhteita sekä vallankäyttöä ja sen luonnetta.</w:t>
      </w:r>
      <w:r w:rsidR="003E0CA4">
        <w:t xml:space="preserve"> Yhteiskuntafilosofiaan voidaan myös liittää kaikenlaisten yhteiskunnallisten vaatimusten oikeuttamisen tutkimus. Yhteiskuntafilosofia käsitteenä kuitenkin suomen kielessä kattaa erityisesti nämä.</w:t>
      </w:r>
    </w:p>
    <w:p w:rsidR="00CF33FE" w:rsidRDefault="003E0CA4" w:rsidP="00F6656C">
      <w:pPr>
        <w:ind w:firstLine="360"/>
      </w:pPr>
      <w:r>
        <w:t xml:space="preserve">Lain ja moraalin suhde on herättänyt paljon keskustelua filosofien kesken. Se on herättänyt heissä paljon mielenkiintoisia kysymyksiä, sekä luonut erimielisyyksiä. Sitten kun kaavaan lisätään vielä oikeudenmukaisuus, monet ihmiset hämmentyvät eivätkä osaa erottaa näiden kolmen käsitteen eroja. Käsitteinä ne kyllä liittyvät toisiinsa hyvinkin läheisesti, </w:t>
      </w:r>
      <w:r w:rsidR="00664E22">
        <w:t xml:space="preserve">mutta mikään niistä ei silti merkkaa samaa asiaa tässä yhteiskunnassa. Oikeudenmukaisuus merkkaa sitä, että oikeus tapahtuu, kun taas laki on säädös joka on luotu antamaan ihmisille rajoja ja rangaistuksia niiden ylittämisestä. Lailla ja moraalilla ei välttämättä ole mitään tekemistä toistensa kanssa. Kuten esim. </w:t>
      </w:r>
      <w:r w:rsidR="003C13A8">
        <w:t>lailla, joka velvoittaa ihmisiä Suomessa ajamaan oikealla puolella tietä, ei ole paljoakaan tekemistä moraalin kanssa.</w:t>
      </w:r>
      <w:r w:rsidR="00664E22">
        <w:t xml:space="preserve"> Moraali on taas asia joka usein, vaikkei aina, kulkee käsi kädessä oikeudenmukaisuuden kanssa.</w:t>
      </w:r>
      <w:r w:rsidR="003C13A8">
        <w:t xml:space="preserve"> Esim. toisen ihmisen vangitseminen voi tuntua moraalittomalta, mutta jos hän on tehnyt vastoin lakia, se on oikeudenmukaista.</w:t>
      </w:r>
    </w:p>
    <w:p w:rsidR="00B75DED" w:rsidRDefault="00B75DED"/>
    <w:p w:rsidR="003A4680" w:rsidRPr="003A4680" w:rsidRDefault="003A4680" w:rsidP="003A4680">
      <w:pPr>
        <w:numPr>
          <w:ilvl w:val="0"/>
          <w:numId w:val="4"/>
        </w:numPr>
      </w:pPr>
      <w:r w:rsidRPr="003A4680">
        <w:t>Ihmiset ovat joissain määrin itsekkäitä</w:t>
      </w:r>
    </w:p>
    <w:p w:rsidR="003A4680" w:rsidRPr="003A4680" w:rsidRDefault="003A4680" w:rsidP="003A4680">
      <w:pPr>
        <w:numPr>
          <w:ilvl w:val="0"/>
          <w:numId w:val="4"/>
        </w:numPr>
      </w:pPr>
      <w:r w:rsidRPr="003A4680">
        <w:t>vallitsee suhteellinen materiaalinen niukkuus</w:t>
      </w:r>
    </w:p>
    <w:p w:rsidR="003A4680" w:rsidRPr="003A4680" w:rsidRDefault="003A4680" w:rsidP="003A4680">
      <w:r w:rsidRPr="003A4680">
        <w:t>= oikeudenmukaisuuden olosuhteet</w:t>
      </w:r>
    </w:p>
    <w:p w:rsidR="003A4680" w:rsidRPr="003A4680" w:rsidRDefault="003A4680" w:rsidP="003A4680">
      <w:r w:rsidRPr="003A4680">
        <w:t>Samanlaisia tapauksia on kohdeltava samalla tavalla ja erilaisia tapauksia eri tavalla, tätä kutsutaan oikeudenmukaisuuden muodolliseksi periaatteeksi</w:t>
      </w:r>
    </w:p>
    <w:p w:rsidR="003A4680" w:rsidRPr="003A4680" w:rsidRDefault="003A4680" w:rsidP="003A4680">
      <w:r w:rsidRPr="003A4680">
        <w:t>oikeudenmukaisuuden kriteerit eli sitä, millaisin perustein ihmisiä, vaikkapa palkansaajia, on oikeutettua kutsua samanlaisiksi tai erilaisiksi tapauksiksi</w:t>
      </w:r>
    </w:p>
    <w:p w:rsidR="003A4680" w:rsidRPr="003A4680" w:rsidRDefault="003A4680" w:rsidP="003A4680">
      <w:r w:rsidRPr="003A4680">
        <w:t>Oikeudenmukaisuutta koskevat väitteet pyrkivät olemaan puolueettomia, kun taas kateellinen pyrkii ajamaan omaa etuaan.</w:t>
      </w:r>
    </w:p>
    <w:p w:rsidR="003A4680" w:rsidRDefault="003A4680"/>
    <w:p w:rsidR="00F330D5" w:rsidRDefault="00F330D5"/>
    <w:p w:rsidR="00F330D5" w:rsidRPr="00E837DA" w:rsidRDefault="00F330D5" w:rsidP="00F330D5">
      <w:pPr>
        <w:pStyle w:val="Otsikko"/>
        <w:jc w:val="center"/>
      </w:pPr>
      <w:r>
        <w:t>Tasa-arvo</w:t>
      </w:r>
      <w:r w:rsidR="00E837DA">
        <w:t xml:space="preserve"> </w:t>
      </w:r>
      <w:r w:rsidR="00E837DA" w:rsidRPr="00E837DA">
        <w:t>(s.31-41)</w:t>
      </w:r>
    </w:p>
    <w:p w:rsidR="00F330D5" w:rsidRDefault="00F330D5" w:rsidP="00F330D5"/>
    <w:p w:rsidR="00F330D5" w:rsidRDefault="00F330D5" w:rsidP="00F330D5">
      <w:pPr>
        <w:pStyle w:val="Luettelokappale"/>
        <w:numPr>
          <w:ilvl w:val="0"/>
          <w:numId w:val="1"/>
        </w:numPr>
      </w:pPr>
      <w:r>
        <w:t>Oikeudenmukaisuus merkitsee yhtäläisiä ja oikeuksia sekä yhdenvertaisuutta lain edessä.¨ - Karl Popper.</w:t>
      </w:r>
    </w:p>
    <w:p w:rsidR="00F330D5" w:rsidRDefault="00F330D5" w:rsidP="00F330D5">
      <w:pPr>
        <w:pStyle w:val="Luettelokappale"/>
        <w:numPr>
          <w:ilvl w:val="0"/>
          <w:numId w:val="1"/>
        </w:numPr>
      </w:pPr>
      <w:r>
        <w:t>Käänteinen syrjintä = Heikommassa asemassa oleva ryhmä otetaan erityisellä tavalla huomioon esimerkiksi opiskelu tai työpaikoista päätettäessä.</w:t>
      </w:r>
    </w:p>
    <w:p w:rsidR="00F330D5" w:rsidRDefault="00F330D5" w:rsidP="00F330D5">
      <w:pPr>
        <w:pStyle w:val="Luettelokappale"/>
      </w:pPr>
      <w:r>
        <w:t>Tasa-arvo</w:t>
      </w:r>
    </w:p>
    <w:p w:rsidR="00F330D5" w:rsidRDefault="00F330D5" w:rsidP="00F330D5">
      <w:pPr>
        <w:pStyle w:val="Luettelokappale"/>
        <w:numPr>
          <w:ilvl w:val="0"/>
          <w:numId w:val="2"/>
        </w:numPr>
      </w:pPr>
      <w:r>
        <w:lastRenderedPageBreak/>
        <w:t>Lähtökohtien tasa-arvo = Lähtökohtien tasa-arvo tai mahdollisuuksien tasa-arvo korostaa sitä, että kaikilla ihmisillä on samanlaiset periaatteelliset mahdollisuudet ja edellytykset toteuttaa itseään.</w:t>
      </w:r>
    </w:p>
    <w:p w:rsidR="00F330D5" w:rsidRDefault="00F330D5" w:rsidP="00F330D5">
      <w:pPr>
        <w:pStyle w:val="Luettelokappale"/>
        <w:numPr>
          <w:ilvl w:val="0"/>
          <w:numId w:val="2"/>
        </w:numPr>
      </w:pPr>
      <w:r>
        <w:t>Lopputuloksen tasa-arvo = Lopputuloksen tasa-arvo tarkoittaa sitä, että kaikkien pitäisi saada saman verran hyvää, vaikka ponnistelut olisivat välillä menneet pieleenkin.</w:t>
      </w:r>
    </w:p>
    <w:p w:rsidR="00F330D5" w:rsidRDefault="00F330D5" w:rsidP="00F330D5">
      <w:pPr>
        <w:ind w:left="720"/>
      </w:pPr>
      <w:r>
        <w:t>Distributiivinen oikeudenmukaisuus = Distributiivinen oikeudenmukaisuus on käsitys, jonka mukaan oikeudenmukaisuuden toteutuminen edellyttää jonkin asteista tulojen uudelleenjakamista, yhteiskunnallisen eriarvoisuuden vähentämiseksi.</w:t>
      </w:r>
    </w:p>
    <w:p w:rsidR="00F330D5" w:rsidRDefault="00F330D5" w:rsidP="00F330D5">
      <w:pPr>
        <w:ind w:left="720"/>
      </w:pPr>
      <w:r>
        <w:t>Vapaus</w:t>
      </w:r>
    </w:p>
    <w:p w:rsidR="00F330D5" w:rsidRDefault="00F330D5" w:rsidP="00F330D5">
      <w:pPr>
        <w:pStyle w:val="Luettelokappale"/>
        <w:numPr>
          <w:ilvl w:val="0"/>
          <w:numId w:val="3"/>
        </w:numPr>
      </w:pPr>
      <w:r>
        <w:t>Positiivinen vapaus = Positiivisella vapaudella voidaan tarkoittaa yleistä kykyä saavuttaa tahtonsa mukaisia päämääriä tai mahdollisuutta harjoittaa kansalais- tai ihmisoikeuksia, saada osa yleisesti arvokkaina pidetyistä asioista (koulutus, terveydenhoito, työ, asunto, kulttuuri ym.) ja siten myös oikeutta tulla autetuksi.</w:t>
      </w:r>
    </w:p>
    <w:p w:rsidR="00F330D5" w:rsidRDefault="00F330D5" w:rsidP="00F330D5">
      <w:pPr>
        <w:pStyle w:val="Luettelokappale"/>
        <w:numPr>
          <w:ilvl w:val="0"/>
          <w:numId w:val="3"/>
        </w:numPr>
      </w:pPr>
      <w:r>
        <w:t>Negatiivinen vapaus = Negatiivinen vapaus on klassisen liberalismin määritelmä vapauden käsitteestä; myös liberalismi perustuu negatiivisen vapauden käsitteelle ja korostaa sitä voimakkaasti.</w:t>
      </w:r>
    </w:p>
    <w:p w:rsidR="00C53F1E" w:rsidRDefault="00C53F1E" w:rsidP="00C53F1E">
      <w:pPr>
        <w:pStyle w:val="Otsikko"/>
        <w:jc w:val="center"/>
      </w:pPr>
      <w:r>
        <w:t>Rankaiseminen</w:t>
      </w:r>
      <w:r w:rsidR="00E837DA">
        <w:t xml:space="preserve"> (s.132-135)</w:t>
      </w:r>
    </w:p>
    <w:p w:rsidR="00C53F1E" w:rsidRDefault="00C53F1E" w:rsidP="00F6656C">
      <w:pPr>
        <w:ind w:firstLine="1304"/>
      </w:pPr>
      <w:r>
        <w:t>Rangaistus on asia johon ihminen tuomitaan riippuen hänen suorittaman rikoksen vakavuudesta. Rangaistus yleisimmin liittyy ihmisen vapauden riistoon taikka raha sakkoon. Tavallisimmin rangaistuksia perustellaan viittaamalla niiden hyödyllisiin seurauksiin. Tämä on niin sanottu peloteteoria, jota kutsutaan myös nimillä hyötyperusteinen, sekä utilitaristinen teoria. Rangaistuksia voidaan jakaa yleisestäviin, sekä erityisestäviin seurauksiin. Rangaistukset ovat luotu pitämään ihmiset oikealla tiellä, sekä tekemään tieltä poikkeavista esimerkkejä lopulle väestölle. Tämän vaikutus on siis yleisestävä. Kun rikollinen suljetaan vankilaan, vaikutus on myös erityisestävä. Tämä perustuu siihen, että vankilassa rikollisen on vaikea suorittaa rikoksia, mutta myöskin siihen, että rangaistuksen kärsittyään rikollinen toivon mukaan ymmärtää ettei rikos kannata.</w:t>
      </w:r>
    </w:p>
    <w:p w:rsidR="00C53F1E" w:rsidRPr="000C10E8" w:rsidRDefault="00C53F1E" w:rsidP="00803C82">
      <w:pPr>
        <w:ind w:firstLine="1304"/>
      </w:pPr>
      <w:r>
        <w:t xml:space="preserve">On kuitenkin olemassa myös niitä, jotka ajattelevat ettei rangaistuksen seurauksia tarvitse miettiä. Tätä kutsutaan retributiiviseksi teoriaksi, jonka mielestä rikollinen ansaitsee rangaistuksen koska tämä on tehnyt rikoksen ja rankaisematta jättäminen on epäoikeudenmukaista. On vielä kolmas teoria, joka keskittyy ihmisten parantamiseen, jota kutsutaan terapeuttiseksi teoriaksi. Tämän ajatus on, että rangaistuksen päämäärä on vangin parantaminen ja rikosten lopettaminen. </w:t>
      </w:r>
    </w:p>
    <w:p w:rsidR="00F330D5" w:rsidRDefault="008777C5" w:rsidP="008777C5">
      <w:pPr>
        <w:pStyle w:val="Otsikko"/>
        <w:jc w:val="center"/>
      </w:pPr>
      <w:r>
        <w:t>Valtio, Vapaus ja Hyvinvointi</w:t>
      </w:r>
      <w:r w:rsidR="00E837DA">
        <w:t xml:space="preserve"> (s.89-101)</w:t>
      </w:r>
    </w:p>
    <w:p w:rsidR="00F07247" w:rsidRDefault="00F07247" w:rsidP="00F07247"/>
    <w:p w:rsidR="008777C5" w:rsidRDefault="00F07247" w:rsidP="00803C82">
      <w:pPr>
        <w:ind w:firstLine="1304"/>
      </w:pPr>
      <w:r>
        <w:t xml:space="preserve">Oikeudenmukainen yhteiskunta on sellainen, jossa yhteiskunnan jäsenille turvataan välttämättömät vapauteen ja turvallisuuteen liittyvät oikeudet. John Stuart Millin vahinkoperiaatteen mukaan yksilön vapautta rajoittaa ainoastaan muiden vastaava vapaus. </w:t>
      </w:r>
      <w:r w:rsidR="008777C5">
        <w:t>Yhteiskuntarauhan vuoksi tärkeinä pidetään negatiivisia oikeuksia, mitkä takaavat yksilön vapauden ulkoisista esteistä ja toiminnan rajoituksista. Niiden turvin ihminen saa elää elämäänsä rauhassa ja tehdä itse itseään koskevia päätöksiä. Tämä toteuttaa Hobbesin ja Locken teorioita. Rawlsin ajattelutapa taas kannattaa positiivisia oikeuksia, jotka taas takaavat yksilölle vapauden toteuttaa omia valintojaan ja päämääriään myös käytännössä.</w:t>
      </w:r>
      <w:r w:rsidR="00B942C3">
        <w:t xml:space="preserve"> </w:t>
      </w:r>
      <w:r w:rsidR="00B942C3">
        <w:lastRenderedPageBreak/>
        <w:t>Utilitarismin perusperiaatteen mukaan teon moraalinen hyvyys määräytyy sen toimijoille tuottaman hyödyn perusteella. Utilitarismi kiinnittää huomiota vain kokonaishyötyyn, eikä kykene sanomaan mitään hyödyn jakautumisesta</w:t>
      </w:r>
      <w:r w:rsidR="00062093">
        <w:t>.</w:t>
      </w:r>
      <w:r w:rsidR="0016296A">
        <w:t xml:space="preserve"> Utili</w:t>
      </w:r>
      <w:r w:rsidR="00936183">
        <w:t>tari</w:t>
      </w:r>
      <w:r w:rsidR="0016296A">
        <w:t>stinen periaate haluaa mahdollisimman paljon hyvää mahdollisimman monille ja haluaa yleisesti vähentää kaikkien kärsimystä.</w:t>
      </w:r>
    </w:p>
    <w:p w:rsidR="00517746" w:rsidRDefault="00517746" w:rsidP="00517746">
      <w:pPr>
        <w:pStyle w:val="Otsikko"/>
        <w:jc w:val="center"/>
      </w:pPr>
      <w:r>
        <w:t>Omistusoikeus ja talous</w:t>
      </w:r>
      <w:r w:rsidR="00E837DA">
        <w:t xml:space="preserve"> (s.102-113)</w:t>
      </w:r>
    </w:p>
    <w:p w:rsidR="00517746" w:rsidRDefault="001E115D" w:rsidP="00803C82">
      <w:pPr>
        <w:ind w:firstLine="1304"/>
      </w:pPr>
      <w:r>
        <w:t>Sosialismissa yksityisistä omistuksesta luovutaan ja siirretään tuotantovälineiden omistukseen. Sosialistisessa järjestelmässä yhteiskunta ottaa haltuunsa tuotantolaitokset ja koko talouselämän. Tällöin siis yhteiskunta huolehtii sekä talouden kakun leipomisesta että sen jakamisesta.</w:t>
      </w:r>
      <w:r w:rsidR="00F96722">
        <w:t xml:space="preserve"> Nämä periaatteet kehiteltiin jo 1700-luvulla ja myöhemmin Karl Marx toi ajatuksen julkiseksi.</w:t>
      </w:r>
      <w:r w:rsidR="00AC7175">
        <w:t xml:space="preserve"> </w:t>
      </w:r>
      <w:r w:rsidR="00AC7175" w:rsidRPr="00AC7175">
        <w:t>Frankfurtin koulukunta kritisoi modernia elämän tapaa, joka ajaa ihmiset tuotannon ja kuluttamisen oravan pyörään, jossa kukaan ei ehdi miettiä aitoja hyvän elämän kysymyksiä. Koulukunnan tavoitteena on yhdistää filosofia, sosiologia, taloustiede, historian tutkimus ja freudilainen psykologia yhdeksi tutkimus ohjelmaksi.</w:t>
      </w:r>
    </w:p>
    <w:p w:rsidR="0067201D" w:rsidRDefault="0067201D" w:rsidP="0067201D">
      <w:pPr>
        <w:pStyle w:val="Otsikko"/>
        <w:jc w:val="center"/>
      </w:pPr>
      <w:r>
        <w:t>Valta ja sen rajat</w:t>
      </w:r>
      <w:r w:rsidR="00E837DA">
        <w:t xml:space="preserve"> (s.115-131)</w:t>
      </w:r>
    </w:p>
    <w:p w:rsidR="00F6656C" w:rsidRDefault="0067201D" w:rsidP="00803C82">
      <w:pPr>
        <w:ind w:firstLine="1304"/>
      </w:pPr>
      <w:r>
        <w:t xml:space="preserve">Valta määritellään voimana saada toiset tekemään asioita, joita nämä eivät muuten tekisi. Tämä valta jaetaan useampaan lajiin. Helpoiten huomattavissa oleva vallan muoto on voiman käyttö eli fyysinen tai psyykkinen väkivalta. Tästä toisessa päässä on manipulointi, jossa joissain tapauksissa kohde ei edes huomaa tulleensa vaikutetuksi. Tämä ottaa pois ihmisen kykenevyyden vastustaa valtaa. Manipulointi voi olla myös tiedostettuna hyvin tehokasta ja tällaista </w:t>
      </w:r>
      <w:r w:rsidR="00F6656C">
        <w:t>valtaa käyttävät hyvin paljon erilaiset mainostajat. Valtaan voidaan hyvin läheisesti kytkeä sanan auktoriteetti, mikä yleensä mahdollistaa vallan käytön. Auktoriteettia voidaan saada laillisesti, yleisesti eduskunta sekä poliisi, mutta sitä voi hankkia myös tiedon ja taidon avulla, jolloin puhutaan asiantuntijavallasta.</w:t>
      </w:r>
    </w:p>
    <w:p w:rsidR="00F6656C" w:rsidRDefault="00803C82" w:rsidP="0067201D">
      <w:r>
        <w:tab/>
        <w:t>Valtiollinen vallankäyttö poikkeaa muista vallan lajeista. Ihmisellä on vapaus henkilökohtaisissa asioissaan kieltäytyä alistumasta, mutta valtion valtaa ei voi paeta vain kieltäytymällä vaikka ei hyväksyisi itseään kohdistuvia toimia. Lakia on noudatettava, vaikkei kaikista niistä pitäisikään. Sääntöjen rikkomisesta myös rangaistaan, mikä on yksinomaan valtion valtaa. Ihminen ei itse saa ottaa oikeutta omiin käsiinsä, sillä sekin on rangaistava teko. Tekojen vakavuutta tai niiden rangaistuksia ei myöskään yksittäinen ihminen saa päättää, vaan senki</w:t>
      </w:r>
      <w:r w:rsidR="00D05238">
        <w:t>n on yksinomaan valtiontehtävä.</w:t>
      </w:r>
    </w:p>
    <w:p w:rsidR="00D05238" w:rsidRDefault="00D05238" w:rsidP="00E535EC">
      <w:r>
        <w:tab/>
      </w:r>
      <w:r w:rsidR="00E535EC">
        <w:t>Machiavellin ajatus valtakysymyksestä perustuu ennen muuta käytännön politiikkaan. Hänen mukaansa vallankäyttö oli hallitsemisen ja yhteiskunnan kehityksen edellytys, eikä sen oikeuttamiseen tarvittu jumalallista alkuperää tai oikeaa perimysjärjestystä. Tällä ajatuksella Machiavelli ikään kuin irrotti valtiovallan tradition kahleista ja käsitteli sitä omana ilmiönään ilman siteitä muuhun.</w:t>
      </w:r>
    </w:p>
    <w:p w:rsidR="00E535EC" w:rsidRDefault="00E535EC" w:rsidP="00E535EC">
      <w:r>
        <w:tab/>
      </w:r>
      <w:r w:rsidR="007D2C52">
        <w:t xml:space="preserve">Hobbesin näkemys vallankäytöstä ja sen oikeutuksesta perustuvat luonnontilakuvitelmaan sekä yhteiskuntasopimukseen. Hänen mielestään huonokin yhteiskunta on parempi vaihtoehto kuin luonnontila, jossa vallitsisi kaikkien ihmisten jatkuva sota kaikkia vastaan. </w:t>
      </w:r>
      <w:r w:rsidR="00E3232B">
        <w:t>Hän perustelee tätä näkemystään ajatuksella siitä mitä siinä huonossa valtiossa ihmisillä on ja mitä luonnontilassa olevilla ei olisi eli turvallisuudella. Hobbesin mallissa valtion ensisijainen tehtävä on nimenomaan suojella ihmisiä toisiltaan sekä ulkoisilta vihollisilta.</w:t>
      </w:r>
    </w:p>
    <w:p w:rsidR="00E3232B" w:rsidRDefault="00E3232B" w:rsidP="00E535EC">
      <w:r>
        <w:tab/>
        <w:t xml:space="preserve">Locken ajatus taas lähtee yhteiskuntasopimuksesta. Hän lähtee siitä muovaamaan ajatusta siitä, että ihminen on syntynyt rationaalisena sekä vapaana eikä kellään ole oikeutta sitä häneltä riistää. Ihmisiä ei hänen mallissaan saa alistaa minkäänlaisiin pakotteisiin turvallisuuden takaamisen lisäksi. </w:t>
      </w:r>
      <w:r w:rsidR="00193FC0">
        <w:t>Tämä edellyttää sitä, että ihmiset luovut</w:t>
      </w:r>
      <w:r w:rsidR="00240483">
        <w:t>tavat rankaisuvallan valtiolle.</w:t>
      </w:r>
    </w:p>
    <w:p w:rsidR="00E36029" w:rsidRDefault="00E36029" w:rsidP="00E36029">
      <w:r>
        <w:lastRenderedPageBreak/>
        <w:t xml:space="preserve">Hobbesin </w:t>
      </w:r>
      <w:r w:rsidR="00C15843">
        <w:t>ja Locken ajattelun erot ovat ne</w:t>
      </w:r>
      <w:r w:rsidR="00FE086A">
        <w:t xml:space="preserve">, että </w:t>
      </w:r>
      <w:r>
        <w:t>Hobbesin mielestä huonokin yhteiskunta on parempi vaihtoehto kuin luonnontilan jossa vallitsee kaikkien sota kaikkia vastaan.</w:t>
      </w:r>
      <w:r w:rsidR="00FE086A">
        <w:t xml:space="preserve"> </w:t>
      </w:r>
      <w:r>
        <w:t>Locken mielestä ihmiset ovat syntyneet rationaalisina ja vapaina eikä kellään ole oikeutta alistaa toista valtaansa.</w:t>
      </w:r>
    </w:p>
    <w:p w:rsidR="00E36029" w:rsidRDefault="00E36029" w:rsidP="00E36029"/>
    <w:p w:rsidR="00E36029" w:rsidRDefault="00E36029" w:rsidP="00E36029">
      <w:r>
        <w:t>Montesquin</w:t>
      </w:r>
    </w:p>
    <w:p w:rsidR="00E36029" w:rsidRDefault="00C15843" w:rsidP="00E36029">
      <w:r>
        <w:t>a) Laillisuus periaate</w:t>
      </w:r>
      <w:r w:rsidR="00E36029">
        <w:t>= Ketään ei saa pitää syyllisenä rikokseen eikä tuomita rangaistukseen sellaisen teon perusteella, jota ei tekohetkellä ole laissa säädetty rangaistavaksi. Rikoksesta ei saa tuomita ankarampaa rangaistusta kuin tekohetkellä on laissa säädetty.</w:t>
      </w:r>
    </w:p>
    <w:p w:rsidR="00E36029" w:rsidRDefault="00C15843" w:rsidP="00E36029">
      <w:r>
        <w:t>b) Vallan kolmijako=</w:t>
      </w:r>
      <w:r w:rsidR="00E36029">
        <w:t xml:space="preserve"> Vallan väärinkäytön estämiseksi lainsäädäntövalta, tuomiovalta ja toimeenpanovalta on erotettava toisistaan.</w:t>
      </w:r>
    </w:p>
    <w:p w:rsidR="009B6A2B" w:rsidRDefault="009B6A2B" w:rsidP="009B6A2B">
      <w:pPr>
        <w:pStyle w:val="Otsikko"/>
        <w:jc w:val="center"/>
      </w:pPr>
      <w:r>
        <w:t>Kätketty valta (s.136-145)</w:t>
      </w:r>
    </w:p>
    <w:p w:rsidR="007D19EE" w:rsidRDefault="009B6A2B" w:rsidP="007D19EE">
      <w:pPr>
        <w:ind w:firstLine="1304"/>
      </w:pPr>
      <w:r>
        <w:t xml:space="preserve">Kaikki yhteiskunnassa vallitsevat vallat </w:t>
      </w:r>
      <w:r w:rsidR="009F3EEF">
        <w:t xml:space="preserve">eivät ole selkeitä eivätkä ilmene lakeina tai säädöksinä. Yleensä ihmiset noudattavat tiedostamattaan </w:t>
      </w:r>
      <w:r w:rsidR="0016296A">
        <w:t>useita yhteiskunnassa yleisesti hy</w:t>
      </w:r>
      <w:r w:rsidR="00A50131">
        <w:t xml:space="preserve">väksyttyjä normeja sekä sääntöjä. Näitä näkymättömiä yhteiskunnallisia sääntöjä rikkovia ihmisiä halveksutaan tai ajatellaan outoina ja epänormaaleina. Tämä näkyy naisten asemassa </w:t>
      </w:r>
      <w:r w:rsidR="00695012">
        <w:t xml:space="preserve">suurimmaksi osaksi negatiivisesti. </w:t>
      </w:r>
      <w:r w:rsidR="007A3317">
        <w:t>Useiden feministien mukaan pelkkien näkyvien yhteiskunnallisten epäkohtien korjaaminen ei auta naisten epätasa-arvoiseen asemaan, sillä syyt naisten moiseen kohtelemiseen on paljon syvemmällä. Vaikka naisten syrjintä sukupuolensa takia on kielletty lailla, ei kohtelu ole silti kokonaan rajoittunut. Tätä ilmiötä kutsutaan lasikatoksi.</w:t>
      </w:r>
      <w:r w:rsidR="007A3317">
        <w:br/>
      </w:r>
      <w:r w:rsidR="007A3317">
        <w:tab/>
        <w:t>Sukupuoli syrjinnästä ei kärsi vain naiset, sillä sukupuolivähemmistöt ovat vielä huonommassa asemassa. He</w:t>
      </w:r>
      <w:r w:rsidR="00C76616">
        <w:t xml:space="preserve">itä syrjitään ja jotkut ihmiset jopa pelkäävät heitä. Monet heistä pysyvät kaapissa eivätkä uskalla ilmaista itseään, sillä sukupuolesta avoimesti puhuminen saattaisi vaarantaa heidät. </w:t>
      </w:r>
      <w:r w:rsidR="00A54930">
        <w:t>Heistä liikkuu huhuja ja ennakkoluuloja jotk</w:t>
      </w:r>
      <w:r w:rsidR="00FE086A">
        <w:t>a saavat heidät huonoon valoon.</w:t>
      </w:r>
      <w:r w:rsidR="00FE086A">
        <w:br/>
      </w:r>
      <w:r w:rsidR="00FE086A">
        <w:tab/>
        <w:t xml:space="preserve">Märittelyn valta </w:t>
      </w:r>
      <w:r w:rsidR="006C5D73">
        <w:t xml:space="preserve">on asia mikä vaikuttaa suuresti monien ihmisten elämiin. </w:t>
      </w:r>
      <w:r w:rsidR="004B08BF">
        <w:t>Lääkä</w:t>
      </w:r>
      <w:r w:rsidR="006C5D73">
        <w:t>reiden ja muid</w:t>
      </w:r>
      <w:r w:rsidR="004B08BF">
        <w:t>en antaessa leimoja ne rupeavat määrittelemään ihmistä. Tämä valta on annettu lääkereille, psykiatreille sekä psykologeille sillä heillä on tietoa ja asiantuntemusta. Näiden pohjalta he ovat mää</w:t>
      </w:r>
      <w:r w:rsidR="00624D8B">
        <w:t>ritelleet kriteereitä asioihin.</w:t>
      </w:r>
      <w:r w:rsidR="00624D8B">
        <w:br/>
      </w:r>
      <w:r w:rsidR="00624D8B">
        <w:tab/>
      </w:r>
      <w:r w:rsidR="007D19EE">
        <w:t>Kun puhutaan kielellisestä vallasta, puhutaan siitä kun puhutaan puhetavoista ja käytännöistä, jotka vaikuttavat niihin keistä puhutaan eli diskursseista. Hyvänä esimerkkinä tästä on kiusaaminen, jossa kiusaaja haukkuu uhria ja täten vaikuttaa häneen negatiivisessa mielessä. Voi tietenkin olla myös positiivista diskurssia, ja pelkkä sanomattakin jättäminen voi olla tällaista vallankäyttöä.</w:t>
      </w:r>
      <w:r w:rsidR="007D19EE">
        <w:br/>
      </w:r>
      <w:r w:rsidR="007D19EE">
        <w:tab/>
      </w:r>
    </w:p>
    <w:p w:rsidR="00C15843" w:rsidRDefault="00C15843" w:rsidP="00C15843">
      <w:pPr>
        <w:pStyle w:val="Otsikko"/>
        <w:jc w:val="center"/>
      </w:pPr>
      <w:r>
        <w:t>Valta hyvän elämän tuottajana (s.43-75)</w:t>
      </w:r>
    </w:p>
    <w:p w:rsidR="004A3442" w:rsidRDefault="004A3442" w:rsidP="004A3442">
      <w:r>
        <w:t>1. Platon</w:t>
      </w:r>
    </w:p>
    <w:p w:rsidR="004A3442" w:rsidRDefault="004A3442" w:rsidP="004A3442">
      <w:r>
        <w:t>a) Ihanne valtiossa erilaiset tehtävät on jaettu siten, että kuhunkin ryhmään kuuluvat ihmiset suorittavat juuri heille parhaiten sopiveltuvia tehtäviä.</w:t>
      </w:r>
    </w:p>
    <w:p w:rsidR="004A3442" w:rsidRDefault="004A3442" w:rsidP="004A3442">
      <w:r>
        <w:t>b) Platon piti vakaata ja toimivaa yhteiskuntaa demokratiaa arvokkaampana.</w:t>
      </w:r>
    </w:p>
    <w:p w:rsidR="004A3442" w:rsidRDefault="004A3442" w:rsidP="004A3442">
      <w:r>
        <w:t>c) Platon kannatti sensuuria, jotta nuorisolle ei näytettäisi taidetta jossa jäljitellään esikuvaksi sopimattomia henkilöitä.</w:t>
      </w:r>
    </w:p>
    <w:p w:rsidR="004A3442" w:rsidRDefault="004A3442" w:rsidP="004A3442"/>
    <w:p w:rsidR="004A3442" w:rsidRDefault="004A3442" w:rsidP="004A3442">
      <w:r>
        <w:lastRenderedPageBreak/>
        <w:t>2. Aristoteles</w:t>
      </w:r>
    </w:p>
    <w:p w:rsidR="004A3442" w:rsidRDefault="004A3442" w:rsidP="004A3442">
      <w:r>
        <w:t>a) Aristoteleksen mielestä hyvä valtio olisi kaupunkivaltio eli polis. Sen on oltava pieni ja sen voisi nähdä kokonaisuudessaan vaikkapa kukkulalta.</w:t>
      </w:r>
    </w:p>
    <w:p w:rsidR="004A3442" w:rsidRDefault="004A3442" w:rsidP="004A3442">
      <w:r>
        <w:t>b) Yläluokkaiset miehet eli kansalaiset hallitsevat, maanviljelijät ja käsityöläiset huolehtivat tuotannosta, naiset hallinnoivat kotitaloutta ja orjat palvelevat kuuliaisesti isäntiään.</w:t>
      </w:r>
    </w:p>
    <w:p w:rsidR="004A3442" w:rsidRDefault="004A3442" w:rsidP="004A3442">
      <w:r>
        <w:t>3.Hegelin ja Marxin ero?</w:t>
      </w:r>
    </w:p>
    <w:p w:rsidR="00C15843" w:rsidRDefault="004A3442" w:rsidP="004A3442">
      <w:r>
        <w:t>-Hegel pyrkii idealistisessa filosofiassa luomaan kokonaisesityksen maailmasta kun taas Marxin näkemysien mukaan taloudellisten resurssien jako määrää minkälaisessa maailmassa elämme.</w:t>
      </w:r>
    </w:p>
    <w:p w:rsidR="00664298" w:rsidRDefault="00664298" w:rsidP="00664298">
      <w:r>
        <w:t>Hegel</w:t>
      </w:r>
    </w:p>
    <w:p w:rsidR="00664298" w:rsidRDefault="00664298" w:rsidP="00664298">
      <w:pPr>
        <w:pStyle w:val="Luettelokappale"/>
        <w:numPr>
          <w:ilvl w:val="0"/>
          <w:numId w:val="5"/>
        </w:numPr>
        <w:spacing w:after="160" w:line="259" w:lineRule="auto"/>
      </w:pPr>
      <w:r>
        <w:t>Absoluuttinen henki</w:t>
      </w:r>
      <w:r w:rsidRPr="00476CE3">
        <w:t xml:space="preserve"> toteutti itseään luonnossa ja ihmisissä ja valtio edusti henkeä, ihmiskunnan rationaalisen ja eettisen kehityksen päämäärää</w:t>
      </w:r>
      <w:r>
        <w:t xml:space="preserve">, </w:t>
      </w:r>
      <w:r>
        <w:rPr>
          <w:rFonts w:ascii="Arial" w:hAnsi="Arial" w:cs="Arial"/>
          <w:color w:val="252525"/>
          <w:sz w:val="21"/>
          <w:szCs w:val="21"/>
          <w:shd w:val="clear" w:color="auto" w:fill="FFFFFF"/>
        </w:rPr>
        <w:t>kehitti kreikkalaisen dialektiikan menetelmiä eteenpäin</w:t>
      </w:r>
    </w:p>
    <w:p w:rsidR="00664298" w:rsidRPr="00476CE3" w:rsidRDefault="00664298" w:rsidP="00664298">
      <w:pPr>
        <w:pStyle w:val="Luettelokappale"/>
        <w:numPr>
          <w:ilvl w:val="0"/>
          <w:numId w:val="5"/>
        </w:numPr>
        <w:spacing w:after="160" w:line="259" w:lineRule="auto"/>
      </w:pPr>
      <w:r>
        <w:t xml:space="preserve">Hegel </w:t>
      </w:r>
      <w:r>
        <w:rPr>
          <w:rFonts w:ascii="Arial" w:hAnsi="Arial" w:cs="Arial"/>
          <w:color w:val="252525"/>
          <w:sz w:val="21"/>
          <w:szCs w:val="21"/>
          <w:shd w:val="clear" w:color="auto" w:fill="FFFFFF"/>
        </w:rPr>
        <w:t>kehitti kreikkalaisen dialektiikan menetelmiä eteenpäin. Dialektiikalla oli tärkeä rooli</w:t>
      </w:r>
      <w:r>
        <w:rPr>
          <w:rStyle w:val="apple-converted-space"/>
          <w:rFonts w:ascii="Arial" w:hAnsi="Arial" w:cs="Arial"/>
          <w:color w:val="252525"/>
          <w:sz w:val="21"/>
          <w:szCs w:val="21"/>
          <w:shd w:val="clear" w:color="auto" w:fill="FFFFFF"/>
        </w:rPr>
        <w:t> </w:t>
      </w:r>
      <w:r w:rsidRPr="00476CE3">
        <w:rPr>
          <w:rFonts w:ascii="Arial" w:hAnsi="Arial" w:cs="Arial"/>
          <w:sz w:val="21"/>
          <w:szCs w:val="21"/>
          <w:shd w:val="clear" w:color="auto" w:fill="FFFFFF"/>
        </w:rPr>
        <w:t>saksalaisen idealismin</w:t>
      </w:r>
      <w:r>
        <w:rPr>
          <w:rFonts w:ascii="Arial" w:hAnsi="Arial" w:cs="Arial"/>
          <w:color w:val="252525"/>
          <w:sz w:val="21"/>
          <w:szCs w:val="21"/>
          <w:shd w:val="clear" w:color="auto" w:fill="FFFFFF"/>
        </w:rPr>
        <w:t>, kuten Hegelin ja</w:t>
      </w:r>
      <w:r>
        <w:rPr>
          <w:rStyle w:val="apple-converted-space"/>
          <w:rFonts w:ascii="Arial" w:hAnsi="Arial" w:cs="Arial"/>
          <w:color w:val="252525"/>
          <w:sz w:val="21"/>
          <w:szCs w:val="21"/>
          <w:shd w:val="clear" w:color="auto" w:fill="FFFFFF"/>
        </w:rPr>
        <w:t> </w:t>
      </w:r>
      <w:r w:rsidRPr="00476CE3">
        <w:rPr>
          <w:rFonts w:ascii="Arial" w:hAnsi="Arial" w:cs="Arial"/>
          <w:sz w:val="21"/>
          <w:szCs w:val="21"/>
          <w:shd w:val="clear" w:color="auto" w:fill="FFFFFF"/>
        </w:rPr>
        <w:t>J. G. Fichten</w:t>
      </w:r>
      <w:r>
        <w:rPr>
          <w:rFonts w:ascii="Arial" w:hAnsi="Arial" w:cs="Arial"/>
          <w:color w:val="252525"/>
          <w:sz w:val="21"/>
          <w:szCs w:val="21"/>
          <w:shd w:val="clear" w:color="auto" w:fill="FFFFFF"/>
        </w:rPr>
        <w:t xml:space="preserve"> ajattelussa. Hegel hyväksyi Kantin olettamuksen, jonka mukaan</w:t>
      </w:r>
      <w:r>
        <w:rPr>
          <w:rStyle w:val="apple-converted-space"/>
          <w:rFonts w:ascii="Arial" w:hAnsi="Arial" w:cs="Arial"/>
          <w:color w:val="252525"/>
          <w:sz w:val="21"/>
          <w:szCs w:val="21"/>
          <w:shd w:val="clear" w:color="auto" w:fill="FFFFFF"/>
        </w:rPr>
        <w:t> </w:t>
      </w:r>
      <w:r w:rsidRPr="00476CE3">
        <w:rPr>
          <w:rFonts w:ascii="Arial" w:hAnsi="Arial" w:cs="Arial"/>
          <w:sz w:val="21"/>
          <w:szCs w:val="21"/>
          <w:shd w:val="clear" w:color="auto" w:fill="FFFFFF"/>
        </w:rPr>
        <w:t>järki</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ajautuu aina ristiriitaan pyrkiessään ymmärtämään todellisuutta. Ristiriitoihin ajautuminen kuului kuitenkin osaksi todellisuuden perusluonnetta.</w:t>
      </w:r>
    </w:p>
    <w:p w:rsidR="00664298" w:rsidRDefault="00664298" w:rsidP="00664298">
      <w:pPr>
        <w:ind w:left="360"/>
      </w:pPr>
    </w:p>
    <w:p w:rsidR="00664298" w:rsidRDefault="00664298" w:rsidP="00664298">
      <w:pPr>
        <w:ind w:left="360"/>
      </w:pPr>
      <w:r>
        <w:t>Marx</w:t>
      </w:r>
    </w:p>
    <w:p w:rsidR="00664298" w:rsidRDefault="00664298" w:rsidP="00664298">
      <w:pPr>
        <w:pStyle w:val="Luettelokappale"/>
        <w:numPr>
          <w:ilvl w:val="0"/>
          <w:numId w:val="6"/>
        </w:numPr>
        <w:spacing w:after="160" w:line="259" w:lineRule="auto"/>
      </w:pPr>
      <w:r w:rsidRPr="005A403D">
        <w:t>Materialismi kiistää aineesta riippumattoman hengen olemassaolon. Sen mukaan aineellinen todellisuus on ainoa todellisuus, mitä on olemassa. Dialektisen materialismin mukaan todellisuus on objektiivinen eli havaitsijasta riippumaton. Muissa filosofisissa suuntauksissa tätä ei yleensä sanota materialismiksi vaan realismiksi.</w:t>
      </w:r>
    </w:p>
    <w:p w:rsidR="00664298" w:rsidRDefault="00664298" w:rsidP="00664298">
      <w:pPr>
        <w:pStyle w:val="Luettelokappale"/>
        <w:numPr>
          <w:ilvl w:val="0"/>
          <w:numId w:val="6"/>
        </w:numPr>
        <w:spacing w:after="160" w:line="259" w:lineRule="auto"/>
      </w:pPr>
      <w:r w:rsidRPr="005A403D">
        <w:t>V. I. Leninin mukaan kokonaisuuden jakaminen osiin ja sen keskenään ristiriidassa olevien osien tunnist</w:t>
      </w:r>
      <w:r>
        <w:t>aminen on dialektiikan olemus.</w:t>
      </w:r>
      <w:r w:rsidRPr="005A403D">
        <w:t xml:space="preserve"> J. V. Stalinin mukaan dialektisen materialismin nimi tulee siitä, että sen lähestymistapa luonnon ilmiöihin, sen metodi ja tapa ymmärtää niitä, on dialektinen, ja sen tulkinta luonnon ilmiöistä, sen käsitys niistä, sen teoria, on materialistinen.</w:t>
      </w:r>
    </w:p>
    <w:p w:rsidR="00664298" w:rsidRDefault="00664298" w:rsidP="00664298">
      <w:pPr>
        <w:pStyle w:val="Luettelokappale"/>
        <w:numPr>
          <w:ilvl w:val="0"/>
          <w:numId w:val="6"/>
        </w:numPr>
        <w:spacing w:after="160" w:line="259" w:lineRule="auto"/>
      </w:pPr>
      <w:r w:rsidRPr="005A403D">
        <w:t>Klassisen taloustieteen mukaan työläisten palkka riippuu viime kädessä tästä työvoiman arvosta. Sen sijaan työläisten tekemän työn tuottama arvonlisäys riippuu muun muassa vallitsevasta tuottavuuden tasosta ja työpäivän pituudesta.</w:t>
      </w:r>
    </w:p>
    <w:p w:rsidR="00664298" w:rsidRDefault="00664298" w:rsidP="00664298">
      <w:pPr>
        <w:pStyle w:val="Luettelokappale"/>
        <w:numPr>
          <w:ilvl w:val="0"/>
          <w:numId w:val="6"/>
        </w:numPr>
        <w:spacing w:after="160" w:line="259" w:lineRule="auto"/>
      </w:pPr>
      <w:r w:rsidRPr="005A403D">
        <w:t>Kirjallisuudessa on vieraantuminen määritelty toisinaan vieraantumista aiheuttavien olosuhteiden ja toisinaan tiettyjen tunnetilojen perusteella. Tuntuu tarkoituksenmukaiselta määritellä vieraantuminen siten, että se merkitsee yksilöissä tai ryhmissä vallitsevia tunteita; edellytykset on pidettävä niistä erillään.</w:t>
      </w:r>
    </w:p>
    <w:p w:rsidR="00664298" w:rsidRDefault="00664298" w:rsidP="00664298">
      <w:pPr>
        <w:pStyle w:val="Luettelokappale"/>
        <w:numPr>
          <w:ilvl w:val="0"/>
          <w:numId w:val="6"/>
        </w:numPr>
        <w:spacing w:after="160" w:line="259" w:lineRule="auto"/>
      </w:pPr>
      <w:r w:rsidRPr="005A403D">
        <w:t>Marxin mukaan kapitalistisessa yhteiskunnassa porvariston eli omistavan luokan ja proletariaatin eli työtätekevän luokan välille syntyy luokkataistelu, jonka proletariaatti voittaa.</w:t>
      </w:r>
    </w:p>
    <w:p w:rsidR="00664298" w:rsidRPr="00C15843" w:rsidRDefault="00664298" w:rsidP="004A3442">
      <w:pPr>
        <w:pStyle w:val="Luettelokappale"/>
        <w:numPr>
          <w:ilvl w:val="0"/>
          <w:numId w:val="6"/>
        </w:numPr>
        <w:spacing w:after="160" w:line="259" w:lineRule="auto"/>
      </w:pPr>
      <w:r>
        <w:t>Valtio</w:t>
      </w:r>
      <w:r w:rsidRPr="005A403D">
        <w:t>, joka turvaa vain järjestyksen, suosii omistavaa luokkaa.</w:t>
      </w:r>
      <w:bookmarkStart w:id="0" w:name="_GoBack"/>
      <w:bookmarkEnd w:id="0"/>
    </w:p>
    <w:p w:rsidR="00E53FF5" w:rsidRDefault="00E53FF5" w:rsidP="00E53FF5">
      <w:pPr>
        <w:pStyle w:val="Otsikko"/>
        <w:jc w:val="center"/>
      </w:pPr>
      <w:r>
        <w:t>Monikulttuurisuus</w:t>
      </w:r>
      <w:r w:rsidR="00C15843">
        <w:t xml:space="preserve"> (s.147-158)</w:t>
      </w:r>
    </w:p>
    <w:p w:rsidR="0058246D" w:rsidRDefault="0058246D" w:rsidP="00E53FF5">
      <w:r w:rsidRPr="0058246D">
        <w:rPr>
          <w:b/>
        </w:rPr>
        <w:t>Mikä käsite kuvaa käsillä olevaa ajattelutapaa?</w:t>
      </w:r>
      <w:r>
        <w:t xml:space="preserve"> = Sokea oikeudenmukaisuus</w:t>
      </w:r>
      <w:r w:rsidR="002D4FDC">
        <w:t>.</w:t>
      </w:r>
      <w:r>
        <w:br/>
      </w:r>
      <w:r w:rsidRPr="0058246D">
        <w:rPr>
          <w:b/>
        </w:rPr>
        <w:t>Mikä on tässä pääasia?</w:t>
      </w:r>
      <w:r>
        <w:t xml:space="preserve"> = Yhteiskunnan perusperiaatteet on muodostettu kohtelemaan kaikkia ihmisiä tasapuolisesti.</w:t>
      </w:r>
      <w:r>
        <w:br/>
      </w:r>
      <w:r w:rsidR="006270BF">
        <w:rPr>
          <w:b/>
        </w:rPr>
        <w:t>Mitä tasavertainen kohtelu edellyttää?</w:t>
      </w:r>
      <w:r w:rsidR="006270BF">
        <w:t xml:space="preserve"> = Joillekin ryhmille annetaan oikeuksia, joita muilla ei ole.</w:t>
      </w:r>
      <w:r w:rsidR="006270BF">
        <w:br/>
      </w:r>
      <w:r w:rsidR="006270BF">
        <w:rPr>
          <w:b/>
        </w:rPr>
        <w:lastRenderedPageBreak/>
        <w:t xml:space="preserve">Mitä erilaisia ryhmiä on yritetty auttaa erottelevalla kohtelulla? </w:t>
      </w:r>
      <w:r w:rsidR="006270BF">
        <w:t>= Naisten, monien etnisten vähemmistöjen.</w:t>
      </w:r>
      <w:r w:rsidR="006270BF">
        <w:br/>
      </w:r>
      <w:r w:rsidR="006270BF">
        <w:rPr>
          <w:b/>
        </w:rPr>
        <w:t xml:space="preserve">Mihin eri ihmisryhmien erilainen kohtelu perustuu? </w:t>
      </w:r>
      <w:r w:rsidR="006270BF">
        <w:t>= Tasa-arvoisten lähtökohtien turvaamiseen</w:t>
      </w:r>
      <w:r w:rsidR="002D4FDC">
        <w:t>.</w:t>
      </w:r>
      <w:r w:rsidR="006270BF">
        <w:br/>
      </w:r>
      <w:r w:rsidR="002B2E88">
        <w:rPr>
          <w:b/>
        </w:rPr>
        <w:t xml:space="preserve">Millä tavoin valtakulttuuri näkyy yhteiskunnassa? </w:t>
      </w:r>
      <w:r w:rsidR="002B2E88">
        <w:t>= Kielessä, historiassa, kasvatuksessa, juhla- ja pyhäpäivissä, kulttuurissa, tavoissa sekä normeissa.</w:t>
      </w:r>
      <w:r w:rsidR="002B2E88">
        <w:br/>
      </w:r>
      <w:r w:rsidR="002B2E88">
        <w:rPr>
          <w:b/>
        </w:rPr>
        <w:t>Mitä tarkoittaa assimilaatio?</w:t>
      </w:r>
      <w:r w:rsidR="002B2E88">
        <w:t xml:space="preserve"> = Vähemmistöjen sulautumista sekä alistamista samanlaistamalla se enemmistön kanssa.</w:t>
      </w:r>
      <w:r w:rsidR="002B2E88">
        <w:br/>
      </w:r>
      <w:r w:rsidR="00F7527F">
        <w:rPr>
          <w:b/>
        </w:rPr>
        <w:t xml:space="preserve">Mikä on identiteetin peruskysymys? </w:t>
      </w:r>
      <w:r w:rsidR="00F7527F">
        <w:t>= Miten erotin merkitsevällä tavalla muista?</w:t>
      </w:r>
      <w:r w:rsidR="00F7527F">
        <w:br/>
      </w:r>
      <w:r w:rsidR="002D4FDC">
        <w:rPr>
          <w:b/>
        </w:rPr>
        <w:t>Mikä on erillisten ryhmien omien oikeuksien vaara?</w:t>
      </w:r>
      <w:r w:rsidR="002D4FDC">
        <w:t xml:space="preserve"> = Yhteiskunnan pirstoutuminen toisistaan eristäytyneisiin ryhmäkuntiin.</w:t>
      </w:r>
      <w:r w:rsidR="002D4FDC">
        <w:br/>
      </w:r>
      <w:r w:rsidR="0016519F">
        <w:rPr>
          <w:b/>
        </w:rPr>
        <w:t>Mitä tarkoittaa intressi?</w:t>
      </w:r>
      <w:r w:rsidR="00192BB2">
        <w:t xml:space="preserve"> = </w:t>
      </w:r>
      <w:r w:rsidR="0016519F">
        <w:t>Ihmis</w:t>
      </w:r>
      <w:r w:rsidR="00C56CCC">
        <w:t>en tärkeimmät halut ja tarpeet.</w:t>
      </w:r>
    </w:p>
    <w:p w:rsidR="00C56CCC" w:rsidRDefault="00C56CCC" w:rsidP="00C56CCC">
      <w:r>
        <w:t>1. Mielestäni ei ole suvaittavaa verrata suoraan muslimihuivia sekä pipoa, sillä niidenhän merkitykset ovat aivan erit. Muslimihuivi on monille pyhä asia, jota pidetään siveyden merkkinä, kun taas teinit voivat käyttää pipoaan koska vain, tai olla käyttämättä. Joten pipon päässä pitäminen ei ole, mutta muslimihuivin on jos on muslimi.</w:t>
      </w:r>
    </w:p>
    <w:p w:rsidR="00C56CCC" w:rsidRDefault="00C56CCC" w:rsidP="00C56CCC">
      <w:r>
        <w:t>3. Se voi perustua vaikka mielipiteisiin tai mieltymyksiin. Esimerkkeinä mielipiteet politiikasta tai vaikkapa musiikki maku voivat olla rakentavia tekijöitä yhteisöön.</w:t>
      </w:r>
    </w:p>
    <w:p w:rsidR="00CA789F" w:rsidRPr="00B10AA4" w:rsidRDefault="00C56CCC" w:rsidP="00C56CCC">
      <w:r>
        <w:t xml:space="preserve">1. Greenin linja kuulostaa tietenkin paremmalta, koska siitä saisi helposti käsityksen että kaikki suvaitaan, mitä minä itse ainakin hakisin. Tämä tietenkin aiheuttaisi ristiriitoja, mutta </w:t>
      </w:r>
      <w:r w:rsidR="009F6DD1">
        <w:t>Gr</w:t>
      </w:r>
      <w:r w:rsidR="00CA37A9">
        <w:t xml:space="preserve">eenin linjaa kannattaisin itse. Muina aatesuuntina on mm. Bhikhu Parekh, jonka </w:t>
      </w:r>
      <w:r w:rsidR="00575030">
        <w:t>aatteena on että yhteisöjä saa järjestää ja ne saavat määrätä omista asioistaan niin kauan kun kunnioittavat kaikkien yhteisön sisäisten ihmisten oikeuksia.</w:t>
      </w:r>
    </w:p>
    <w:sectPr w:rsidR="00CA789F" w:rsidRPr="00B10AA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54" w:rsidRDefault="004E5554" w:rsidP="00517746">
      <w:pPr>
        <w:spacing w:after="0" w:line="240" w:lineRule="auto"/>
      </w:pPr>
      <w:r>
        <w:separator/>
      </w:r>
    </w:p>
  </w:endnote>
  <w:endnote w:type="continuationSeparator" w:id="0">
    <w:p w:rsidR="004E5554" w:rsidRDefault="004E5554" w:rsidP="0051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54" w:rsidRDefault="004E5554" w:rsidP="00517746">
      <w:pPr>
        <w:spacing w:after="0" w:line="240" w:lineRule="auto"/>
      </w:pPr>
      <w:r>
        <w:separator/>
      </w:r>
    </w:p>
  </w:footnote>
  <w:footnote w:type="continuationSeparator" w:id="0">
    <w:p w:rsidR="004E5554" w:rsidRDefault="004E5554" w:rsidP="00517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7092"/>
    <w:multiLevelType w:val="hybridMultilevel"/>
    <w:tmpl w:val="F8B6E45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F0A61A7"/>
    <w:multiLevelType w:val="hybridMultilevel"/>
    <w:tmpl w:val="8D6A87F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45761051"/>
    <w:multiLevelType w:val="hybridMultilevel"/>
    <w:tmpl w:val="76507DBC"/>
    <w:lvl w:ilvl="0" w:tplc="D4208B4C">
      <w:start w:val="1"/>
      <w:numFmt w:val="decimal"/>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3">
    <w:nsid w:val="531F011B"/>
    <w:multiLevelType w:val="hybridMultilevel"/>
    <w:tmpl w:val="50A2D8D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E7D109B"/>
    <w:multiLevelType w:val="hybridMultilevel"/>
    <w:tmpl w:val="126617D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nsid w:val="767F44F7"/>
    <w:multiLevelType w:val="hybridMultilevel"/>
    <w:tmpl w:val="97ECE558"/>
    <w:lvl w:ilvl="0" w:tplc="C416079E">
      <w:start w:val="1"/>
      <w:numFmt w:val="decimal"/>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FE"/>
    <w:rsid w:val="00062093"/>
    <w:rsid w:val="0016296A"/>
    <w:rsid w:val="0016519F"/>
    <w:rsid w:val="00192BB2"/>
    <w:rsid w:val="00193FC0"/>
    <w:rsid w:val="001B45D3"/>
    <w:rsid w:val="001E115D"/>
    <w:rsid w:val="00222CCD"/>
    <w:rsid w:val="00240483"/>
    <w:rsid w:val="002B2E88"/>
    <w:rsid w:val="002D4FDC"/>
    <w:rsid w:val="003711AD"/>
    <w:rsid w:val="003A4680"/>
    <w:rsid w:val="003C13A8"/>
    <w:rsid w:val="003E0CA4"/>
    <w:rsid w:val="0048571C"/>
    <w:rsid w:val="004A3442"/>
    <w:rsid w:val="004B08BF"/>
    <w:rsid w:val="004E5554"/>
    <w:rsid w:val="00517746"/>
    <w:rsid w:val="00575030"/>
    <w:rsid w:val="0058246D"/>
    <w:rsid w:val="00624D8B"/>
    <w:rsid w:val="006270BF"/>
    <w:rsid w:val="00631E3F"/>
    <w:rsid w:val="00664298"/>
    <w:rsid w:val="00664E22"/>
    <w:rsid w:val="0067201D"/>
    <w:rsid w:val="00695012"/>
    <w:rsid w:val="006C5D73"/>
    <w:rsid w:val="007A3317"/>
    <w:rsid w:val="007D19EE"/>
    <w:rsid w:val="007D2C52"/>
    <w:rsid w:val="007E1C32"/>
    <w:rsid w:val="00803C82"/>
    <w:rsid w:val="008777C5"/>
    <w:rsid w:val="00907561"/>
    <w:rsid w:val="00936183"/>
    <w:rsid w:val="0097627C"/>
    <w:rsid w:val="009B6A2B"/>
    <w:rsid w:val="009F3EEF"/>
    <w:rsid w:val="009F6DD1"/>
    <w:rsid w:val="00A3707C"/>
    <w:rsid w:val="00A50131"/>
    <w:rsid w:val="00A54930"/>
    <w:rsid w:val="00AC7175"/>
    <w:rsid w:val="00AD46A0"/>
    <w:rsid w:val="00B10AA4"/>
    <w:rsid w:val="00B75DED"/>
    <w:rsid w:val="00B942C3"/>
    <w:rsid w:val="00BE56A2"/>
    <w:rsid w:val="00C15843"/>
    <w:rsid w:val="00C456B6"/>
    <w:rsid w:val="00C53F1E"/>
    <w:rsid w:val="00C56CCC"/>
    <w:rsid w:val="00C76616"/>
    <w:rsid w:val="00C94C52"/>
    <w:rsid w:val="00CA37A9"/>
    <w:rsid w:val="00CA789F"/>
    <w:rsid w:val="00CF33FE"/>
    <w:rsid w:val="00D05238"/>
    <w:rsid w:val="00D96064"/>
    <w:rsid w:val="00E3232B"/>
    <w:rsid w:val="00E36029"/>
    <w:rsid w:val="00E535EC"/>
    <w:rsid w:val="00E53FF5"/>
    <w:rsid w:val="00E837DA"/>
    <w:rsid w:val="00F07247"/>
    <w:rsid w:val="00F330D5"/>
    <w:rsid w:val="00F6656C"/>
    <w:rsid w:val="00F70573"/>
    <w:rsid w:val="00F7527F"/>
    <w:rsid w:val="00F96722"/>
    <w:rsid w:val="00FE086A"/>
    <w:rsid w:val="00FE4E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8C36A-9112-4417-8327-08B5AB8A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CF3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F33FE"/>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F330D5"/>
    <w:pPr>
      <w:spacing w:after="200" w:line="276" w:lineRule="auto"/>
      <w:ind w:left="720"/>
      <w:contextualSpacing/>
    </w:pPr>
  </w:style>
  <w:style w:type="paragraph" w:styleId="Yltunniste">
    <w:name w:val="header"/>
    <w:basedOn w:val="Normaali"/>
    <w:link w:val="YltunnisteChar"/>
    <w:uiPriority w:val="99"/>
    <w:unhideWhenUsed/>
    <w:rsid w:val="005177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17746"/>
  </w:style>
  <w:style w:type="paragraph" w:styleId="Alatunniste">
    <w:name w:val="footer"/>
    <w:basedOn w:val="Normaali"/>
    <w:link w:val="AlatunnisteChar"/>
    <w:uiPriority w:val="99"/>
    <w:unhideWhenUsed/>
    <w:rsid w:val="005177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17746"/>
  </w:style>
  <w:style w:type="character" w:customStyle="1" w:styleId="apple-converted-space">
    <w:name w:val="apple-converted-space"/>
    <w:basedOn w:val="Kappaleenoletusfontti"/>
    <w:rsid w:val="00664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81862">
      <w:bodyDiv w:val="1"/>
      <w:marLeft w:val="0"/>
      <w:marRight w:val="0"/>
      <w:marTop w:val="0"/>
      <w:marBottom w:val="0"/>
      <w:divBdr>
        <w:top w:val="none" w:sz="0" w:space="0" w:color="auto"/>
        <w:left w:val="none" w:sz="0" w:space="0" w:color="auto"/>
        <w:bottom w:val="none" w:sz="0" w:space="0" w:color="auto"/>
        <w:right w:val="none" w:sz="0" w:space="0" w:color="auto"/>
      </w:divBdr>
    </w:div>
    <w:div w:id="663512030">
      <w:bodyDiv w:val="1"/>
      <w:marLeft w:val="0"/>
      <w:marRight w:val="0"/>
      <w:marTop w:val="0"/>
      <w:marBottom w:val="0"/>
      <w:divBdr>
        <w:top w:val="none" w:sz="0" w:space="0" w:color="auto"/>
        <w:left w:val="none" w:sz="0" w:space="0" w:color="auto"/>
        <w:bottom w:val="none" w:sz="0" w:space="0" w:color="auto"/>
        <w:right w:val="none" w:sz="0" w:space="0" w:color="auto"/>
      </w:divBdr>
    </w:div>
    <w:div w:id="1205369363">
      <w:bodyDiv w:val="1"/>
      <w:marLeft w:val="0"/>
      <w:marRight w:val="0"/>
      <w:marTop w:val="0"/>
      <w:marBottom w:val="0"/>
      <w:divBdr>
        <w:top w:val="none" w:sz="0" w:space="0" w:color="auto"/>
        <w:left w:val="none" w:sz="0" w:space="0" w:color="auto"/>
        <w:bottom w:val="none" w:sz="0" w:space="0" w:color="auto"/>
        <w:right w:val="none" w:sz="0" w:space="0" w:color="auto"/>
      </w:divBdr>
    </w:div>
    <w:div w:id="16448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6</Pages>
  <Words>1887</Words>
  <Characters>15293</Characters>
  <Application>Microsoft Office Word</Application>
  <DocSecurity>0</DocSecurity>
  <Lines>127</Lines>
  <Paragraphs>34</Paragraphs>
  <ScaleCrop>false</ScaleCrop>
  <HeadingPairs>
    <vt:vector size="2" baseType="variant">
      <vt:variant>
        <vt:lpstr>Otsikko</vt:lpstr>
      </vt:variant>
      <vt:variant>
        <vt:i4>1</vt:i4>
      </vt:variant>
    </vt:vector>
  </HeadingPairs>
  <TitlesOfParts>
    <vt:vector size="1" baseType="lpstr">
      <vt:lpstr/>
    </vt:vector>
  </TitlesOfParts>
  <Company>Valkeakosken kaupunki</Company>
  <LinksUpToDate>false</LinksUpToDate>
  <CharactersWithSpaces>17146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stunggu</dc:creator>
  <cp:keywords/>
  <dc:description/>
  <cp:lastModifiedBy>stunggu</cp:lastModifiedBy>
  <cp:revision>43</cp:revision>
  <dcterms:created xsi:type="dcterms:W3CDTF">2016-08-18T07:12:00Z</dcterms:created>
  <dcterms:modified xsi:type="dcterms:W3CDTF">2016-09-12T18:08:00Z</dcterms:modified>
</cp:coreProperties>
</file>