
<file path=[Content_Types].xml><?xml version="1.0" encoding="utf-8"?>
<Types xmlns="http://schemas.openxmlformats.org/package/2006/content-types">
  <Default Extension="bin" ContentType="application/vnd.ms-office.activeX"/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5D1E" w:rsidRPr="009145ED" w:rsidRDefault="009145ED">
      <w:pPr>
        <w:rPr>
          <w:sz w:val="36"/>
          <w:szCs w:val="36"/>
        </w:rPr>
      </w:pPr>
      <w:r w:rsidRPr="009145ED">
        <w:rPr>
          <w:sz w:val="36"/>
          <w:szCs w:val="36"/>
        </w:rPr>
        <w:t>Esimerkkejä GE1-kokeesta</w:t>
      </w:r>
    </w:p>
    <w:p w:rsidR="009145ED" w:rsidRDefault="009145ED"/>
    <w:p w:rsidR="009145ED" w:rsidRDefault="009145ED" w:rsidP="009145ED">
      <w:pPr>
        <w:pStyle w:val="NormaaliWWW"/>
      </w:pPr>
      <w:r>
        <w:t xml:space="preserve">1. </w:t>
      </w:r>
      <w:r>
        <w:t>Tulivuoret</w:t>
      </w:r>
    </w:p>
    <w:p w:rsidR="009145ED" w:rsidRDefault="009145ED" w:rsidP="009145ED">
      <w:pPr>
        <w:pStyle w:val="NormaaliWWW"/>
      </w:pPr>
      <w:r>
        <w:t xml:space="preserve">a. Vertaile kerros- ja kilpitulivuoren rakennetta ja toimintaa sekä niiden sijoittumista maapallolla. </w:t>
      </w:r>
      <w:r>
        <w:t xml:space="preserve">   Voit myös havainnollistaa vastauksiasi piirroksilla </w:t>
      </w:r>
      <w:r>
        <w:t>(10 p.)</w:t>
      </w:r>
    </w:p>
    <w:p w:rsidR="009145ED" w:rsidRDefault="009145ED" w:rsidP="009145ED">
      <w:pPr>
        <w:pStyle w:val="NormaaliWWW"/>
      </w:pPr>
      <w:r>
        <w:t>b. Millaisia riskejä ne aiheuttavat ihmisille? (3 p.)</w:t>
      </w:r>
    </w:p>
    <w:p w:rsidR="009145ED" w:rsidRDefault="009145ED" w:rsidP="009145ED">
      <w:pPr>
        <w:pStyle w:val="NormaaliWWW"/>
      </w:pPr>
      <w:r>
        <w:t>c. Mainitse kaksi keinoa, joilla laavavirtoihin voidaan vaikuttaa. (2 p.)</w:t>
      </w:r>
    </w:p>
    <w:p w:rsidR="0019754A" w:rsidRDefault="0019754A" w:rsidP="009145ED">
      <w:pPr>
        <w:pStyle w:val="NormaaliWWW"/>
      </w:pPr>
    </w:p>
    <w:p w:rsidR="0019754A" w:rsidRPr="0019754A" w:rsidRDefault="0019754A" w:rsidP="001975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19754A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1.14 </w:t>
      </w:r>
      <w:r w:rsidR="00D250C9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Valitse oikea vaihtoehto. </w:t>
      </w:r>
      <w:bookmarkStart w:id="0" w:name="_GoBack"/>
      <w:bookmarkEnd w:id="0"/>
      <w:r w:rsidRPr="0019754A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Etelä-Amerikan tyypillisiä riskejä ovat </w:t>
      </w:r>
    </w:p>
    <w:p w:rsidR="0019754A" w:rsidRPr="0019754A" w:rsidRDefault="0019754A" w:rsidP="001975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19754A">
        <w:rPr>
          <w:rFonts w:ascii="Times New Roman" w:eastAsia="Times New Roman" w:hAnsi="Times New Roman" w:cs="Times New Roman"/>
          <w:sz w:val="24"/>
          <w:szCs w:val="24"/>
          <w:lang w:eastAsia="fi-FI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6" type="#_x0000_t75" style="width:20.25pt;height:18pt" o:ole="">
            <v:imagedata r:id="rId5" o:title=""/>
          </v:shape>
          <w:control r:id="rId6" w:name="DefaultOcxName" w:shapeid="_x0000_i1036"/>
        </w:object>
      </w:r>
      <w:r w:rsidRPr="0019754A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metsienhakkuut, maanjäristykset ja tulivuorenpurkaukset. </w:t>
      </w:r>
    </w:p>
    <w:p w:rsidR="0019754A" w:rsidRPr="0019754A" w:rsidRDefault="0019754A" w:rsidP="001975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19754A">
        <w:rPr>
          <w:rFonts w:ascii="Times New Roman" w:eastAsia="Times New Roman" w:hAnsi="Times New Roman" w:cs="Times New Roman"/>
          <w:sz w:val="24"/>
          <w:szCs w:val="24"/>
          <w:lang w:eastAsia="fi-FI"/>
        </w:rPr>
        <w:object w:dxaOrig="225" w:dyaOrig="225">
          <v:shape id="_x0000_i1035" type="#_x0000_t75" style="width:20.25pt;height:18pt" o:ole="">
            <v:imagedata r:id="rId5" o:title=""/>
          </v:shape>
          <w:control r:id="rId7" w:name="DefaultOcxName1" w:shapeid="_x0000_i1035"/>
        </w:object>
      </w:r>
      <w:r w:rsidRPr="0019754A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malaria, HIV ja otsonikato. </w:t>
      </w:r>
    </w:p>
    <w:p w:rsidR="0019754A" w:rsidRPr="0019754A" w:rsidRDefault="0019754A" w:rsidP="001975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19754A">
        <w:rPr>
          <w:rFonts w:ascii="Times New Roman" w:eastAsia="Times New Roman" w:hAnsi="Times New Roman" w:cs="Times New Roman"/>
          <w:sz w:val="24"/>
          <w:szCs w:val="24"/>
          <w:lang w:eastAsia="fi-FI"/>
        </w:rPr>
        <w:object w:dxaOrig="225" w:dyaOrig="225">
          <v:shape id="_x0000_i1034" type="#_x0000_t75" style="width:20.25pt;height:18pt" o:ole="">
            <v:imagedata r:id="rId5" o:title=""/>
          </v:shape>
          <w:control r:id="rId8" w:name="DefaultOcxName2" w:shapeid="_x0000_i1034"/>
        </w:object>
      </w:r>
      <w:r w:rsidRPr="0019754A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koralliriuttojen tuhoutuminen, ydinjäteongelmat ja tulvat. </w:t>
      </w:r>
    </w:p>
    <w:p w:rsidR="0019754A" w:rsidRPr="0019754A" w:rsidRDefault="0019754A" w:rsidP="001975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19754A">
        <w:rPr>
          <w:rFonts w:ascii="Times New Roman" w:eastAsia="Times New Roman" w:hAnsi="Times New Roman" w:cs="Times New Roman"/>
          <w:sz w:val="24"/>
          <w:szCs w:val="24"/>
          <w:lang w:eastAsia="fi-FI"/>
        </w:rPr>
        <w:object w:dxaOrig="225" w:dyaOrig="225">
          <v:shape id="_x0000_i1033" type="#_x0000_t75" style="width:20.25pt;height:18pt" o:ole="">
            <v:imagedata r:id="rId5" o:title=""/>
          </v:shape>
          <w:control r:id="rId9" w:name="DefaultOcxName3" w:shapeid="_x0000_i1033"/>
        </w:object>
      </w:r>
      <w:r w:rsidRPr="0019754A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kuivuus, nälänhätä ja kaukokulkeutuvat myrkyt. </w:t>
      </w:r>
    </w:p>
    <w:p w:rsidR="0019754A" w:rsidRDefault="0019754A" w:rsidP="009145ED">
      <w:pPr>
        <w:pStyle w:val="NormaaliWWW"/>
      </w:pPr>
    </w:p>
    <w:p w:rsidR="009C7724" w:rsidRPr="009C7724" w:rsidRDefault="009C7724" w:rsidP="009C7724">
      <w:pPr>
        <w:pStyle w:val="NormaaliWWW"/>
      </w:pPr>
      <w:r>
        <w:t xml:space="preserve">3. </w:t>
      </w:r>
      <w:r w:rsidRPr="009C7724">
        <w:t>Egypti ja riskit</w:t>
      </w:r>
    </w:p>
    <w:p w:rsidR="009C7724" w:rsidRPr="009C7724" w:rsidRDefault="009C7724" w:rsidP="009C7724">
      <w:pPr>
        <w:pStyle w:val="NormaaliWWW"/>
      </w:pPr>
      <w:r w:rsidRPr="009C7724">
        <w:t>Egypti on harvaan asuttu valtio Afrikan koillisosassa. Suurin osa noin 1 000 000 neliökilometristä on aavikkoa. Etelästä pohjoiseen valtiota halkoo Niili, joka luo edellytykset maanviljelylle. Egyptissä asuu noin 85 miljoonaa ihmistä. Millaisia riskejä Egyptissä esiintyy? Luokittele riskejä.</w:t>
      </w:r>
    </w:p>
    <w:p w:rsidR="009C7724" w:rsidRPr="009C7724" w:rsidRDefault="009C7724" w:rsidP="009C7724">
      <w:pPr>
        <w:pStyle w:val="NormaaliWWW"/>
      </w:pPr>
      <w:r w:rsidRPr="009C7724">
        <w:drawing>
          <wp:inline distT="0" distB="0" distL="0" distR="0">
            <wp:extent cx="2295525" cy="2381250"/>
            <wp:effectExtent l="0" t="0" r="9525" b="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754A" w:rsidRDefault="009C7724" w:rsidP="009C7724">
      <w:pPr>
        <w:pStyle w:val="NormaaliWWW"/>
      </w:pPr>
      <w:r w:rsidRPr="009C7724">
        <w:t>(20 p)</w:t>
      </w:r>
    </w:p>
    <w:p w:rsidR="009145ED" w:rsidRDefault="00D250C9" w:rsidP="009145ED">
      <w:r>
        <w:t>4. Vulkanismiin liittyvät riskit</w:t>
      </w:r>
    </w:p>
    <w:p w:rsidR="00D250C9" w:rsidRDefault="00D250C9" w:rsidP="009145ED">
      <w:r>
        <w:t>5. Aineisto, jonka pohjalta vastataan kysymyksiin</w:t>
      </w:r>
    </w:p>
    <w:sectPr w:rsidR="00D250C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097C85"/>
    <w:multiLevelType w:val="hybridMultilevel"/>
    <w:tmpl w:val="EA6CEA8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5ED"/>
    <w:rsid w:val="0019754A"/>
    <w:rsid w:val="009145ED"/>
    <w:rsid w:val="009C7724"/>
    <w:rsid w:val="00A25D1E"/>
    <w:rsid w:val="00D25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9CC8C"/>
  <w15:chartTrackingRefBased/>
  <w15:docId w15:val="{E1A0C613-4D30-47DF-8196-916F1551D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9145ED"/>
    <w:pPr>
      <w:ind w:left="720"/>
      <w:contextualSpacing/>
    </w:pPr>
  </w:style>
  <w:style w:type="paragraph" w:styleId="NormaaliWWW">
    <w:name w:val="Normal (Web)"/>
    <w:basedOn w:val="Normaali"/>
    <w:uiPriority w:val="99"/>
    <w:semiHidden/>
    <w:unhideWhenUsed/>
    <w:rsid w:val="009145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maxscore">
    <w:name w:val="maxscore"/>
    <w:basedOn w:val="Kappaleenoletusfontti"/>
    <w:rsid w:val="009145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9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20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17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7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59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82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3" Type="http://schemas.openxmlformats.org/officeDocument/2006/relationships/settings" Target="settings.xml"/><Relationship Id="rId7" Type="http://schemas.openxmlformats.org/officeDocument/2006/relationships/control" Target="activeX/activeX2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image" Target="media/image2.gif"/><Relationship Id="rId4" Type="http://schemas.openxmlformats.org/officeDocument/2006/relationships/webSettings" Target="webSettings.xml"/><Relationship Id="rId9" Type="http://schemas.openxmlformats.org/officeDocument/2006/relationships/control" Target="activeX/activeX4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126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Marita Jalkanen</dc:creator>
  <cp:keywords/>
  <dc:description/>
  <cp:lastModifiedBy>Marita Jalkanen</cp:lastModifiedBy>
  <cp:revision>3</cp:revision>
  <dcterms:created xsi:type="dcterms:W3CDTF">2020-03-25T20:36:00Z</dcterms:created>
  <dcterms:modified xsi:type="dcterms:W3CDTF">2020-03-25T20:50:00Z</dcterms:modified>
</cp:coreProperties>
</file>