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616"/>
        <w:tblW w:w="0" w:type="auto"/>
        <w:tblLook w:val="04A0" w:firstRow="1" w:lastRow="0" w:firstColumn="1" w:lastColumn="0" w:noHBand="0" w:noVBand="1"/>
      </w:tblPr>
      <w:tblGrid>
        <w:gridCol w:w="2804"/>
        <w:gridCol w:w="2908"/>
        <w:gridCol w:w="2230"/>
        <w:gridCol w:w="2957"/>
        <w:gridCol w:w="3049"/>
      </w:tblGrid>
      <w:tr w:rsidR="00B21FED" w:rsidRPr="00253B4B" w14:paraId="11D0D8B9" w14:textId="77777777" w:rsidTr="00B21FED">
        <w:tc>
          <w:tcPr>
            <w:tcW w:w="2804" w:type="dxa"/>
            <w:shd w:val="clear" w:color="auto" w:fill="92D050"/>
          </w:tcPr>
          <w:p w14:paraId="6DC41B56" w14:textId="5448A072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2908" w:type="dxa"/>
            <w:shd w:val="clear" w:color="auto" w:fill="92D050"/>
          </w:tcPr>
          <w:p w14:paraId="40CFA3A3" w14:textId="66A1371B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2230" w:type="dxa"/>
            <w:shd w:val="clear" w:color="auto" w:fill="92D050"/>
          </w:tcPr>
          <w:p w14:paraId="4C189236" w14:textId="694876D8" w:rsidR="00B21FED" w:rsidRPr="00253B4B" w:rsidRDefault="00B21FED" w:rsidP="00CC1CF2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 TAITOTASO</w:t>
            </w:r>
          </w:p>
        </w:tc>
        <w:tc>
          <w:tcPr>
            <w:tcW w:w="2957" w:type="dxa"/>
            <w:shd w:val="clear" w:color="auto" w:fill="92D050"/>
          </w:tcPr>
          <w:p w14:paraId="3F1C8683" w14:textId="0B4E0B6A" w:rsidR="00B21FED" w:rsidRPr="00253B4B" w:rsidRDefault="00B21FED" w:rsidP="00CC1CF2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  <w:shd w:val="clear" w:color="auto" w:fill="92D050"/>
          </w:tcPr>
          <w:p w14:paraId="773D89BF" w14:textId="7FFB79BC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83943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SIMERKKISISÄLTÖJÄ</w:t>
            </w:r>
          </w:p>
        </w:tc>
      </w:tr>
      <w:tr w:rsidR="00B21FED" w:rsidRPr="00253B4B" w14:paraId="60590F77" w14:textId="77777777" w:rsidTr="00B21FED">
        <w:tc>
          <w:tcPr>
            <w:tcW w:w="2804" w:type="dxa"/>
          </w:tcPr>
          <w:p w14:paraId="32C86141" w14:textId="4D72E913" w:rsidR="00B21FED" w:rsidRPr="00253B4B" w:rsidRDefault="00B21FED" w:rsidP="00CC1C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T3 opastaa oppilasta suunnittelemaan ja valmistamaan yksin tai yhdessä käsityötuote tai -teos luottaen omiin esteettisiin ja teknisiin ratkaisuihin</w:t>
            </w:r>
          </w:p>
          <w:p w14:paraId="5DAB6C7B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14:paraId="51AD1B95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Tuotteen valmistaminen</w:t>
            </w:r>
          </w:p>
        </w:tc>
        <w:tc>
          <w:tcPr>
            <w:tcW w:w="2230" w:type="dxa"/>
          </w:tcPr>
          <w:p w14:paraId="5DFD7FD9" w14:textId="2B591FBD" w:rsidR="00B21FED" w:rsidRPr="00253B4B" w:rsidRDefault="00D90A1E" w:rsidP="00CC1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Oppilas </w:t>
            </w:r>
            <w:r w:rsidR="0067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saa </w:t>
            </w:r>
            <w:r w:rsidR="006C0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avustettuna </w:t>
            </w:r>
            <w:r w:rsidR="00670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työnsä valmiiksi</w:t>
            </w:r>
            <w:r w:rsidR="006C0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14:paraId="491BB2C8" w14:textId="7AFC4C2E" w:rsidR="00B21FED" w:rsidRPr="00253B4B" w:rsidRDefault="00B21FED" w:rsidP="00CC1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Oppilas osaa valmistaa omaan tai yhteiseen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suunnitelmaansa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perustuvan tuotteen tai teoksen,</w:t>
            </w:r>
          </w:p>
          <w:p w14:paraId="4EC61DB8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jossa on huomioitu esteettisyys ja toimivuus.</w:t>
            </w:r>
          </w:p>
        </w:tc>
        <w:tc>
          <w:tcPr>
            <w:tcW w:w="3049" w:type="dxa"/>
            <w:vMerge w:val="restart"/>
            <w:vAlign w:val="center"/>
          </w:tcPr>
          <w:p w14:paraId="560F8ADF" w14:textId="77777777" w:rsidR="00B21FED" w:rsidRDefault="00B21FED" w:rsidP="00B0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mittaaminen ja merkitseminen (kaava), koneompelun alkeet, silittäminen, lankatöiden alkeet </w:t>
            </w:r>
          </w:p>
          <w:p w14:paraId="02EB378F" w14:textId="2D4F6FFE" w:rsidR="00B21FED" w:rsidRPr="00253B4B" w:rsidRDefault="00B21FED" w:rsidP="00B0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pensselin käyttö, virtapiiri (elektroniikan alkeita), metallin taivuttaminen</w:t>
            </w:r>
          </w:p>
        </w:tc>
      </w:tr>
      <w:tr w:rsidR="00B21FED" w:rsidRPr="00253B4B" w14:paraId="280F05F5" w14:textId="77777777" w:rsidTr="00B21FED">
        <w:tc>
          <w:tcPr>
            <w:tcW w:w="2804" w:type="dxa"/>
          </w:tcPr>
          <w:p w14:paraId="4AAD62AC" w14:textId="77777777" w:rsidR="00B21FED" w:rsidRPr="00253B4B" w:rsidRDefault="00B21FED" w:rsidP="00CC1C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ohjata oppilasta tunnistamaan käsitteistöä sekä tuntemaan monia erilaisia materiaaleja ja työstämään niitä tarkoituksen mukaisesti</w:t>
            </w:r>
          </w:p>
        </w:tc>
        <w:tc>
          <w:tcPr>
            <w:tcW w:w="2908" w:type="dxa"/>
          </w:tcPr>
          <w:p w14:paraId="40C00A2F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Käsityössä käytettävien materiaalien ja valmistustekniikoiden valinta, yhdistäminen ja työstäminen</w:t>
            </w:r>
          </w:p>
        </w:tc>
        <w:tc>
          <w:tcPr>
            <w:tcW w:w="2230" w:type="dxa"/>
          </w:tcPr>
          <w:p w14:paraId="7C00EBD8" w14:textId="0D437708" w:rsidR="00B21FED" w:rsidRDefault="0058687A" w:rsidP="00CC1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Oppilas tunnistaa ke</w:t>
            </w:r>
            <w:r w:rsidR="00B37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skeisiä käsityön kä</w:t>
            </w:r>
            <w:r w:rsidR="00B23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sitteitä.</w:t>
            </w:r>
          </w:p>
          <w:p w14:paraId="15BCA425" w14:textId="77777777" w:rsidR="00320789" w:rsidRDefault="00BD400D" w:rsidP="00E302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Oppilas valitsee</w:t>
            </w:r>
            <w:r w:rsidR="003D3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yhdistää ja käyttää ohjatusti eri materiaaleja ja </w:t>
            </w:r>
            <w:r w:rsidR="00E30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valmistustekniikoita.</w:t>
            </w:r>
          </w:p>
          <w:p w14:paraId="50D4703D" w14:textId="570FD71F" w:rsidR="0040589A" w:rsidRPr="00253B4B" w:rsidRDefault="0040589A" w:rsidP="00E302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</w:tcPr>
          <w:p w14:paraId="52963B7C" w14:textId="77777777" w:rsidR="00880F8B" w:rsidRPr="00253B4B" w:rsidRDefault="00880F8B" w:rsidP="00880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Oppilas tuntee ja osaa käyttää opetettua käsityön käsitteistöä.</w:t>
            </w:r>
          </w:p>
          <w:p w14:paraId="223DD914" w14:textId="7F74F297" w:rsidR="00B21FED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Oppilas valitsee</w:t>
            </w:r>
            <w:r w:rsidR="00D54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yhdistää</w:t>
            </w:r>
            <w:r w:rsidR="00D54491">
              <w:rPr>
                <w:rFonts w:ascii="Times New Roman" w:hAnsi="Times New Roman" w:cs="Times New Roman"/>
                <w:sz w:val="20"/>
                <w:szCs w:val="20"/>
              </w:rPr>
              <w:t xml:space="preserve"> ja käyttää</w:t>
            </w: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 eri materiaaleja ja valmistustekniikoita ohjeiden mukaan.</w:t>
            </w:r>
          </w:p>
          <w:p w14:paraId="0A135771" w14:textId="2DEAC2BF" w:rsidR="005C1506" w:rsidRPr="00253B4B" w:rsidRDefault="005C1506" w:rsidP="005C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vMerge/>
          </w:tcPr>
          <w:p w14:paraId="6A05A809" w14:textId="3747BC4C" w:rsidR="00B21FED" w:rsidRPr="00253B4B" w:rsidRDefault="00B21FED" w:rsidP="00B04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ED" w:rsidRPr="00253B4B" w14:paraId="0994EB51" w14:textId="77777777" w:rsidTr="00B21FED">
        <w:tc>
          <w:tcPr>
            <w:tcW w:w="2804" w:type="dxa"/>
          </w:tcPr>
          <w:p w14:paraId="79E9865E" w14:textId="77777777" w:rsidR="00B21FED" w:rsidRPr="00253B4B" w:rsidRDefault="00B21FED" w:rsidP="00CC1C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T5 kannustaa oppilasta toimimaan pitkäjänteisesti ja vastuuntuntoisesti, huolehtimaan turvallisesta työskentelystä sekä valitsemaan ja käyttämään työhön sopivaa välineistöä</w:t>
            </w:r>
          </w:p>
        </w:tc>
        <w:tc>
          <w:tcPr>
            <w:tcW w:w="2908" w:type="dxa"/>
          </w:tcPr>
          <w:p w14:paraId="43291C94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Työskentelytaidot</w:t>
            </w:r>
          </w:p>
        </w:tc>
        <w:tc>
          <w:tcPr>
            <w:tcW w:w="2230" w:type="dxa"/>
          </w:tcPr>
          <w:p w14:paraId="03B9AF6E" w14:textId="77777777" w:rsidR="00B21FED" w:rsidRDefault="00AB05F5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Oppilas edistyy </w:t>
            </w:r>
            <w:r w:rsidR="007E4EA5">
              <w:rPr>
                <w:rFonts w:ascii="Times New Roman" w:hAnsi="Times New Roman" w:cs="Times New Roman"/>
                <w:sz w:val="20"/>
                <w:szCs w:val="20"/>
              </w:rPr>
              <w:t>työskentelyssään aikuisen tukemana.</w:t>
            </w:r>
          </w:p>
          <w:p w14:paraId="0F6F08A0" w14:textId="41A2C70E" w:rsidR="007B6E08" w:rsidRPr="00253B4B" w:rsidRDefault="00BF1F3A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Oppilas</w:t>
            </w:r>
            <w:r w:rsidR="00C10150">
              <w:rPr>
                <w:rFonts w:ascii="Times New Roman" w:hAnsi="Times New Roman" w:cs="Times New Roman"/>
                <w:sz w:val="20"/>
                <w:szCs w:val="20"/>
              </w:rPr>
              <w:t xml:space="preserve"> pyrkii työskentelemään turvallisesti an</w:t>
            </w:r>
            <w:r w:rsidR="005C1AE8">
              <w:rPr>
                <w:rFonts w:ascii="Times New Roman" w:hAnsi="Times New Roman" w:cs="Times New Roman"/>
                <w:sz w:val="20"/>
                <w:szCs w:val="20"/>
              </w:rPr>
              <w:t>nettujen ohjeiden mukaisesti.</w:t>
            </w:r>
          </w:p>
        </w:tc>
        <w:tc>
          <w:tcPr>
            <w:tcW w:w="2957" w:type="dxa"/>
          </w:tcPr>
          <w:p w14:paraId="2E12411F" w14:textId="327D63EB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 xml:space="preserve">Oppilas ottaa vastuuta omasta työstään ja toimii tavoitteellisesti. </w:t>
            </w:r>
          </w:p>
          <w:p w14:paraId="5F23D8DC" w14:textId="77777777" w:rsidR="00B21FED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4B">
              <w:rPr>
                <w:rFonts w:ascii="Times New Roman" w:hAnsi="Times New Roman" w:cs="Times New Roman"/>
                <w:sz w:val="20"/>
                <w:szCs w:val="20"/>
              </w:rPr>
              <w:t>Oppilas osaa käyttää asianmukaisia työvälineitä, koneita ja laitteita oikein, turvallisesti ja tarkoituksenmukaisesti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AD1F9F" w14:textId="4A594E76" w:rsidR="006313AB" w:rsidRPr="00253B4B" w:rsidRDefault="006313AB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vMerge/>
          </w:tcPr>
          <w:p w14:paraId="5A39BBE3" w14:textId="77777777" w:rsidR="00B21FED" w:rsidRPr="00253B4B" w:rsidRDefault="00B21FED" w:rsidP="00CC1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EAFD9C" w14:textId="77777777" w:rsidR="002E7698" w:rsidRPr="00C47BF5" w:rsidRDefault="002E7698" w:rsidP="00CC1CF2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C18F" w14:textId="77777777" w:rsidR="00410E49" w:rsidRDefault="00410E49" w:rsidP="004B543D">
      <w:pPr>
        <w:spacing w:after="0" w:line="240" w:lineRule="auto"/>
      </w:pPr>
      <w:r>
        <w:separator/>
      </w:r>
    </w:p>
  </w:endnote>
  <w:endnote w:type="continuationSeparator" w:id="0">
    <w:p w14:paraId="1D24D60E" w14:textId="77777777" w:rsidR="00410E49" w:rsidRDefault="00410E49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749F" w14:textId="77777777" w:rsidR="00410E49" w:rsidRDefault="00410E49" w:rsidP="004B543D">
      <w:pPr>
        <w:spacing w:after="0" w:line="240" w:lineRule="auto"/>
      </w:pPr>
      <w:r>
        <w:separator/>
      </w:r>
    </w:p>
  </w:footnote>
  <w:footnote w:type="continuationSeparator" w:id="0">
    <w:p w14:paraId="6380FE20" w14:textId="77777777" w:rsidR="00410E49" w:rsidRDefault="00410E49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3CF8" w14:textId="3CCC5693" w:rsidR="00CC1CF2" w:rsidRPr="00C47BF5" w:rsidRDefault="0089449C" w:rsidP="00CC1CF2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K</w:t>
    </w:r>
    <w:r w:rsidR="00CC1CF2">
      <w:rPr>
        <w:b/>
        <w:bCs/>
        <w:sz w:val="36"/>
        <w:szCs w:val="36"/>
      </w:rPr>
      <w:t>äsityö 3lk.</w:t>
    </w:r>
  </w:p>
  <w:p w14:paraId="4B94D5A5" w14:textId="77777777" w:rsidR="00CC1CF2" w:rsidRDefault="00CC1CF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14D82"/>
    <w:rsid w:val="0004378B"/>
    <w:rsid w:val="000A5548"/>
    <w:rsid w:val="001929AF"/>
    <w:rsid w:val="001D5EA1"/>
    <w:rsid w:val="00203916"/>
    <w:rsid w:val="00253B4B"/>
    <w:rsid w:val="002E7698"/>
    <w:rsid w:val="00320789"/>
    <w:rsid w:val="00360F46"/>
    <w:rsid w:val="0038014C"/>
    <w:rsid w:val="00380DE9"/>
    <w:rsid w:val="00391E76"/>
    <w:rsid w:val="003D3818"/>
    <w:rsid w:val="003E2EB2"/>
    <w:rsid w:val="0040589A"/>
    <w:rsid w:val="00410E49"/>
    <w:rsid w:val="004541D8"/>
    <w:rsid w:val="00492EA8"/>
    <w:rsid w:val="00493812"/>
    <w:rsid w:val="004A160A"/>
    <w:rsid w:val="004B543D"/>
    <w:rsid w:val="004F59E4"/>
    <w:rsid w:val="0058687A"/>
    <w:rsid w:val="00591E50"/>
    <w:rsid w:val="005C1506"/>
    <w:rsid w:val="005C1AE8"/>
    <w:rsid w:val="00602EBA"/>
    <w:rsid w:val="006313AB"/>
    <w:rsid w:val="00670806"/>
    <w:rsid w:val="006C037D"/>
    <w:rsid w:val="007406EF"/>
    <w:rsid w:val="00796F41"/>
    <w:rsid w:val="007B0657"/>
    <w:rsid w:val="007B6E08"/>
    <w:rsid w:val="007E4EA5"/>
    <w:rsid w:val="007F0486"/>
    <w:rsid w:val="00855054"/>
    <w:rsid w:val="00880F8B"/>
    <w:rsid w:val="0089449C"/>
    <w:rsid w:val="008B3976"/>
    <w:rsid w:val="008E33A0"/>
    <w:rsid w:val="00962551"/>
    <w:rsid w:val="00975CB5"/>
    <w:rsid w:val="009C395D"/>
    <w:rsid w:val="009C620B"/>
    <w:rsid w:val="009D2C46"/>
    <w:rsid w:val="00A261F0"/>
    <w:rsid w:val="00AB05F5"/>
    <w:rsid w:val="00AF277C"/>
    <w:rsid w:val="00B0411A"/>
    <w:rsid w:val="00B21FED"/>
    <w:rsid w:val="00B23862"/>
    <w:rsid w:val="00B3787F"/>
    <w:rsid w:val="00BD400D"/>
    <w:rsid w:val="00BE680B"/>
    <w:rsid w:val="00BF1F3A"/>
    <w:rsid w:val="00C10150"/>
    <w:rsid w:val="00C47966"/>
    <w:rsid w:val="00C47BF5"/>
    <w:rsid w:val="00C95E07"/>
    <w:rsid w:val="00CC1CF2"/>
    <w:rsid w:val="00CC539D"/>
    <w:rsid w:val="00CF776F"/>
    <w:rsid w:val="00D24C86"/>
    <w:rsid w:val="00D32F52"/>
    <w:rsid w:val="00D54491"/>
    <w:rsid w:val="00D90A1E"/>
    <w:rsid w:val="00DB280C"/>
    <w:rsid w:val="00DD2E46"/>
    <w:rsid w:val="00E141C9"/>
    <w:rsid w:val="00E17102"/>
    <w:rsid w:val="00E200B1"/>
    <w:rsid w:val="00E302E3"/>
    <w:rsid w:val="00E31CB4"/>
    <w:rsid w:val="00E83C30"/>
    <w:rsid w:val="00FD40F0"/>
    <w:rsid w:val="3983943A"/>
    <w:rsid w:val="43E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D8064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5999D-BB05-48A1-B8FC-49F119E10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7026A-56D2-4FDA-8ECE-5E887B92E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E154D-7B71-413C-976B-4E21D366ED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249AC5-1F93-46C4-AAF3-426CF8C0E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Satu Kuukkanen</cp:lastModifiedBy>
  <cp:revision>33</cp:revision>
  <dcterms:created xsi:type="dcterms:W3CDTF">2021-11-02T09:10:00Z</dcterms:created>
  <dcterms:modified xsi:type="dcterms:W3CDTF">2022-04-27T15:25:00Z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