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7D" w:rsidRDefault="008B47DA">
      <w:pPr>
        <w:rPr>
          <w:b/>
          <w:sz w:val="24"/>
          <w:szCs w:val="24"/>
        </w:rPr>
      </w:pPr>
      <w:r>
        <w:rPr>
          <w:b/>
          <w:sz w:val="24"/>
          <w:szCs w:val="24"/>
        </w:rPr>
        <w:t>KIUSAAMISEN MÄÄRITTELY</w:t>
      </w:r>
    </w:p>
    <w:p w:rsidR="008B47DA" w:rsidRDefault="008B47DA">
      <w:r>
        <w:t>Kiusaaminen on tahallista, toistuvasti yhteen ja samaan yksilöön kohdistuvaa harmin tai haitan aiheuttamista.</w:t>
      </w:r>
    </w:p>
    <w:p w:rsidR="008B47DA" w:rsidRDefault="008B47DA">
      <w:r>
        <w:t xml:space="preserve">Tahallisuus pitää tässä tulkita siten, että tekijä ymmärtää tai hänen tulisi </w:t>
      </w:r>
      <w:proofErr w:type="gramStart"/>
      <w:r>
        <w:t>ymmärtää</w:t>
      </w:r>
      <w:proofErr w:type="gramEnd"/>
      <w:r>
        <w:t xml:space="preserve"> että teot aiheuttavat niiden kohteena olevalle henkilölle pahaa mieltä.</w:t>
      </w:r>
    </w:p>
    <w:p w:rsidR="00755DE5" w:rsidRDefault="00755DE5">
      <w:r>
        <w:t xml:space="preserve">KIUSAAMINEN VOI OLLA </w:t>
      </w:r>
    </w:p>
    <w:p w:rsidR="00755DE5" w:rsidRDefault="00755DE5">
      <w:r>
        <w:t xml:space="preserve">• nimittelyä, pilkkaamista, toiselle nauramista, </w:t>
      </w:r>
    </w:p>
    <w:p w:rsidR="00755DE5" w:rsidRDefault="00755DE5">
      <w:r>
        <w:t xml:space="preserve">• tönimistä, tuuppimista, lyömistä, potkimista, </w:t>
      </w:r>
    </w:p>
    <w:p w:rsidR="00755DE5" w:rsidRDefault="00755DE5">
      <w:r>
        <w:t xml:space="preserve">• ulkopuolelle jättämistä, syrjimistä, </w:t>
      </w:r>
    </w:p>
    <w:p w:rsidR="00755DE5" w:rsidRDefault="00755DE5">
      <w:r>
        <w:t xml:space="preserve">• ilkeiden lappujen lähettämistä, </w:t>
      </w:r>
    </w:p>
    <w:p w:rsidR="00755DE5" w:rsidRDefault="00755DE5">
      <w:r>
        <w:t xml:space="preserve">• ilkeiden juttujen, juorujen tai valheiden levittämistä, </w:t>
      </w:r>
    </w:p>
    <w:p w:rsidR="00755DE5" w:rsidRDefault="00755DE5">
      <w:r>
        <w:t>• toisen tavaroiden ottamista, hävittämistä, piilottamista tai rikkomista tai</w:t>
      </w:r>
    </w:p>
    <w:p w:rsidR="00755DE5" w:rsidRDefault="00755DE5">
      <w:r>
        <w:t xml:space="preserve"> • mitä tahansa loukkaavaa viestintää Palautetaan mieleen, mitä kaikkea viestintä on, ja mietitään millä tavoin erilaiset viestit (sanat, ilmeet, eleet, teot tai tekemättä jättämiset) voivat olla toista loukkaavia tai epäkunnioittavia. </w:t>
      </w:r>
    </w:p>
    <w:p w:rsidR="00755DE5" w:rsidRDefault="00755DE5">
      <w:r>
        <w:t xml:space="preserve">KIUSAAMINEN VOI OLLA MYÖS </w:t>
      </w:r>
    </w:p>
    <w:p w:rsidR="00755DE5" w:rsidRDefault="00755DE5">
      <w:r>
        <w:t xml:space="preserve">• netissä tapahtuvaa toisen loukkaamista, esimerkiksi toisen kuvan laittamista nettiin ilman lupaa tai </w:t>
      </w:r>
    </w:p>
    <w:p w:rsidR="00F430CF" w:rsidRDefault="00755DE5" w:rsidP="00F430CF">
      <w:pPr>
        <w:spacing w:after="0"/>
      </w:pPr>
      <w:r>
        <w:t>• ilkeiden tai uhkaavien viestien lähettämistä.</w:t>
      </w:r>
    </w:p>
    <w:p w:rsidR="00F430CF" w:rsidRDefault="00F430CF" w:rsidP="00F430CF">
      <w:pPr>
        <w:spacing w:after="0"/>
      </w:pPr>
      <w:bookmarkStart w:id="0" w:name="_GoBack"/>
      <w:bookmarkEnd w:id="0"/>
    </w:p>
    <w:p w:rsidR="007C649E" w:rsidRDefault="007C649E">
      <w:r>
        <w:t>PIILOKIUSAAMINEN</w:t>
      </w:r>
    </w:p>
    <w:p w:rsidR="00E06182" w:rsidRDefault="007C649E">
      <w:r>
        <w:t xml:space="preserve">Piilokiusaaminen voi olla esimerkiksi sitä, että </w:t>
      </w:r>
    </w:p>
    <w:p w:rsidR="00E06182" w:rsidRDefault="007C649E">
      <w:r>
        <w:t xml:space="preserve">• Yksi jätetään tahallaan porukan ulkopuolelle, hänelle </w:t>
      </w:r>
      <w:proofErr w:type="gramStart"/>
      <w:r>
        <w:t>viestitään</w:t>
      </w:r>
      <w:proofErr w:type="gramEnd"/>
      <w:r>
        <w:t xml:space="preserve"> että hänen kanssaan ei haluta olla tai häntä kohdellaan kuin ilmaa. </w:t>
      </w:r>
    </w:p>
    <w:p w:rsidR="00E06182" w:rsidRDefault="007C649E">
      <w:r>
        <w:t>• Toiset yritetään saada suhtautumaan kiusattuun kielteisesti, välttämään häntä tai ajattelemaan hänestä pahaa, esimerkiksi levittämällä ilkeitä juttuja tai kuvia, tai sanomalla toisille suoraan, että tuon henkilön kanssa ei kannata olla.</w:t>
      </w:r>
    </w:p>
    <w:p w:rsidR="007C649E" w:rsidRDefault="007C649E">
      <w:r>
        <w:t>• Loukkaava viesti lähetetään nimettömänä, eikä kiusatuksi joutuva tiedä kuka sen lähetti.</w:t>
      </w:r>
    </w:p>
    <w:p w:rsidR="00664609" w:rsidRDefault="00BC246F" w:rsidP="00BC246F">
      <w:pPr>
        <w:pStyle w:val="Luettelokappale"/>
        <w:numPr>
          <w:ilvl w:val="0"/>
          <w:numId w:val="2"/>
        </w:numPr>
      </w:pPr>
      <w:r>
        <w:t xml:space="preserve">Kiusaamista sivusta seuraavien oppilaiden toiminta on </w:t>
      </w:r>
      <w:proofErr w:type="gramStart"/>
      <w:r>
        <w:t>erittäin loukkaavaa</w:t>
      </w:r>
      <w:proofErr w:type="gramEnd"/>
      <w:r>
        <w:t xml:space="preserve"> ellei kukaan puutu asiaan ja puolusta kiusattua.</w:t>
      </w:r>
    </w:p>
    <w:p w:rsidR="00BC246F" w:rsidRDefault="00BC246F" w:rsidP="00BC246F">
      <w:pPr>
        <w:pStyle w:val="Luettelokappale"/>
      </w:pPr>
    </w:p>
    <w:p w:rsidR="00664609" w:rsidRPr="008B47DA" w:rsidRDefault="00313187">
      <w:pPr>
        <w:rPr>
          <w:b/>
          <w:sz w:val="24"/>
          <w:szCs w:val="24"/>
        </w:rPr>
      </w:pPr>
      <w:r>
        <w:t>K</w:t>
      </w:r>
      <w:r w:rsidR="00664609">
        <w:t xml:space="preserve">oulun velvollisuus </w:t>
      </w:r>
      <w:r>
        <w:t xml:space="preserve">on </w:t>
      </w:r>
      <w:r w:rsidR="00664609">
        <w:t xml:space="preserve">suhtautua kaikkiin kiusaamistapauksiin asianmukaisesti, selvittää ne viipymättä ja ryhtyä kulloisenkin tilanteen vaatimiin riittäviin toimenpiteisiin. </w:t>
      </w:r>
    </w:p>
    <w:sectPr w:rsidR="00664609" w:rsidRPr="008B47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34DB"/>
    <w:multiLevelType w:val="hybridMultilevel"/>
    <w:tmpl w:val="F5CC2074"/>
    <w:lvl w:ilvl="0" w:tplc="C9A0B6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03BDA"/>
    <w:multiLevelType w:val="hybridMultilevel"/>
    <w:tmpl w:val="2E3ADC38"/>
    <w:lvl w:ilvl="0" w:tplc="2A08DE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DA"/>
    <w:rsid w:val="00313187"/>
    <w:rsid w:val="0044307D"/>
    <w:rsid w:val="00664609"/>
    <w:rsid w:val="00755DE5"/>
    <w:rsid w:val="007C649E"/>
    <w:rsid w:val="008B47DA"/>
    <w:rsid w:val="00BC246F"/>
    <w:rsid w:val="00E06182"/>
    <w:rsid w:val="00F4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3A77"/>
  <w15:chartTrackingRefBased/>
  <w15:docId w15:val="{4A9BE2BC-00AD-4689-B91B-6DEBD06B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C2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205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Suvikas Taina</dc:creator>
  <cp:keywords/>
  <dc:description/>
  <cp:lastModifiedBy>Suvikas Taina</cp:lastModifiedBy>
  <cp:revision>6</cp:revision>
  <dcterms:created xsi:type="dcterms:W3CDTF">2021-09-29T12:43:00Z</dcterms:created>
  <dcterms:modified xsi:type="dcterms:W3CDTF">2021-10-09T14:43:00Z</dcterms:modified>
</cp:coreProperties>
</file>