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3DA" w:rsidP="002173DA" w:rsidRDefault="002173DA" w14:paraId="74A8ADFB" w14:textId="77777777">
      <w:pPr>
        <w:pStyle w:val="Otsikko"/>
      </w:pPr>
    </w:p>
    <w:p w:rsidRPr="002173DA" w:rsidR="002173DA" w:rsidP="002173DA" w:rsidRDefault="002173DA" w14:paraId="06276947" w14:textId="78B1F4ED">
      <w:pPr>
        <w:pStyle w:val="Otsikko"/>
        <w:rPr>
          <w:b/>
          <w:sz w:val="40"/>
          <w:szCs w:val="40"/>
        </w:rPr>
      </w:pPr>
      <w:r w:rsidRPr="002173DA">
        <w:rPr>
          <w:sz w:val="40"/>
          <w:szCs w:val="40"/>
        </w:rPr>
        <w:t>TVT-kehittämissuunnitelma 201</w:t>
      </w:r>
      <w:r w:rsidR="006916B5">
        <w:rPr>
          <w:sz w:val="40"/>
          <w:szCs w:val="40"/>
        </w:rPr>
        <w:t>7</w:t>
      </w:r>
      <w:r w:rsidRPr="002173DA">
        <w:rPr>
          <w:sz w:val="40"/>
          <w:szCs w:val="40"/>
        </w:rPr>
        <w:t>–201</w:t>
      </w:r>
      <w:r w:rsidR="006916B5">
        <w:rPr>
          <w:sz w:val="40"/>
          <w:szCs w:val="40"/>
        </w:rPr>
        <w:t>8</w:t>
      </w:r>
    </w:p>
    <w:p w:rsidR="001A06A6" w:rsidP="001A06A6" w:rsidRDefault="0063688C" w14:paraId="30FE7C45" w14:textId="77777777">
      <w:pPr>
        <w:rPr>
          <w:b/>
        </w:rPr>
      </w:pPr>
      <w:r>
        <w:rPr>
          <w:b/>
        </w:rPr>
        <w:t xml:space="preserve">Henkilöstön osaamisen kehittäminen ja kiertävän </w:t>
      </w:r>
      <w:proofErr w:type="spellStart"/>
      <w:r>
        <w:rPr>
          <w:b/>
        </w:rPr>
        <w:t>tvt</w:t>
      </w:r>
      <w:proofErr w:type="spellEnd"/>
      <w:r>
        <w:rPr>
          <w:b/>
        </w:rPr>
        <w:t>-tukihenkilön hyödyntäminen</w:t>
      </w:r>
    </w:p>
    <w:p w:rsidR="0063688C" w:rsidP="0063688C" w:rsidRDefault="0063688C" w14:paraId="2DF234BD" w14:textId="77777777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Henkilöstön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-osaamista kehitetään mahdollistamalla osallistuminen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-koulutuksiin. Kiertävää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>-henkilöä hyödynnetään varaamalla hänet tunneille avuksi. Tavoitteena on saada koulutus yhtä aikaa sekä oppi</w:t>
      </w:r>
      <w:r>
        <w:rPr>
          <w:rFonts w:asciiTheme="minorHAnsi" w:hAnsiTheme="minorHAnsi"/>
          <w:color w:val="000000"/>
        </w:rPr>
        <w:t xml:space="preserve">laille että opettajalle, jotta </w:t>
      </w:r>
      <w:proofErr w:type="spellStart"/>
      <w:r>
        <w:rPr>
          <w:rFonts w:asciiTheme="minorHAnsi" w:hAnsiTheme="minorHAnsi"/>
          <w:color w:val="000000"/>
        </w:rPr>
        <w:t>P</w:t>
      </w:r>
      <w:r w:rsidRPr="00A3465B">
        <w:rPr>
          <w:rFonts w:asciiTheme="minorHAnsi" w:hAnsiTheme="minorHAnsi"/>
          <w:color w:val="000000"/>
        </w:rPr>
        <w:t>eda.net</w:t>
      </w:r>
      <w:r>
        <w:rPr>
          <w:rFonts w:asciiTheme="minorHAnsi" w:hAnsiTheme="minorHAnsi"/>
          <w:color w:val="000000"/>
        </w:rPr>
        <w:t>in</w:t>
      </w:r>
      <w:proofErr w:type="spellEnd"/>
      <w:r w:rsidRPr="00A3465B">
        <w:rPr>
          <w:rFonts w:asciiTheme="minorHAnsi" w:hAnsiTheme="minorHAnsi"/>
          <w:color w:val="000000"/>
        </w:rPr>
        <w:t xml:space="preserve"> ja O365</w:t>
      </w:r>
      <w:r>
        <w:rPr>
          <w:rFonts w:asciiTheme="minorHAnsi" w:hAnsiTheme="minorHAnsi"/>
          <w:color w:val="000000"/>
        </w:rPr>
        <w:t xml:space="preserve">:n </w:t>
      </w:r>
      <w:r w:rsidRPr="00A3465B">
        <w:rPr>
          <w:rFonts w:asciiTheme="minorHAnsi" w:hAnsiTheme="minorHAnsi"/>
          <w:color w:val="000000"/>
        </w:rPr>
        <w:t>käyttö on seuraavilla tunneilla sujuvaa.</w:t>
      </w:r>
      <w:r w:rsidRPr="00A3465B">
        <w:rPr>
          <w:rFonts w:asciiTheme="minorHAnsi" w:hAnsiTheme="minorHAnsi"/>
          <w:color w:val="000000"/>
        </w:rPr>
        <w:br/>
      </w:r>
    </w:p>
    <w:p w:rsidRPr="0063688C" w:rsidR="0063688C" w:rsidP="0063688C" w:rsidRDefault="0063688C" w14:paraId="3FDE100D" w14:textId="77777777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 xml:space="preserve">Koulun nykyisten </w:t>
      </w:r>
      <w:proofErr w:type="spellStart"/>
      <w:r w:rsidRPr="0063688C">
        <w:rPr>
          <w:rFonts w:asciiTheme="minorHAnsi" w:hAnsiTheme="minorHAnsi"/>
          <w:b/>
          <w:color w:val="000000"/>
        </w:rPr>
        <w:t>tvt</w:t>
      </w:r>
      <w:proofErr w:type="spellEnd"/>
      <w:r w:rsidRPr="0063688C">
        <w:rPr>
          <w:rFonts w:asciiTheme="minorHAnsi" w:hAnsiTheme="minorHAnsi"/>
          <w:b/>
          <w:color w:val="000000"/>
        </w:rPr>
        <w:t>-laitteiden tehokas käyttö</w:t>
      </w:r>
    </w:p>
    <w:p w:rsidR="0063688C" w:rsidP="0063688C" w:rsidRDefault="0063688C" w14:paraId="451A90F3" w14:textId="77777777">
      <w:pPr>
        <w:pStyle w:val="NormaaliWWW"/>
        <w:rPr>
          <w:rFonts w:asciiTheme="minorHAnsi" w:hAnsiTheme="minorHAnsi"/>
          <w:b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Koulun nykyiset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-laitteet ovat jo tehokkaassa käytössä ja myös atk-luokkien käyttöaste on korkea. Tehokkaampaa käyttöä varten tarvitaan varmatoiminen verkkoinfrastruktuuri. Verkko-ongelmatilanteissa täytyy olla tiedossa vastuuhenkilö, jolle pulmista ilmoitetaan. Opettajien koulutuksesta vastaa ensisijaisesti kiertävä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>-tukihenkilö.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</w:p>
    <w:p w:rsidR="0063688C" w:rsidP="0063688C" w:rsidRDefault="0063688C" w14:paraId="27378608" w14:textId="77777777">
      <w:pPr>
        <w:pStyle w:val="NormaaliWWW"/>
        <w:rPr>
          <w:rFonts w:asciiTheme="minorHAnsi" w:hAnsiTheme="minorHAnsi"/>
          <w:color w:val="000000"/>
        </w:rPr>
      </w:pPr>
      <w:r w:rsidRPr="0063688C">
        <w:rPr>
          <w:rFonts w:asciiTheme="minorHAnsi" w:hAnsiTheme="minorHAnsi"/>
          <w:b/>
          <w:color w:val="000000"/>
        </w:rPr>
        <w:t>Opetuksen ja hallinnon laitteiden poistaminen tai vaihtaminen uusiin</w:t>
      </w:r>
    </w:p>
    <w:p w:rsidRPr="00A3465B" w:rsidR="0063688C" w:rsidP="0063688C" w:rsidRDefault="0063688C" w14:paraId="181DACE3" w14:textId="77777777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>Oppilasverkon koneita on vaihdettu tarpeita vastaaviksi eikä laitteita voi enää vähentää.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t xml:space="preserve">Hallintoverkon koneista rehtorin ja apulaisjohtajan työasemat vaihdetaan uudempiin kannettaviin ja telakoihin. Henkilöstön käyttöön jätetään yksi hallinnon kone koulunkäynnin ohjaajien </w:t>
      </w:r>
      <w:proofErr w:type="spellStart"/>
      <w:r w:rsidRPr="00A3465B">
        <w:rPr>
          <w:rFonts w:asciiTheme="minorHAnsi" w:hAnsiTheme="minorHAnsi"/>
          <w:color w:val="000000"/>
        </w:rPr>
        <w:t>RegWebiin</w:t>
      </w:r>
      <w:proofErr w:type="spellEnd"/>
      <w:r w:rsidRPr="00A3465B">
        <w:rPr>
          <w:rFonts w:asciiTheme="minorHAnsi" w:hAnsiTheme="minorHAnsi"/>
          <w:color w:val="000000"/>
        </w:rPr>
        <w:t xml:space="preserve"> kirjautumista varten. Henkilöstöhuoneen työskentelypisteisiin hankitaan telakoita ja näyttöjä. Laaja-alaisten erityisopettajien koneet vaihdetaan oppilasverkon koneisiin. Hallinnon koneet jäävät enää rehtorille, apulaisjohtajalle, koulusihteerille, oppilaanohjaajille, yksi henkilöstöhuoneeseen ja yksi koulukirjastoon.</w:t>
      </w:r>
    </w:p>
    <w:p w:rsidR="0063688C" w:rsidP="0063688C" w:rsidRDefault="0063688C" w14:paraId="457E3AFC" w14:textId="77777777">
      <w:pPr>
        <w:pStyle w:val="NormaaliWWW"/>
        <w:rPr>
          <w:rFonts w:asciiTheme="minorHAnsi" w:hAnsiTheme="minorHAnsi"/>
          <w:color w:val="000000"/>
        </w:rPr>
      </w:pPr>
    </w:p>
    <w:p w:rsidRPr="0063688C" w:rsidR="0063688C" w:rsidP="0063688C" w:rsidRDefault="0063688C" w14:paraId="16A9AA12" w14:textId="77777777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>Uusien laitteiden tarve ja käyttö</w:t>
      </w:r>
    </w:p>
    <w:p w:rsidR="0063688C" w:rsidP="0063688C" w:rsidRDefault="0063688C" w14:paraId="05EE23D3" w14:textId="77777777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Hankittavia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-laitteita ovat Apple </w:t>
      </w:r>
      <w:proofErr w:type="spellStart"/>
      <w:r w:rsidRPr="00A3465B">
        <w:rPr>
          <w:rFonts w:asciiTheme="minorHAnsi" w:hAnsiTheme="minorHAnsi"/>
          <w:color w:val="000000"/>
        </w:rPr>
        <w:t>TV:t</w:t>
      </w:r>
      <w:proofErr w:type="spellEnd"/>
      <w:r w:rsidRPr="00A3465B">
        <w:rPr>
          <w:rFonts w:asciiTheme="minorHAnsi" w:hAnsiTheme="minorHAnsi"/>
          <w:color w:val="000000"/>
        </w:rPr>
        <w:t xml:space="preserve"> tai muut toimivat langattoman kuvan siirtolaitteet. Ongelmatilanteisiin varaudutaan huolehtimalla, että varastossa on tarpeellinen määrä kaapeleita, adaptereita ja muita tarvikkeita sekä datatykkien varalamppuja tai varalaitteita. AT-vastuuopettajat pitävät yllä tarvike-</w:t>
      </w:r>
      <w:r>
        <w:rPr>
          <w:rFonts w:asciiTheme="minorHAnsi" w:hAnsiTheme="minorHAnsi"/>
          <w:color w:val="000000"/>
        </w:rPr>
        <w:t xml:space="preserve"> </w:t>
      </w:r>
      <w:r w:rsidRPr="00A3465B">
        <w:rPr>
          <w:rFonts w:asciiTheme="minorHAnsi" w:hAnsiTheme="minorHAnsi"/>
          <w:color w:val="000000"/>
        </w:rPr>
        <w:t>ja varalaitevarastoa.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t xml:space="preserve">Opettajilla on halua käyttää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-laitteita, mutta verkko- ja muiden teknisten ongelmien lisäksi käyttöä hankaloittavat laitteiden erilaiset kokoonpanot ja toiminta eri luokissa. Luokan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-laitteiden käytön sujuvuuden edistämiseksi opettajat valmistavat opetustiloihin </w:t>
      </w:r>
      <w:proofErr w:type="spellStart"/>
      <w:r w:rsidRPr="00A3465B">
        <w:rPr>
          <w:rFonts w:asciiTheme="minorHAnsi" w:hAnsiTheme="minorHAnsi"/>
          <w:color w:val="000000"/>
        </w:rPr>
        <w:t>tvt</w:t>
      </w:r>
      <w:proofErr w:type="spellEnd"/>
      <w:r w:rsidRPr="00A3465B">
        <w:rPr>
          <w:rFonts w:asciiTheme="minorHAnsi" w:hAnsiTheme="minorHAnsi"/>
          <w:color w:val="000000"/>
        </w:rPr>
        <w:t xml:space="preserve">-laitteiden käyttöohjeen sijaisia ja muita opettajia varten. Laitteiden toimivuuteen pitäisi voida luottaa ja kaikkien opetustilojen tulisi olla samalla tavalla toimivia. </w:t>
      </w:r>
    </w:p>
    <w:p w:rsidR="0063688C" w:rsidP="0063688C" w:rsidRDefault="0063688C" w14:paraId="1BE0FA5F" w14:textId="77777777">
      <w:pPr>
        <w:pStyle w:val="NormaaliWWW"/>
        <w:rPr>
          <w:rFonts w:asciiTheme="minorHAnsi" w:hAnsiTheme="minorHAnsi"/>
          <w:color w:val="000000"/>
        </w:rPr>
      </w:pPr>
    </w:p>
    <w:p w:rsidRPr="0063688C" w:rsidR="0063688C" w:rsidP="0063688C" w:rsidRDefault="0063688C" w14:paraId="20F1C224" w14:textId="77777777">
      <w:pPr>
        <w:pStyle w:val="NormaaliWWW"/>
        <w:rPr>
          <w:rFonts w:asciiTheme="minorHAnsi" w:hAnsiTheme="minorHAnsi"/>
          <w:b/>
          <w:color w:val="000000"/>
        </w:rPr>
      </w:pPr>
      <w:proofErr w:type="spellStart"/>
      <w:r w:rsidRPr="0063688C">
        <w:rPr>
          <w:rFonts w:asciiTheme="minorHAnsi" w:hAnsiTheme="minorHAnsi"/>
          <w:b/>
          <w:color w:val="000000"/>
        </w:rPr>
        <w:t>Tvt:n</w:t>
      </w:r>
      <w:proofErr w:type="spellEnd"/>
      <w:r w:rsidRPr="0063688C">
        <w:rPr>
          <w:rFonts w:asciiTheme="minorHAnsi" w:hAnsiTheme="minorHAnsi"/>
          <w:b/>
          <w:color w:val="000000"/>
        </w:rPr>
        <w:t xml:space="preserve"> opetussuunnitelman toteuttaminen</w:t>
      </w:r>
    </w:p>
    <w:p w:rsidR="0063688C" w:rsidP="0063688C" w:rsidRDefault="0063688C" w14:paraId="75B19852" w14:textId="77777777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>Oppilaiden tietotekniset taidot varmistetaan lyhyellä yhtenäisellä oppiainerajat ylittävällä, monialaisella opetusjaksolla yläkoulun alussa.</w:t>
      </w:r>
    </w:p>
    <w:p w:rsidRPr="00A3465B" w:rsidR="0063688C" w:rsidP="0063688C" w:rsidRDefault="0063688C" w14:paraId="392D794D" w14:textId="77777777">
      <w:pPr>
        <w:pStyle w:val="NormaaliWWW"/>
        <w:rPr>
          <w:rFonts w:asciiTheme="minorHAnsi" w:hAnsiTheme="minorHAnsi"/>
          <w:color w:val="000000"/>
        </w:rPr>
      </w:pPr>
    </w:p>
    <w:p w:rsidRPr="0063688C" w:rsidR="0063688C" w:rsidP="0063688C" w:rsidRDefault="0063688C" w14:paraId="20934E06" w14:textId="77777777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 xml:space="preserve">Teknisen ja pedagogisen tuen järjestäminen </w:t>
      </w:r>
    </w:p>
    <w:p w:rsidR="00672479" w:rsidP="0063688C" w:rsidRDefault="0063688C" w14:paraId="72702B0B" w14:textId="77777777">
      <w:pPr>
        <w:pStyle w:val="NormaaliWWW"/>
        <w:rPr>
          <w:rFonts w:asciiTheme="minorHAnsi" w:hAnsiTheme="minorHAnsi" w:cstheme="minorHAnsi"/>
          <w:color w:val="000000"/>
          <w:u w:val="single"/>
        </w:rPr>
      </w:pPr>
      <w:r w:rsidRPr="00A3465B">
        <w:rPr>
          <w:rFonts w:asciiTheme="minorHAnsi" w:hAnsiTheme="minorHAnsi"/>
          <w:color w:val="000000"/>
        </w:rPr>
        <w:t>Koulun teknisestä tuesta ja pedagogisesta tuesta vastaavat Esa Korhonen, Jarmo Tolvanen ja Jarkko Virtanen.</w:t>
      </w:r>
      <w:r w:rsidRPr="00A3465B">
        <w:rPr>
          <w:rFonts w:asciiTheme="minorHAnsi" w:hAnsiTheme="minorHAnsi"/>
          <w:color w:val="000000"/>
        </w:rPr>
        <w:br/>
      </w:r>
    </w:p>
    <w:p w:rsidR="00A23EB1" w:rsidP="0063688C" w:rsidRDefault="0063688C" w14:paraId="0EAC92B8" w14:textId="22FA2BD4">
      <w:pPr>
        <w:pStyle w:val="NormaaliWWW"/>
        <w:rPr>
          <w:rFonts w:asciiTheme="minorHAnsi" w:hAnsiTheme="minorHAnsi"/>
          <w:color w:val="000000"/>
          <w:u w:val="single"/>
        </w:rPr>
      </w:pPr>
      <w:bookmarkStart w:name="_GoBack" w:id="0"/>
      <w:bookmarkEnd w:id="0"/>
      <w:r w:rsidRPr="435F96E1">
        <w:rPr>
          <w:rFonts w:ascii="Calibri" w:hAnsi="Calibri" w:cs="Calibri" w:asciiTheme="minorAscii" w:hAnsiTheme="minorAscii" w:cstheme="minorAscii"/>
          <w:color w:val="000000"/>
          <w:u w:val="single"/>
        </w:rPr>
        <w:t>Tekninen tuki</w:t>
      </w:r>
      <w:r w:rsidRPr="435F96E1">
        <w:rPr>
          <w:rFonts w:ascii="Calibri" w:hAnsi="Calibri" w:cs="Calibri" w:asciiTheme="minorAscii" w:hAnsiTheme="minorAscii" w:cstheme="minorAscii"/>
          <w:color w:val="000000"/>
        </w:rPr>
        <w:t>:</w:t>
      </w:r>
      <w:r w:rsidRPr="00A23EB1">
        <w:rPr>
          <w:rFonts w:asciiTheme="minorHAnsi" w:hAnsiTheme="minorHAnsi" w:cstheme="minorHAnsi"/>
          <w:color w:val="000000"/>
        </w:rPr>
        <w:br/>
      </w:r>
      <w:r w:rsidRPr="435F96E1">
        <w:rPr>
          <w:rFonts w:ascii="Calibri" w:hAnsi="Calibri" w:cs="Calibri" w:asciiTheme="minorAscii" w:hAnsiTheme="minorAscii" w:cstheme="minorAscii"/>
          <w:color w:val="000000"/>
        </w:rPr>
        <w:t xml:space="preserve">Esa Korhonen: </w:t>
      </w:r>
      <w:r w:rsidRPr="435F96E1" w:rsidR="00A23EB1">
        <w:rPr>
          <w:rFonts w:ascii="Calibri" w:hAnsi="Calibri" w:cs="Calibri" w:asciiTheme="minorAscii" w:hAnsiTheme="minorAscii" w:cstheme="minorAscii"/>
          <w:color w:val="000000"/>
        </w:rPr>
        <w:t xml:space="preserve">päärakennus </w:t>
      </w:r>
      <w:r w:rsidRPr="435F96E1">
        <w:rPr>
          <w:rFonts w:ascii="Calibri" w:hAnsi="Calibri" w:cs="Calibri" w:asciiTheme="minorAscii" w:hAnsiTheme="minorAscii" w:cstheme="minorAscii"/>
          <w:color w:val="000000"/>
        </w:rPr>
        <w:t>C-</w:t>
      </w:r>
      <w:r w:rsidRPr="435F96E1" w:rsidR="00A23EB1">
        <w:rPr>
          <w:rFonts w:ascii="Calibri" w:hAnsi="Calibri" w:cs="Calibri" w:asciiTheme="minorAscii" w:hAnsiTheme="minorAscii" w:cstheme="minorAscii"/>
          <w:color w:val="000000"/>
        </w:rPr>
        <w:t>siipi</w:t>
      </w:r>
      <w:r w:rsidRPr="435F96E1">
        <w:rPr>
          <w:rFonts w:ascii="Calibri" w:hAnsi="Calibri" w:cs="Calibri" w:asciiTheme="minorAscii" w:hAnsiTheme="minorAscii" w:cstheme="minorAscii"/>
          <w:color w:val="000000"/>
        </w:rPr>
        <w:t xml:space="preserve"> ja ATK</w:t>
      </w:r>
      <w:r w:rsidRPr="435F96E1" w:rsidR="00A23EB1">
        <w:rPr>
          <w:rFonts w:ascii="Calibri" w:hAnsi="Calibri" w:cs="Calibri" w:asciiTheme="minorAscii" w:hAnsiTheme="minorAscii" w:cstheme="minorAscii"/>
          <w:color w:val="000000"/>
        </w:rPr>
        <w:t>2</w:t>
      </w:r>
      <w:r w:rsidRPr="435F96E1">
        <w:rPr>
          <w:rFonts w:ascii="Calibri" w:hAnsi="Calibri" w:cs="Calibri" w:asciiTheme="minorAscii" w:hAnsiTheme="minorAscii" w:cstheme="minorAscii"/>
          <w:color w:val="000000"/>
        </w:rPr>
        <w:t>-luokka</w:t>
      </w:r>
      <w:r w:rsidRPr="00A23EB1">
        <w:rPr>
          <w:rFonts w:asciiTheme="minorHAnsi" w:hAnsiTheme="minorHAnsi" w:cstheme="minorHAnsi"/>
          <w:color w:val="000000"/>
        </w:rPr>
        <w:br/>
      </w:r>
      <w:r w:rsidRPr="435F96E1">
        <w:rPr>
          <w:rFonts w:ascii="Calibri" w:hAnsi="Calibri" w:cs="Calibri" w:asciiTheme="minorAscii" w:hAnsiTheme="minorAscii" w:cstheme="minorAscii"/>
          <w:color w:val="000000"/>
        </w:rPr>
        <w:t xml:space="preserve">Jarmo Tolvanen: </w:t>
      </w:r>
      <w:r w:rsidRPr="435F96E1" w:rsidR="00A23EB1">
        <w:rPr>
          <w:rFonts w:ascii="Calibri" w:hAnsi="Calibri" w:cs="Calibri" w:asciiTheme="minorAscii" w:hAnsiTheme="minorAscii" w:cstheme="minorAscii"/>
          <w:color w:val="000000"/>
          <w:shd w:val="clear" w:color="auto" w:fill="FFFFFF"/>
        </w:rPr>
        <w:t>ATK1-luokka, E-rakennus, luokat 01-04</w:t>
      </w:r>
      <w:r w:rsidRPr="00A23EB1">
        <w:rPr>
          <w:rFonts w:asciiTheme="minorHAnsi" w:hAnsiTheme="minorHAnsi" w:cstheme="minorHAnsi"/>
          <w:color w:val="000000"/>
        </w:rPr>
        <w:br/>
      </w:r>
      <w:r w:rsidRPr="435F96E1">
        <w:rPr>
          <w:rFonts w:ascii="Calibri" w:hAnsi="Calibri" w:cs="Calibri" w:asciiTheme="minorAscii" w:hAnsiTheme="minorAscii" w:cstheme="minorAscii"/>
          <w:color w:val="000000"/>
        </w:rPr>
        <w:t xml:space="preserve">Jarkko Virtanen: </w:t>
      </w:r>
      <w:r w:rsidRPr="435F96E1" w:rsidR="00A23EB1">
        <w:rPr>
          <w:rFonts w:ascii="Calibri" w:hAnsi="Calibri" w:cs="Calibri" w:asciiTheme="minorAscii" w:hAnsiTheme="minorAscii" w:cstheme="minorAscii"/>
          <w:color w:val="000000"/>
          <w:shd w:val="clear" w:color="auto" w:fill="FFFFFF"/>
        </w:rPr>
        <w:t>A-B-rakennukset, päärakennus D-siipi</w:t>
      </w:r>
      <w:r w:rsidRPr="00A23EB1" w:rsidR="00A23EB1">
        <w:rPr>
          <w:rFonts w:asciiTheme="minorHAnsi" w:hAnsiTheme="minorHAnsi" w:cs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  <w:r w:rsidRPr="435F96E1">
        <w:rPr>
          <w:rFonts w:ascii="Calibri" w:hAnsi="Calibri" w:asciiTheme="minorAscii" w:hAnsiTheme="minorAscii"/>
          <w:color w:val="000000"/>
          <w:u w:val="single"/>
        </w:rPr>
        <w:t>Pedagoginen tuki</w:t>
      </w:r>
      <w:r w:rsidRPr="435F96E1">
        <w:rPr>
          <w:rFonts w:ascii="Calibri" w:hAnsi="Calibri" w:asciiTheme="minorAscii" w:hAnsiTheme="minorAscii"/>
          <w:color w:val="000000"/>
        </w:rPr>
        <w:t>:</w:t>
      </w:r>
      <w:r w:rsidRPr="00A3465B">
        <w:rPr>
          <w:rFonts w:asciiTheme="minorHAnsi" w:hAnsiTheme="minorHAnsi"/>
          <w:color w:val="000000"/>
        </w:rPr>
        <w:br/>
      </w:r>
      <w:r w:rsidRPr="435F96E1">
        <w:rPr>
          <w:rFonts w:ascii="Calibri" w:hAnsi="Calibri" w:asciiTheme="minorAscii" w:hAnsiTheme="minorAscii"/>
          <w:color w:val="000000"/>
        </w:rPr>
        <w:t xml:space="preserve">Esa Korhonen: </w:t>
      </w:r>
      <w:r w:rsidRPr="435F96E1" w:rsidR="00A23EB1">
        <w:rPr>
          <w:rFonts w:ascii="Calibri" w:hAnsi="Calibri" w:asciiTheme="minorAscii" w:hAnsiTheme="minorAscii"/>
          <w:color w:val="000000"/>
        </w:rPr>
        <w:t xml:space="preserve">Yleinen tuki, </w:t>
      </w:r>
      <w:r w:rsidRPr="435F96E1">
        <w:rPr>
          <w:rFonts w:ascii="Calibri" w:hAnsi="Calibri" w:asciiTheme="minorAscii" w:hAnsiTheme="minorAscii"/>
          <w:color w:val="000000"/>
        </w:rPr>
        <w:t>O365</w:t>
      </w:r>
      <w:r w:rsidRPr="00A3465B">
        <w:rPr>
          <w:rFonts w:asciiTheme="minorHAnsi" w:hAnsiTheme="minorHAnsi"/>
          <w:color w:val="000000"/>
        </w:rPr>
        <w:br/>
      </w:r>
      <w:r w:rsidRPr="435F96E1">
        <w:rPr>
          <w:rFonts w:ascii="Calibri" w:hAnsi="Calibri" w:asciiTheme="minorAscii" w:hAnsiTheme="minorAscii"/>
          <w:color w:val="000000"/>
        </w:rPr>
        <w:t>Jarmo Tolvanen: O365</w:t>
      </w:r>
      <w:r w:rsidRPr="00A3465B">
        <w:rPr>
          <w:rFonts w:asciiTheme="minorHAnsi" w:hAnsiTheme="minorHAnsi"/>
          <w:color w:val="000000"/>
        </w:rPr>
        <w:br/>
      </w:r>
      <w:r w:rsidRPr="435F96E1">
        <w:rPr>
          <w:rFonts w:ascii="Calibri" w:hAnsi="Calibri" w:asciiTheme="minorAscii" w:hAnsiTheme="minorAscii"/>
          <w:color w:val="000000"/>
        </w:rPr>
        <w:t xml:space="preserve">Jarkko Virtanen: </w:t>
      </w:r>
      <w:r w:rsidRPr="435F96E1" w:rsidR="00A23EB1">
        <w:rPr>
          <w:rFonts w:ascii="Calibri" w:hAnsi="Calibri" w:asciiTheme="minorAscii" w:hAnsiTheme="minorAscii"/>
          <w:color w:val="000000"/>
        </w:rPr>
        <w:t>AV-laitteet, O365</w:t>
      </w:r>
    </w:p>
    <w:p w:rsidR="435F96E1" w:rsidP="435F96E1" w:rsidRDefault="435F96E1" w14:paraId="5225D195" w14:textId="613171D1">
      <w:pPr>
        <w:pStyle w:val="NormaaliWWW"/>
        <w:spacing w:after="0" w:afterAutospacing="off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single"/>
        </w:rPr>
      </w:pPr>
    </w:p>
    <w:p w:rsidR="435F96E1" w:rsidP="435F96E1" w:rsidRDefault="435F96E1" w14:noSpellErr="1" w14:paraId="6B083446" w14:textId="515CAC8A">
      <w:pPr>
        <w:pStyle w:val="NormaaliWWW"/>
        <w:spacing w:after="0" w:afterAutospacing="off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single"/>
        </w:rPr>
      </w:pPr>
      <w:r w:rsidRPr="435F96E1" w:rsidR="435F96E1"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single"/>
        </w:rPr>
        <w:t>Tutor-opettaja:</w:t>
      </w:r>
    </w:p>
    <w:p w:rsidR="435F96E1" w:rsidP="435F96E1" w:rsidRDefault="435F96E1" w14:noSpellErr="1" w14:paraId="6C573DF0" w14:textId="4E54FDD0">
      <w:pPr>
        <w:pStyle w:val="NormaaliWWW"/>
        <w:spacing w:after="0" w:afterAutospacing="off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none"/>
        </w:rPr>
      </w:pPr>
      <w:r w:rsidRPr="435F96E1" w:rsidR="435F96E1"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none"/>
        </w:rPr>
        <w:t>Jenni Markkanen</w:t>
      </w:r>
    </w:p>
    <w:p w:rsidR="435F96E1" w:rsidP="435F96E1" w:rsidRDefault="435F96E1" w14:noSpellErr="1" w14:paraId="49E7C6F3" w14:textId="3A49BC38">
      <w:pPr>
        <w:pStyle w:val="NormaaliWWW"/>
        <w:spacing w:after="0" w:afterAutospacing="off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none"/>
        </w:rPr>
      </w:pPr>
    </w:p>
    <w:p w:rsidRPr="00A23EB1" w:rsidR="00A23EB1" w:rsidP="00A23EB1" w:rsidRDefault="00A23EB1" w14:paraId="62B1BF6C" w14:textId="5C644B60">
      <w:pPr>
        <w:pStyle w:val="NormaaliWWW"/>
        <w:spacing w:after="0" w:afterAutospacing="0"/>
        <w:rPr>
          <w:rFonts w:asciiTheme="minorHAnsi" w:hAnsiTheme="minorHAnsi" w:cstheme="minorHAnsi"/>
          <w:color w:val="000000"/>
          <w:u w:val="single"/>
        </w:rPr>
      </w:pPr>
      <w:proofErr w:type="spellStart"/>
      <w:r w:rsidRPr="00A23EB1">
        <w:rPr>
          <w:rFonts w:asciiTheme="minorHAnsi" w:hAnsiTheme="minorHAnsi" w:cstheme="minorHAnsi"/>
          <w:color w:val="000000"/>
          <w:u w:val="single"/>
        </w:rPr>
        <w:t>Wilmatunnukset</w:t>
      </w:r>
      <w:proofErr w:type="spellEnd"/>
      <w:r w:rsidRPr="00A23EB1">
        <w:rPr>
          <w:rFonts w:asciiTheme="minorHAnsi" w:hAnsiTheme="minorHAnsi" w:cstheme="minorHAnsi"/>
          <w:color w:val="000000"/>
          <w:u w:val="single"/>
        </w:rPr>
        <w:t>:</w:t>
      </w:r>
    </w:p>
    <w:p w:rsidRPr="00A23EB1" w:rsidR="00A23EB1" w:rsidP="00A23EB1" w:rsidRDefault="00A23EB1" w14:paraId="4E21E39A" w14:textId="7E4B0FE1">
      <w:pPr>
        <w:rPr>
          <w:rFonts w:asciiTheme="minorHAnsi" w:hAnsiTheme="minorHAnsi" w:cstheme="minorHAnsi"/>
        </w:rPr>
      </w:pPr>
      <w:r w:rsidRPr="00A23EB1">
        <w:rPr>
          <w:rFonts w:asciiTheme="minorHAnsi" w:hAnsiTheme="minorHAnsi" w:cstheme="minorHAnsi"/>
        </w:rPr>
        <w:t xml:space="preserve">Jarmo Tolvanen: Wilma-tunnukset 7. </w:t>
      </w:r>
      <w:proofErr w:type="spellStart"/>
      <w:r w:rsidRPr="00A23EB1">
        <w:rPr>
          <w:rFonts w:asciiTheme="minorHAnsi" w:hAnsiTheme="minorHAnsi" w:cstheme="minorHAnsi"/>
        </w:rPr>
        <w:t>lk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A23EB1">
        <w:rPr>
          <w:rFonts w:asciiTheme="minorHAnsi" w:hAnsiTheme="minorHAnsi" w:cstheme="minorHAnsi"/>
        </w:rPr>
        <w:t xml:space="preserve"> </w:t>
      </w:r>
    </w:p>
    <w:p w:rsidRPr="00A23EB1" w:rsidR="00A23EB1" w:rsidP="00A23EB1" w:rsidRDefault="00A23EB1" w14:paraId="17B96F73" w14:textId="6EEB261C">
      <w:pPr>
        <w:rPr>
          <w:rFonts w:asciiTheme="minorHAnsi" w:hAnsiTheme="minorHAnsi" w:cstheme="minorHAnsi"/>
        </w:rPr>
      </w:pPr>
      <w:r w:rsidRPr="00A23EB1">
        <w:rPr>
          <w:rFonts w:asciiTheme="minorHAnsi" w:hAnsiTheme="minorHAnsi" w:cstheme="minorHAnsi"/>
        </w:rPr>
        <w:t xml:space="preserve">Esa Korhonen: Wilma-tunnukset 8. </w:t>
      </w:r>
      <w:proofErr w:type="spellStart"/>
      <w:r w:rsidRPr="00A23EB1">
        <w:rPr>
          <w:rFonts w:asciiTheme="minorHAnsi" w:hAnsiTheme="minorHAnsi" w:cstheme="minorHAnsi"/>
        </w:rPr>
        <w:t>lk</w:t>
      </w:r>
      <w:proofErr w:type="spellEnd"/>
      <w:r w:rsidRPr="00A23EB1">
        <w:rPr>
          <w:rFonts w:asciiTheme="minorHAnsi" w:hAnsiTheme="minorHAnsi" w:cstheme="minorHAnsi"/>
        </w:rPr>
        <w:t xml:space="preserve">, </w:t>
      </w:r>
    </w:p>
    <w:p w:rsidRPr="00A23EB1" w:rsidR="00A23EB1" w:rsidP="00A23EB1" w:rsidRDefault="00A23EB1" w14:paraId="7D74346B" w14:textId="124F2767">
      <w:pPr>
        <w:rPr>
          <w:rFonts w:asciiTheme="minorHAnsi" w:hAnsiTheme="minorHAnsi" w:cstheme="minorHAnsi"/>
        </w:rPr>
      </w:pPr>
      <w:r w:rsidRPr="00A23EB1">
        <w:rPr>
          <w:rFonts w:asciiTheme="minorHAnsi" w:hAnsiTheme="minorHAnsi" w:cstheme="minorHAnsi"/>
        </w:rPr>
        <w:t xml:space="preserve">Jarkko Virtanen: Wilma-tunnukset 9. </w:t>
      </w:r>
      <w:proofErr w:type="spellStart"/>
      <w:r w:rsidRPr="00A23EB1">
        <w:rPr>
          <w:rFonts w:asciiTheme="minorHAnsi" w:hAnsiTheme="minorHAnsi" w:cstheme="minorHAnsi"/>
        </w:rPr>
        <w:t>lk</w:t>
      </w:r>
      <w:proofErr w:type="spellEnd"/>
    </w:p>
    <w:p w:rsidRPr="0063688C" w:rsidR="0063688C" w:rsidP="0063688C" w:rsidRDefault="0063688C" w14:paraId="7DAB47ED" w14:textId="7F2D070B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>Opetuskäytön seuranta sekä digitaalisiin sovelluksiin ja oppimateriaaleihin tutustuminen</w:t>
      </w:r>
    </w:p>
    <w:p w:rsidRPr="00A3465B" w:rsidR="0063688C" w:rsidP="0063688C" w:rsidRDefault="0063688C" w14:paraId="2EF35A77" w14:textId="77777777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Oppimateriaaleihin tutustumiseen </w:t>
      </w:r>
      <w:proofErr w:type="spellStart"/>
      <w:r w:rsidRPr="00A3465B">
        <w:rPr>
          <w:rFonts w:asciiTheme="minorHAnsi" w:hAnsiTheme="minorHAnsi"/>
          <w:color w:val="000000"/>
        </w:rPr>
        <w:t>vastuutetaan</w:t>
      </w:r>
      <w:proofErr w:type="spellEnd"/>
      <w:r w:rsidRPr="00A3465B">
        <w:rPr>
          <w:rFonts w:asciiTheme="minorHAnsi" w:hAnsiTheme="minorHAnsi"/>
          <w:color w:val="000000"/>
        </w:rPr>
        <w:t xml:space="preserve"> aineryhmittäin yksi tai useampi opettaja. Jokaisessa aineryhmässä on vähintään yksi tähän kykenevä opettaja. Lisäksi oppilaista koulutetaan vertaistukihenkilöitä</w:t>
      </w:r>
      <w:r>
        <w:rPr>
          <w:rFonts w:asciiTheme="minorHAnsi" w:hAnsiTheme="minorHAnsi"/>
          <w:color w:val="000000"/>
        </w:rPr>
        <w:t>.</w:t>
      </w:r>
    </w:p>
    <w:p w:rsidRPr="00A3465B" w:rsidR="0063688C" w:rsidP="0063688C" w:rsidRDefault="0063688C" w14:paraId="48E25B60" w14:textId="77777777">
      <w:pPr>
        <w:rPr>
          <w:rFonts w:asciiTheme="minorHAnsi" w:hAnsiTheme="minorHAnsi"/>
        </w:rPr>
      </w:pPr>
    </w:p>
    <w:p w:rsidRPr="001A06A6" w:rsidR="0063688C" w:rsidP="001A06A6" w:rsidRDefault="0063688C" w14:paraId="2ED84B0B" w14:textId="77777777">
      <w:pPr>
        <w:rPr>
          <w:b/>
        </w:rPr>
      </w:pPr>
    </w:p>
    <w:sectPr w:rsidRPr="001A06A6" w:rsidR="0063688C" w:rsidSect="00A83980">
      <w:headerReference w:type="default" r:id="rId7"/>
      <w:footerReference w:type="default" r:id="rId8"/>
      <w:pgSz w:w="11900" w:h="16840" w:orient="portrait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786" w:rsidRDefault="00F27786" w14:paraId="4115C59E" w14:textId="77777777">
      <w:r>
        <w:separator/>
      </w:r>
    </w:p>
  </w:endnote>
  <w:endnote w:type="continuationSeparator" w:id="0">
    <w:p w:rsidR="00F27786" w:rsidRDefault="00F27786" w14:paraId="0AF36D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27786" w:rsidP="00A83980" w:rsidRDefault="00F27786" w14:paraId="0D43FB6A" w14:textId="77777777">
    <w:pPr>
      <w:pStyle w:val="Alaviitteenteksti"/>
      <w:rPr>
        <w:rFonts w:ascii="Adobe Garamond Pro" w:hAnsi="Adobe Garamond Pro"/>
        <w:b/>
        <w:sz w:val="17"/>
      </w:rPr>
    </w:pPr>
  </w:p>
  <w:p w:rsidR="00F27786" w:rsidP="00A83980" w:rsidRDefault="00F27786" w14:paraId="0410D4DF" w14:textId="77777777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4D5E9789" wp14:editId="40E84E24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2380E" w:rsidR="00F27786" w:rsidP="00487ACD" w:rsidRDefault="00F27786" w14:paraId="14C32DCE" w14:textId="77777777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Pr="00E2380E" w:rsidR="00F27786" w:rsidP="00487ACD" w:rsidRDefault="00F27786" w14:paraId="1EC0F38E" w14:textId="77777777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786" w:rsidRDefault="00F27786" w14:paraId="7D9D618A" w14:textId="77777777">
      <w:r>
        <w:separator/>
      </w:r>
    </w:p>
  </w:footnote>
  <w:footnote w:type="continuationSeparator" w:id="0">
    <w:p w:rsidR="00F27786" w:rsidRDefault="00F27786" w14:paraId="24192D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8979FB" w:rsidR="00F27786" w:rsidP="00730F9D" w:rsidRDefault="00F27786" w14:paraId="4673FD32" w14:textId="77777777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9264" behindDoc="1" locked="0" layoutInCell="1" allowOverlap="1" wp14:anchorId="4582CA8B" wp14:editId="45A1058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Pr="008979FB" w:rsidR="00F27786" w:rsidP="00A83980" w:rsidRDefault="00F27786" w14:paraId="6AC5523C" w14:textId="77777777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Pr="00E2380E" w:rsidR="00F27786" w:rsidP="00EC7AD2" w:rsidRDefault="00F27786" w14:paraId="2EF0B74B" w14:textId="38EA1F09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>
      <w:rPr>
        <w:rFonts w:ascii="Georgia" w:hAnsi="Georgia"/>
        <w:b/>
        <w:sz w:val="20"/>
      </w:rPr>
      <w:t>Hatsalan klassillinen koulu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sz w:val="20"/>
      </w:rPr>
      <w:t>Suunnitelma</w:t>
    </w:r>
    <w:r w:rsidRPr="004A5C06">
      <w:rPr>
        <w:rFonts w:ascii="Georgia" w:hAnsi="Georgia"/>
        <w:sz w:val="20"/>
      </w:rPr>
      <w:tab/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>Numero</w:t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672479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672479">
          <w:rPr>
            <w:rFonts w:ascii="Georgia" w:hAnsi="Georgia"/>
            <w:noProof/>
            <w:sz w:val="20"/>
            <w:szCs w:val="20"/>
          </w:rPr>
          <w:t>2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>Kasvun ja oppimisen palvelualue</w:t>
    </w:r>
    <w:r w:rsidRPr="00E2380E">
      <w:rPr>
        <w:rFonts w:ascii="Georgia" w:hAnsi="Georgia"/>
        <w:sz w:val="20"/>
      </w:rPr>
      <w:tab/>
    </w:r>
  </w:p>
  <w:p w:rsidRPr="00E2380E" w:rsidR="00F27786" w:rsidP="00A83980" w:rsidRDefault="00F27786" w14:paraId="63B47682" w14:textId="6445CFE1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</w:r>
    <w:r w:rsidR="006916B5">
      <w:rPr>
        <w:rFonts w:ascii="Georgia" w:hAnsi="Georgia"/>
        <w:sz w:val="20"/>
      </w:rPr>
      <w:t>19.9</w:t>
    </w:r>
    <w:r w:rsidR="0063688C">
      <w:rPr>
        <w:rFonts w:ascii="Georgia" w:hAnsi="Georgia"/>
        <w:sz w:val="20"/>
      </w:rPr>
      <w:t>.201</w:t>
    </w:r>
    <w:r w:rsidR="006916B5">
      <w:rPr>
        <w:rFonts w:ascii="Georgia" w:hAnsi="Georgia"/>
        <w:sz w:val="20"/>
      </w:rPr>
      <w:t>7</w:t>
    </w:r>
  </w:p>
  <w:p w:rsidRPr="00E2380E" w:rsidR="00F27786" w:rsidP="00A83980" w:rsidRDefault="00F27786" w14:paraId="1D335742" w14:textId="77777777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291B"/>
    <w:multiLevelType w:val="multilevel"/>
    <w:tmpl w:val="E99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E2093"/>
    <w:multiLevelType w:val="hybridMultilevel"/>
    <w:tmpl w:val="1C8A36D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43B5"/>
    <w:multiLevelType w:val="multilevel"/>
    <w:tmpl w:val="889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9A22231"/>
    <w:multiLevelType w:val="hybridMultilevel"/>
    <w:tmpl w:val="94202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24D59"/>
    <w:multiLevelType w:val="multilevel"/>
    <w:tmpl w:val="65C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017"/>
      <w:numFmt w:val="bullet"/>
      <w:lvlText w:val="-"/>
      <w:lvlJc w:val="left"/>
      <w:pPr>
        <w:ind w:left="1440" w:hanging="360"/>
      </w:pPr>
      <w:rPr>
        <w:rFonts w:hint="default" w:ascii="Open Sans" w:hAnsi="Open Sans" w:eastAsia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3A4BE4"/>
    <w:multiLevelType w:val="multilevel"/>
    <w:tmpl w:val="8088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B5B5C7D"/>
    <w:multiLevelType w:val="hybridMultilevel"/>
    <w:tmpl w:val="F84C151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DC56F1"/>
    <w:multiLevelType w:val="hybridMultilevel"/>
    <w:tmpl w:val="31BA1F7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9A3026"/>
    <w:multiLevelType w:val="hybridMultilevel"/>
    <w:tmpl w:val="32AEAC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35A1"/>
    <w:multiLevelType w:val="multilevel"/>
    <w:tmpl w:val="4D9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961DC"/>
    <w:multiLevelType w:val="hybridMultilevel"/>
    <w:tmpl w:val="20EE9EF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BA5BDA"/>
    <w:multiLevelType w:val="multilevel"/>
    <w:tmpl w:val="F51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43F6FFC"/>
    <w:multiLevelType w:val="multilevel"/>
    <w:tmpl w:val="E99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42BD0"/>
    <w:multiLevelType w:val="hybridMultilevel"/>
    <w:tmpl w:val="10BC726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EA0216B"/>
    <w:multiLevelType w:val="multilevel"/>
    <w:tmpl w:val="68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17"/>
    <w:rsid w:val="00015F34"/>
    <w:rsid w:val="000738EB"/>
    <w:rsid w:val="000B46BB"/>
    <w:rsid w:val="000E2044"/>
    <w:rsid w:val="001A06A6"/>
    <w:rsid w:val="001F02F2"/>
    <w:rsid w:val="001F0B0E"/>
    <w:rsid w:val="002173DA"/>
    <w:rsid w:val="002C6B0F"/>
    <w:rsid w:val="002D4A7E"/>
    <w:rsid w:val="003C605A"/>
    <w:rsid w:val="003E42DC"/>
    <w:rsid w:val="003F5AA1"/>
    <w:rsid w:val="00421F50"/>
    <w:rsid w:val="00460692"/>
    <w:rsid w:val="00487ACD"/>
    <w:rsid w:val="004A5C06"/>
    <w:rsid w:val="004F4B26"/>
    <w:rsid w:val="00513523"/>
    <w:rsid w:val="00523C96"/>
    <w:rsid w:val="00530BEE"/>
    <w:rsid w:val="00557CCC"/>
    <w:rsid w:val="00595A13"/>
    <w:rsid w:val="005A6743"/>
    <w:rsid w:val="00600FA5"/>
    <w:rsid w:val="00616B2A"/>
    <w:rsid w:val="0062393E"/>
    <w:rsid w:val="0063000B"/>
    <w:rsid w:val="0063688C"/>
    <w:rsid w:val="006369A6"/>
    <w:rsid w:val="00672479"/>
    <w:rsid w:val="006916B5"/>
    <w:rsid w:val="006A4672"/>
    <w:rsid w:val="006D1B8E"/>
    <w:rsid w:val="00730F9D"/>
    <w:rsid w:val="00764761"/>
    <w:rsid w:val="0078350B"/>
    <w:rsid w:val="007F2B62"/>
    <w:rsid w:val="0095278E"/>
    <w:rsid w:val="00953B7D"/>
    <w:rsid w:val="0096485F"/>
    <w:rsid w:val="00975E17"/>
    <w:rsid w:val="009818A1"/>
    <w:rsid w:val="009D696D"/>
    <w:rsid w:val="00A23EB1"/>
    <w:rsid w:val="00A40102"/>
    <w:rsid w:val="00A4587D"/>
    <w:rsid w:val="00A83980"/>
    <w:rsid w:val="00A84FE6"/>
    <w:rsid w:val="00AA43CD"/>
    <w:rsid w:val="00AB3BEF"/>
    <w:rsid w:val="00AD62A2"/>
    <w:rsid w:val="00AE541D"/>
    <w:rsid w:val="00B01E41"/>
    <w:rsid w:val="00B16B34"/>
    <w:rsid w:val="00B53D34"/>
    <w:rsid w:val="00B637EE"/>
    <w:rsid w:val="00B90A72"/>
    <w:rsid w:val="00BD7E02"/>
    <w:rsid w:val="00BF52B7"/>
    <w:rsid w:val="00C35D55"/>
    <w:rsid w:val="00C40274"/>
    <w:rsid w:val="00D340AE"/>
    <w:rsid w:val="00E2380E"/>
    <w:rsid w:val="00E5592D"/>
    <w:rsid w:val="00E755C8"/>
    <w:rsid w:val="00E968E5"/>
    <w:rsid w:val="00E96EDC"/>
    <w:rsid w:val="00EC1A99"/>
    <w:rsid w:val="00EC7AD2"/>
    <w:rsid w:val="00F27786"/>
    <w:rsid w:val="00F474ED"/>
    <w:rsid w:val="00FF0661"/>
    <w:rsid w:val="435F96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1AC19C6"/>
  <w15:docId w15:val="{427B8BDA-240E-4A85-8AB4-17D9A876A0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Kappaleenoletuskirjasin1" w:customStyle="1">
    <w:name w:val="Kappaleen oletuskirjasin1"/>
    <w:semiHidden/>
    <w:unhideWhenUsed/>
    <w:rsid w:val="0090228B"/>
  </w:style>
  <w:style w:type="character" w:styleId="Kappaleenoletuskirjasin10" w:customStyle="1">
    <w:name w:val="Kappaleen oletuskirjasin10"/>
    <w:semiHidden/>
    <w:unhideWhenUsed/>
    <w:rsid w:val="00C672EB"/>
  </w:style>
  <w:style w:type="character" w:styleId="Kappaleenoletuskirjasin11" w:customStyle="1">
    <w:name w:val="Kappaleen oletuskirjasin11"/>
    <w:semiHidden/>
    <w:unhideWhenUsed/>
    <w:rsid w:val="00AC1405"/>
  </w:style>
  <w:style w:type="character" w:styleId="Kappaleenoletuskirjasin12" w:customStyle="1">
    <w:name w:val="Kappaleen oletuskirjasin12"/>
    <w:semiHidden/>
    <w:unhideWhenUsed/>
    <w:rsid w:val="007A4142"/>
  </w:style>
  <w:style w:type="character" w:styleId="Kappaleenoletuskirjasin13" w:customStyle="1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styleId="AlaviitteentekstiChar" w:customStyle="1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styleId="LoppuviitteentekstiChar" w:customStyle="1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styleId="Otsikko1Char" w:customStyle="1">
    <w:name w:val="Otsikko 1 Char"/>
    <w:basedOn w:val="Kappaleenoletusfontti"/>
    <w:link w:val="Otsikko1"/>
    <w:uiPriority w:val="9"/>
    <w:rsid w:val="009818A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AlaotsikkoChar" w:customStyle="1">
    <w:name w:val="Alaotsikko Char"/>
    <w:basedOn w:val="Kappaleenoletusfontti"/>
    <w:link w:val="Alaotsikko"/>
    <w:uiPriority w:val="11"/>
    <w:rsid w:val="004A5C06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2173DA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2173DA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63688C"/>
    <w:pPr>
      <w:spacing w:before="100" w:beforeAutospacing="1" w:after="100" w:afterAutospacing="1"/>
    </w:pPr>
    <w:rPr>
      <w:rFonts w:ascii="Times New Roman" w:hAnsi="Times New Roman" w:eastAsia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83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cce95dc626714ab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47d3-2b61-4204-88ab-3fd9ea69fc5c}"/>
      </w:docPartPr>
      <w:docPartBody>
        <w:p w14:paraId="1976716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Perusasiakirja kop 4v</ap:Template>
  <ap:Application>Microsoft Office Word</ap:Application>
  <ap:DocSecurity>0</ap:DocSecurity>
  <ap:ScaleCrop>false</ap:ScaleCrop>
  <ap:Company>FC Mainonnantekijät Oy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Antti Kervinen</dc:creator>
  <lastModifiedBy>Turunen Jani Petteri</lastModifiedBy>
  <revision>5</revision>
  <lastPrinted>2016-09-30T06:14:00.0000000Z</lastPrinted>
  <dcterms:created xsi:type="dcterms:W3CDTF">2017-09-19T18:30:00.0000000Z</dcterms:created>
  <dcterms:modified xsi:type="dcterms:W3CDTF">2017-09-20T07:52:44.6877065Z</dcterms:modified>
</coreProperties>
</file>