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9D40B" w14:textId="540FC437" w:rsidR="00B47B93" w:rsidRPr="00612073" w:rsidRDefault="00B47B93" w:rsidP="00B47B93">
      <w:pPr>
        <w:pStyle w:val="Titel"/>
      </w:pPr>
      <w:r w:rsidRPr="00612073">
        <w:t>International workshop:</w:t>
      </w:r>
    </w:p>
    <w:p w14:paraId="7BE75CFA" w14:textId="77777777" w:rsidR="00B47B93" w:rsidRPr="006E233B" w:rsidRDefault="00B47B93" w:rsidP="00B47B93">
      <w:pPr>
        <w:rPr>
          <w:rFonts w:ascii="Arial" w:hAnsi="Arial" w:cs="Arial"/>
        </w:rPr>
      </w:pPr>
    </w:p>
    <w:p w14:paraId="46E71BD4" w14:textId="503BEEA1" w:rsidR="00B47B93" w:rsidRPr="006E233B" w:rsidRDefault="00B47B93" w:rsidP="00B47B93">
      <w:pPr>
        <w:pStyle w:val="NormalWeb"/>
        <w:spacing w:before="0" w:beforeAutospacing="0" w:after="160" w:afterAutospacing="0"/>
        <w:rPr>
          <w:rFonts w:ascii="Arial" w:hAnsi="Arial" w:cs="Arial"/>
          <w:color w:val="000000"/>
          <w:lang w:val="en-US"/>
        </w:rPr>
      </w:pPr>
      <w:r w:rsidRPr="006E233B">
        <w:rPr>
          <w:rFonts w:ascii="Arial" w:hAnsi="Arial" w:cs="Arial"/>
          <w:color w:val="000000"/>
          <w:lang w:val="en-US"/>
        </w:rPr>
        <w:t>The goal of the workshop is to give you the experience of working together in an international team.</w:t>
      </w:r>
    </w:p>
    <w:p w14:paraId="2B236B9C" w14:textId="17DDA85E" w:rsidR="00B47B93" w:rsidRPr="006E233B" w:rsidRDefault="00B47B93" w:rsidP="00B47B93">
      <w:pPr>
        <w:pStyle w:val="NormalWeb"/>
        <w:spacing w:before="0" w:beforeAutospacing="0" w:after="160" w:afterAutospacing="0"/>
        <w:rPr>
          <w:rFonts w:ascii="Arial" w:hAnsi="Arial" w:cs="Arial"/>
          <w:color w:val="000000"/>
          <w:lang w:val="en-US"/>
        </w:rPr>
      </w:pPr>
      <w:r w:rsidRPr="006E233B">
        <w:rPr>
          <w:rFonts w:ascii="Arial" w:hAnsi="Arial" w:cs="Arial"/>
          <w:color w:val="000000"/>
          <w:lang w:val="en-US"/>
        </w:rPr>
        <w:t>It is important that you as a team member participate with all your knowledge and a good spirit.</w:t>
      </w:r>
    </w:p>
    <w:p w14:paraId="2D90D167" w14:textId="27BE1930" w:rsidR="00B47B93" w:rsidRPr="006E233B" w:rsidRDefault="00B47B93" w:rsidP="00B47B93">
      <w:pPr>
        <w:pStyle w:val="NormalWeb"/>
        <w:spacing w:before="0" w:beforeAutospacing="0" w:after="160" w:afterAutospacing="0"/>
        <w:rPr>
          <w:rFonts w:ascii="Arial" w:hAnsi="Arial" w:cs="Arial"/>
          <w:color w:val="000000"/>
          <w:lang w:val="en-US"/>
        </w:rPr>
      </w:pPr>
    </w:p>
    <w:p w14:paraId="42D905D4" w14:textId="1ABA673C" w:rsidR="00B47B93" w:rsidRPr="006E233B" w:rsidRDefault="00B47B93" w:rsidP="00B47B93">
      <w:pPr>
        <w:pStyle w:val="NormalWeb"/>
        <w:spacing w:before="0" w:beforeAutospacing="0" w:after="160" w:afterAutospacing="0"/>
        <w:rPr>
          <w:rFonts w:ascii="Arial" w:hAnsi="Arial" w:cs="Arial"/>
          <w:b/>
          <w:bCs/>
          <w:color w:val="000000"/>
          <w:lang w:val="en-US"/>
        </w:rPr>
      </w:pPr>
      <w:r w:rsidRPr="006E233B">
        <w:rPr>
          <w:rFonts w:ascii="Arial" w:hAnsi="Arial" w:cs="Arial"/>
          <w:b/>
          <w:bCs/>
          <w:color w:val="000000"/>
          <w:lang w:val="en-US"/>
        </w:rPr>
        <w:t>The Task for Monday:</w:t>
      </w:r>
    </w:p>
    <w:p w14:paraId="08E4001D" w14:textId="77777777" w:rsidR="00B47B93" w:rsidRPr="006E233B" w:rsidRDefault="00B47B93" w:rsidP="00B47B93">
      <w:pPr>
        <w:pStyle w:val="NormalWeb"/>
        <w:pBdr>
          <w:top w:val="single" w:sz="4" w:space="1" w:color="auto"/>
          <w:left w:val="single" w:sz="4" w:space="4" w:color="auto"/>
          <w:bottom w:val="single" w:sz="4" w:space="1" w:color="auto"/>
          <w:right w:val="single" w:sz="4" w:space="4" w:color="auto"/>
        </w:pBdr>
        <w:shd w:val="clear" w:color="auto" w:fill="E7E6E6" w:themeFill="background2"/>
        <w:spacing w:before="0" w:beforeAutospacing="0" w:after="160" w:afterAutospacing="0"/>
        <w:rPr>
          <w:rFonts w:ascii="Arial" w:hAnsi="Arial" w:cs="Arial"/>
          <w:color w:val="000000"/>
          <w:lang w:val="en-US"/>
        </w:rPr>
      </w:pPr>
      <w:r w:rsidRPr="006E233B">
        <w:rPr>
          <w:rFonts w:ascii="Arial" w:hAnsi="Arial" w:cs="Arial"/>
          <w:color w:val="000000"/>
          <w:lang w:val="en-US"/>
        </w:rPr>
        <w:t xml:space="preserve">The Task is to get a common international </w:t>
      </w:r>
      <w:r w:rsidRPr="006E233B">
        <w:rPr>
          <w:rFonts w:ascii="Arial" w:hAnsi="Arial" w:cs="Arial"/>
          <w:b/>
          <w:bCs/>
          <w:color w:val="000000"/>
          <w:lang w:val="en-US"/>
        </w:rPr>
        <w:t>definition of what is a sustainable city:</w:t>
      </w:r>
    </w:p>
    <w:p w14:paraId="2DE5141B" w14:textId="3F8F3054" w:rsidR="00B47B93" w:rsidRPr="006E233B" w:rsidRDefault="00B47B93" w:rsidP="00B47B93">
      <w:pPr>
        <w:pStyle w:val="NormalWeb"/>
        <w:pBdr>
          <w:top w:val="single" w:sz="4" w:space="1" w:color="auto"/>
          <w:left w:val="single" w:sz="4" w:space="4" w:color="auto"/>
          <w:bottom w:val="single" w:sz="4" w:space="1" w:color="auto"/>
          <w:right w:val="single" w:sz="4" w:space="4" w:color="auto"/>
        </w:pBdr>
        <w:shd w:val="clear" w:color="auto" w:fill="E7E6E6" w:themeFill="background2"/>
        <w:spacing w:before="0" w:beforeAutospacing="0" w:after="160" w:afterAutospacing="0"/>
        <w:rPr>
          <w:rFonts w:ascii="Arial" w:hAnsi="Arial" w:cs="Arial"/>
          <w:color w:val="000000"/>
          <w:lang w:val="en-US"/>
        </w:rPr>
      </w:pPr>
      <w:r w:rsidRPr="006E233B">
        <w:rPr>
          <w:rFonts w:ascii="Arial" w:hAnsi="Arial" w:cs="Arial"/>
          <w:color w:val="000000"/>
          <w:lang w:val="en-US"/>
        </w:rPr>
        <w:t>To support that you need to find actual examples of sustainability from your hometown and Uppsala and Stockholm.</w:t>
      </w:r>
    </w:p>
    <w:p w14:paraId="1919301C" w14:textId="12FC4081" w:rsidR="00B47B93" w:rsidRDefault="00B47B93" w:rsidP="00B47B93">
      <w:pPr>
        <w:pStyle w:val="NormalWeb"/>
        <w:pBdr>
          <w:top w:val="single" w:sz="4" w:space="1" w:color="auto"/>
          <w:left w:val="single" w:sz="4" w:space="4" w:color="auto"/>
          <w:bottom w:val="single" w:sz="4" w:space="1" w:color="auto"/>
          <w:right w:val="single" w:sz="4" w:space="4" w:color="auto"/>
        </w:pBdr>
        <w:shd w:val="clear" w:color="auto" w:fill="E7E6E6" w:themeFill="background2"/>
        <w:spacing w:before="0" w:beforeAutospacing="0" w:after="160" w:afterAutospacing="0"/>
        <w:rPr>
          <w:rFonts w:ascii="Arial" w:hAnsi="Arial" w:cs="Arial"/>
          <w:color w:val="000000"/>
          <w:lang w:val="en-US"/>
        </w:rPr>
      </w:pPr>
      <w:r w:rsidRPr="006E233B">
        <w:rPr>
          <w:rFonts w:ascii="Arial" w:hAnsi="Arial" w:cs="Arial"/>
          <w:color w:val="000000"/>
          <w:lang w:val="en-US"/>
        </w:rPr>
        <w:t xml:space="preserve"> You may use your phone as a tool – make a list, save the result you will need them  Friday.</w:t>
      </w:r>
    </w:p>
    <w:p w14:paraId="724357D9" w14:textId="77777777" w:rsidR="00D36658" w:rsidRPr="006E233B" w:rsidRDefault="00D36658" w:rsidP="00B47B93">
      <w:pPr>
        <w:pStyle w:val="NormalWeb"/>
        <w:pBdr>
          <w:top w:val="single" w:sz="4" w:space="1" w:color="auto"/>
          <w:left w:val="single" w:sz="4" w:space="4" w:color="auto"/>
          <w:bottom w:val="single" w:sz="4" w:space="1" w:color="auto"/>
          <w:right w:val="single" w:sz="4" w:space="4" w:color="auto"/>
        </w:pBdr>
        <w:shd w:val="clear" w:color="auto" w:fill="E7E6E6" w:themeFill="background2"/>
        <w:spacing w:before="0" w:beforeAutospacing="0" w:after="160" w:afterAutospacing="0"/>
        <w:rPr>
          <w:rFonts w:ascii="Arial" w:hAnsi="Arial" w:cs="Arial"/>
          <w:color w:val="000000"/>
          <w:lang w:val="en-US"/>
        </w:rPr>
      </w:pPr>
    </w:p>
    <w:p w14:paraId="259D2E79" w14:textId="6198A743" w:rsidR="00C3267B" w:rsidRPr="006E233B" w:rsidRDefault="00C3267B">
      <w:pPr>
        <w:rPr>
          <w:rFonts w:ascii="Arial" w:hAnsi="Arial" w:cs="Arial"/>
        </w:rPr>
      </w:pPr>
    </w:p>
    <w:p w14:paraId="0EA7676C" w14:textId="77777777" w:rsidR="00B47B93" w:rsidRPr="006E233B" w:rsidRDefault="00B47B93" w:rsidP="00B47B93">
      <w:pPr>
        <w:pStyle w:val="NormalWeb"/>
        <w:spacing w:before="0" w:beforeAutospacing="0" w:after="160" w:afterAutospacing="0"/>
        <w:rPr>
          <w:rFonts w:ascii="Arial" w:hAnsi="Arial" w:cs="Arial"/>
          <w:color w:val="000000"/>
          <w:lang w:val="en-US"/>
        </w:rPr>
      </w:pPr>
    </w:p>
    <w:p w14:paraId="473756A0" w14:textId="77777777" w:rsidR="00B47B93" w:rsidRPr="006E233B" w:rsidRDefault="00B47B93" w:rsidP="00B47B93">
      <w:pPr>
        <w:pStyle w:val="NormalWeb"/>
        <w:spacing w:before="0" w:beforeAutospacing="0" w:after="160" w:afterAutospacing="0"/>
        <w:rPr>
          <w:rFonts w:ascii="Arial" w:hAnsi="Arial" w:cs="Arial"/>
          <w:b/>
          <w:bCs/>
          <w:lang w:val="en-US"/>
        </w:rPr>
      </w:pPr>
      <w:r w:rsidRPr="006E233B">
        <w:rPr>
          <w:rFonts w:ascii="Arial" w:hAnsi="Arial" w:cs="Arial"/>
          <w:b/>
          <w:bCs/>
          <w:lang w:val="en-US"/>
        </w:rPr>
        <w:t>The task for Friday:</w:t>
      </w:r>
    </w:p>
    <w:p w14:paraId="31032167" w14:textId="3983CE4D" w:rsidR="00B47B93" w:rsidRPr="006E233B" w:rsidRDefault="00B47B93" w:rsidP="00B47B93">
      <w:pPr>
        <w:pStyle w:val="NormalWeb"/>
        <w:pBdr>
          <w:top w:val="single" w:sz="4" w:space="1" w:color="auto"/>
          <w:left w:val="single" w:sz="4" w:space="4" w:color="auto"/>
          <w:bottom w:val="single" w:sz="4" w:space="1" w:color="auto"/>
          <w:right w:val="single" w:sz="4" w:space="4" w:color="auto"/>
        </w:pBdr>
        <w:shd w:val="clear" w:color="auto" w:fill="E7E6E6" w:themeFill="background2"/>
        <w:spacing w:before="0" w:beforeAutospacing="0" w:after="160" w:afterAutospacing="0"/>
        <w:rPr>
          <w:rFonts w:ascii="Arial" w:hAnsi="Arial" w:cs="Arial"/>
          <w:color w:val="000000"/>
          <w:lang w:val="en-US"/>
        </w:rPr>
      </w:pPr>
      <w:r w:rsidRPr="006E233B">
        <w:rPr>
          <w:rFonts w:ascii="Arial" w:hAnsi="Arial" w:cs="Arial"/>
          <w:color w:val="000000"/>
          <w:lang w:val="en-US"/>
        </w:rPr>
        <w:t xml:space="preserve">The Team shall pitch a commercial Business idea that could improve the sustainability of a City. For that purpose, </w:t>
      </w:r>
      <w:r w:rsidR="00CD23B0" w:rsidRPr="006E233B">
        <w:rPr>
          <w:rFonts w:ascii="Arial" w:hAnsi="Arial" w:cs="Arial"/>
          <w:color w:val="000000"/>
          <w:lang w:val="en-US"/>
        </w:rPr>
        <w:t>your team</w:t>
      </w:r>
      <w:r w:rsidRPr="006E233B">
        <w:rPr>
          <w:rFonts w:ascii="Arial" w:hAnsi="Arial" w:cs="Arial"/>
          <w:color w:val="000000"/>
          <w:lang w:val="en-US"/>
        </w:rPr>
        <w:t xml:space="preserve"> shall make a short </w:t>
      </w:r>
      <w:r w:rsidR="00057FB2" w:rsidRPr="006E233B">
        <w:rPr>
          <w:rFonts w:ascii="Arial" w:hAnsi="Arial" w:cs="Arial"/>
          <w:color w:val="000000"/>
          <w:lang w:val="en-US"/>
        </w:rPr>
        <w:t xml:space="preserve">pitch </w:t>
      </w:r>
      <w:r w:rsidRPr="006E233B">
        <w:rPr>
          <w:rFonts w:ascii="Arial" w:hAnsi="Arial" w:cs="Arial"/>
          <w:color w:val="000000"/>
          <w:lang w:val="en-US"/>
        </w:rPr>
        <w:t xml:space="preserve">presentation </w:t>
      </w:r>
      <w:r w:rsidR="00901455">
        <w:rPr>
          <w:rFonts w:ascii="Arial" w:hAnsi="Arial" w:cs="Arial"/>
          <w:color w:val="000000"/>
          <w:lang w:val="en-US"/>
        </w:rPr>
        <w:t xml:space="preserve">based on </w:t>
      </w:r>
      <w:r w:rsidR="00D70040">
        <w:rPr>
          <w:rFonts w:ascii="Arial" w:hAnsi="Arial" w:cs="Arial"/>
          <w:color w:val="000000"/>
          <w:lang w:val="en-US"/>
        </w:rPr>
        <w:t xml:space="preserve">the </w:t>
      </w:r>
      <w:r w:rsidR="00901455">
        <w:rPr>
          <w:rFonts w:ascii="Arial" w:hAnsi="Arial" w:cs="Arial"/>
          <w:color w:val="000000"/>
          <w:lang w:val="en-US"/>
        </w:rPr>
        <w:t>value pr</w:t>
      </w:r>
      <w:r w:rsidR="00D70040">
        <w:rPr>
          <w:rFonts w:ascii="Arial" w:hAnsi="Arial" w:cs="Arial"/>
          <w:color w:val="000000"/>
          <w:lang w:val="en-US"/>
        </w:rPr>
        <w:t xml:space="preserve">oposition </w:t>
      </w:r>
      <w:r w:rsidRPr="006E233B">
        <w:rPr>
          <w:rFonts w:ascii="Arial" w:hAnsi="Arial" w:cs="Arial"/>
          <w:color w:val="000000"/>
          <w:lang w:val="en-US"/>
        </w:rPr>
        <w:t>canvas</w:t>
      </w:r>
      <w:r w:rsidR="006E4016" w:rsidRPr="006E233B">
        <w:rPr>
          <w:rFonts w:ascii="Arial" w:hAnsi="Arial" w:cs="Arial"/>
          <w:color w:val="000000"/>
          <w:lang w:val="en-US"/>
        </w:rPr>
        <w:t>, the presentation shall last 4-5 min.</w:t>
      </w:r>
    </w:p>
    <w:p w14:paraId="57AFBEAD" w14:textId="77777777" w:rsidR="0090209B" w:rsidRPr="006E233B" w:rsidRDefault="0090209B" w:rsidP="00B47B93">
      <w:pPr>
        <w:pStyle w:val="NormalWeb"/>
        <w:pBdr>
          <w:top w:val="single" w:sz="4" w:space="1" w:color="auto"/>
          <w:left w:val="single" w:sz="4" w:space="4" w:color="auto"/>
          <w:bottom w:val="single" w:sz="4" w:space="1" w:color="auto"/>
          <w:right w:val="single" w:sz="4" w:space="4" w:color="auto"/>
        </w:pBdr>
        <w:shd w:val="clear" w:color="auto" w:fill="E7E6E6" w:themeFill="background2"/>
        <w:spacing w:before="0" w:beforeAutospacing="0" w:after="160" w:afterAutospacing="0"/>
        <w:rPr>
          <w:rFonts w:ascii="Arial" w:hAnsi="Arial" w:cs="Arial"/>
          <w:lang w:val="en-US"/>
        </w:rPr>
      </w:pPr>
    </w:p>
    <w:p w14:paraId="0C73384A" w14:textId="4FA3C95F" w:rsidR="00B47B93" w:rsidRPr="006E233B" w:rsidRDefault="00B47B93" w:rsidP="00B47B93">
      <w:pPr>
        <w:pStyle w:val="NormalWeb"/>
        <w:pBdr>
          <w:top w:val="single" w:sz="4" w:space="1" w:color="auto"/>
          <w:left w:val="single" w:sz="4" w:space="4" w:color="auto"/>
          <w:bottom w:val="single" w:sz="4" w:space="1" w:color="auto"/>
          <w:right w:val="single" w:sz="4" w:space="4" w:color="auto"/>
        </w:pBdr>
        <w:shd w:val="clear" w:color="auto" w:fill="E7E6E6" w:themeFill="background2"/>
        <w:spacing w:before="0" w:beforeAutospacing="0" w:after="160" w:afterAutospacing="0"/>
        <w:rPr>
          <w:rFonts w:ascii="Arial" w:hAnsi="Arial" w:cs="Arial"/>
          <w:lang w:val="en-US"/>
        </w:rPr>
      </w:pPr>
      <w:r w:rsidRPr="006E233B">
        <w:rPr>
          <w:rFonts w:ascii="Arial" w:hAnsi="Arial" w:cs="Arial"/>
          <w:lang w:val="en-US"/>
        </w:rPr>
        <w:t>1: Which customer segments are you targeting</w:t>
      </w:r>
      <w:r w:rsidR="006C4159">
        <w:rPr>
          <w:rFonts w:ascii="Arial" w:hAnsi="Arial" w:cs="Arial"/>
          <w:lang w:val="en-US"/>
        </w:rPr>
        <w:t xml:space="preserve"> – and how do they feel?</w:t>
      </w:r>
    </w:p>
    <w:p w14:paraId="3B431732" w14:textId="59712072" w:rsidR="00B47B93" w:rsidRDefault="00B47B93" w:rsidP="00B47B93">
      <w:pPr>
        <w:pStyle w:val="NormalWeb"/>
        <w:pBdr>
          <w:top w:val="single" w:sz="4" w:space="1" w:color="auto"/>
          <w:left w:val="single" w:sz="4" w:space="4" w:color="auto"/>
          <w:bottom w:val="single" w:sz="4" w:space="1" w:color="auto"/>
          <w:right w:val="single" w:sz="4" w:space="4" w:color="auto"/>
        </w:pBdr>
        <w:shd w:val="clear" w:color="auto" w:fill="E7E6E6" w:themeFill="background2"/>
        <w:spacing w:before="0" w:beforeAutospacing="0" w:after="160" w:afterAutospacing="0"/>
        <w:rPr>
          <w:rFonts w:ascii="Arial" w:hAnsi="Arial" w:cs="Arial"/>
          <w:lang w:val="en-US"/>
        </w:rPr>
      </w:pPr>
      <w:r w:rsidRPr="006E233B">
        <w:rPr>
          <w:rFonts w:ascii="Arial" w:hAnsi="Arial" w:cs="Arial"/>
          <w:lang w:val="en-US"/>
        </w:rPr>
        <w:t xml:space="preserve">2: </w:t>
      </w:r>
      <w:r w:rsidR="00A537B3">
        <w:rPr>
          <w:rFonts w:ascii="Arial" w:hAnsi="Arial" w:cs="Arial"/>
          <w:lang w:val="en-US"/>
        </w:rPr>
        <w:t>What are the benefits</w:t>
      </w:r>
      <w:r w:rsidR="006C4159">
        <w:rPr>
          <w:rFonts w:ascii="Arial" w:hAnsi="Arial" w:cs="Arial"/>
          <w:lang w:val="en-US"/>
        </w:rPr>
        <w:t>?</w:t>
      </w:r>
    </w:p>
    <w:p w14:paraId="2EA7A940" w14:textId="63F69492" w:rsidR="00D427A2" w:rsidRDefault="00D427A2" w:rsidP="00B47B93">
      <w:pPr>
        <w:pStyle w:val="NormalWeb"/>
        <w:pBdr>
          <w:top w:val="single" w:sz="4" w:space="1" w:color="auto"/>
          <w:left w:val="single" w:sz="4" w:space="4" w:color="auto"/>
          <w:bottom w:val="single" w:sz="4" w:space="1" w:color="auto"/>
          <w:right w:val="single" w:sz="4" w:space="4" w:color="auto"/>
        </w:pBdr>
        <w:shd w:val="clear" w:color="auto" w:fill="E7E6E6" w:themeFill="background2"/>
        <w:spacing w:before="0" w:beforeAutospacing="0" w:after="160" w:afterAutospacing="0"/>
        <w:rPr>
          <w:rFonts w:ascii="Arial" w:hAnsi="Arial" w:cs="Arial"/>
          <w:lang w:val="en-US"/>
        </w:rPr>
      </w:pPr>
      <w:r>
        <w:rPr>
          <w:rFonts w:ascii="Arial" w:hAnsi="Arial" w:cs="Arial"/>
          <w:lang w:val="en-US"/>
        </w:rPr>
        <w:t xml:space="preserve">3: </w:t>
      </w:r>
      <w:r w:rsidR="003445B0">
        <w:rPr>
          <w:rFonts w:ascii="Arial" w:hAnsi="Arial" w:cs="Arial"/>
          <w:lang w:val="en-US"/>
        </w:rPr>
        <w:t>What are the features</w:t>
      </w:r>
      <w:r w:rsidR="006C4159">
        <w:rPr>
          <w:rFonts w:ascii="Arial" w:hAnsi="Arial" w:cs="Arial"/>
          <w:lang w:val="en-US"/>
        </w:rPr>
        <w:t>?</w:t>
      </w:r>
    </w:p>
    <w:p w14:paraId="50A71B34" w14:textId="05AE991B" w:rsidR="003445B0" w:rsidRDefault="003445B0" w:rsidP="00B47B93">
      <w:pPr>
        <w:pStyle w:val="NormalWeb"/>
        <w:pBdr>
          <w:top w:val="single" w:sz="4" w:space="1" w:color="auto"/>
          <w:left w:val="single" w:sz="4" w:space="4" w:color="auto"/>
          <w:bottom w:val="single" w:sz="4" w:space="1" w:color="auto"/>
          <w:right w:val="single" w:sz="4" w:space="4" w:color="auto"/>
        </w:pBdr>
        <w:shd w:val="clear" w:color="auto" w:fill="E7E6E6" w:themeFill="background2"/>
        <w:spacing w:before="0" w:beforeAutospacing="0" w:after="160" w:afterAutospacing="0"/>
        <w:rPr>
          <w:rFonts w:ascii="Arial" w:hAnsi="Arial" w:cs="Arial"/>
          <w:lang w:val="en-US"/>
        </w:rPr>
      </w:pPr>
      <w:r>
        <w:rPr>
          <w:rFonts w:ascii="Arial" w:hAnsi="Arial" w:cs="Arial"/>
          <w:lang w:val="en-US"/>
        </w:rPr>
        <w:t xml:space="preserve">4: </w:t>
      </w:r>
      <w:r w:rsidR="005664A4">
        <w:rPr>
          <w:rFonts w:ascii="Arial" w:hAnsi="Arial" w:cs="Arial"/>
          <w:lang w:val="en-US"/>
        </w:rPr>
        <w:t>What does it feel like to use your product</w:t>
      </w:r>
      <w:r w:rsidR="006C4159">
        <w:rPr>
          <w:rFonts w:ascii="Arial" w:hAnsi="Arial" w:cs="Arial"/>
          <w:lang w:val="en-US"/>
        </w:rPr>
        <w:t>?</w:t>
      </w:r>
    </w:p>
    <w:p w14:paraId="57F92AF1" w14:textId="4FE017B0" w:rsidR="00CD23B0" w:rsidRDefault="00D75AC4" w:rsidP="00B47B93">
      <w:pPr>
        <w:pStyle w:val="NormalWeb"/>
        <w:pBdr>
          <w:top w:val="single" w:sz="4" w:space="1" w:color="auto"/>
          <w:left w:val="single" w:sz="4" w:space="4" w:color="auto"/>
          <w:bottom w:val="single" w:sz="4" w:space="1" w:color="auto"/>
          <w:right w:val="single" w:sz="4" w:space="4" w:color="auto"/>
        </w:pBdr>
        <w:shd w:val="clear" w:color="auto" w:fill="E7E6E6" w:themeFill="background2"/>
        <w:spacing w:before="0" w:beforeAutospacing="0" w:after="160" w:afterAutospacing="0"/>
        <w:rPr>
          <w:rFonts w:ascii="Arial" w:hAnsi="Arial" w:cs="Arial"/>
          <w:lang w:val="en-US"/>
        </w:rPr>
      </w:pPr>
      <w:r>
        <w:rPr>
          <w:rFonts w:ascii="Arial" w:hAnsi="Arial" w:cs="Arial"/>
          <w:lang w:val="en-US"/>
        </w:rPr>
        <w:t>5</w:t>
      </w:r>
      <w:r w:rsidR="00951D8F" w:rsidRPr="006E233B">
        <w:rPr>
          <w:rFonts w:ascii="Arial" w:hAnsi="Arial" w:cs="Arial"/>
          <w:lang w:val="en-US"/>
        </w:rPr>
        <w:t>: An illustration of your product/service</w:t>
      </w:r>
      <w:r w:rsidR="00074EAE" w:rsidRPr="006E233B">
        <w:rPr>
          <w:rFonts w:ascii="Arial" w:hAnsi="Arial" w:cs="Arial"/>
          <w:lang w:val="en-US"/>
        </w:rPr>
        <w:t>.</w:t>
      </w:r>
    </w:p>
    <w:p w14:paraId="610B8BBA" w14:textId="77777777" w:rsidR="00D36658" w:rsidRPr="006E233B" w:rsidRDefault="00D36658" w:rsidP="00B47B93">
      <w:pPr>
        <w:pStyle w:val="NormalWeb"/>
        <w:pBdr>
          <w:top w:val="single" w:sz="4" w:space="1" w:color="auto"/>
          <w:left w:val="single" w:sz="4" w:space="4" w:color="auto"/>
          <w:bottom w:val="single" w:sz="4" w:space="1" w:color="auto"/>
          <w:right w:val="single" w:sz="4" w:space="4" w:color="auto"/>
        </w:pBdr>
        <w:shd w:val="clear" w:color="auto" w:fill="E7E6E6" w:themeFill="background2"/>
        <w:spacing w:before="0" w:beforeAutospacing="0" w:after="160" w:afterAutospacing="0"/>
        <w:rPr>
          <w:rFonts w:ascii="Arial" w:hAnsi="Arial" w:cs="Arial"/>
          <w:lang w:val="en-US"/>
        </w:rPr>
      </w:pPr>
    </w:p>
    <w:p w14:paraId="3855A848" w14:textId="74283A62" w:rsidR="00B47B93" w:rsidRPr="006E233B" w:rsidRDefault="00B47B93">
      <w:pPr>
        <w:rPr>
          <w:rFonts w:ascii="Arial" w:hAnsi="Arial" w:cs="Arial"/>
        </w:rPr>
      </w:pPr>
    </w:p>
    <w:p w14:paraId="4654B3F1" w14:textId="3A880595" w:rsidR="00253824" w:rsidRPr="006E233B" w:rsidRDefault="00253824">
      <w:pPr>
        <w:rPr>
          <w:rFonts w:ascii="Arial" w:hAnsi="Arial" w:cs="Arial"/>
        </w:rPr>
      </w:pPr>
    </w:p>
    <w:p w14:paraId="0F4B0797" w14:textId="4C6ED2E5" w:rsidR="00253824" w:rsidRPr="00612073" w:rsidRDefault="00253824"/>
    <w:p w14:paraId="529D6705" w14:textId="7B85FDC2" w:rsidR="00253824" w:rsidRPr="00612073" w:rsidRDefault="00253824"/>
    <w:p w14:paraId="5E64FE99" w14:textId="63882EFD" w:rsidR="00253824" w:rsidRPr="00612073" w:rsidRDefault="00253824"/>
    <w:p w14:paraId="7A7F7FF7" w14:textId="085D21B1" w:rsidR="00253824" w:rsidRPr="00612073" w:rsidRDefault="00253824"/>
    <w:p w14:paraId="77E2399F" w14:textId="3CC97D0D" w:rsidR="00253824" w:rsidRPr="00612073" w:rsidRDefault="00253824"/>
    <w:p w14:paraId="7BE3978C" w14:textId="3941411E" w:rsidR="00253824" w:rsidRDefault="00D75AC4" w:rsidP="00D75AC4">
      <w:pPr>
        <w:pStyle w:val="Overskrift1"/>
      </w:pPr>
      <w:r>
        <w:t>A</w:t>
      </w:r>
      <w:r w:rsidR="00574B1B" w:rsidRPr="00612073">
        <w:t xml:space="preserve"> LITTLE GUIDE</w:t>
      </w:r>
      <w:r w:rsidR="00870BCA">
        <w:t xml:space="preserve"> TO </w:t>
      </w:r>
      <w:r w:rsidR="00144340">
        <w:t>UNDERSTANDING</w:t>
      </w:r>
      <w:r w:rsidR="00870BCA">
        <w:t xml:space="preserve"> VALUE </w:t>
      </w:r>
      <w:r w:rsidR="00144340">
        <w:t>PROPOSITION</w:t>
      </w:r>
      <w:r w:rsidR="00870BCA">
        <w:t xml:space="preserve"> CAN</w:t>
      </w:r>
      <w:r w:rsidR="00144340">
        <w:t>VAS</w:t>
      </w:r>
    </w:p>
    <w:p w14:paraId="46FD7FB3" w14:textId="77777777" w:rsidR="00D75AC4" w:rsidRDefault="00D75AC4" w:rsidP="000C366A">
      <w:pPr>
        <w:shd w:val="clear" w:color="auto" w:fill="FFFFFF"/>
        <w:spacing w:after="404" w:line="240" w:lineRule="auto"/>
        <w:textAlignment w:val="baseline"/>
        <w:rPr>
          <w:rFonts w:ascii="Arial" w:eastAsia="Times New Roman" w:hAnsi="Arial" w:cs="Arial"/>
          <w:color w:val="333333"/>
          <w:sz w:val="24"/>
          <w:szCs w:val="24"/>
          <w:lang w:eastAsia="da-DK"/>
        </w:rPr>
      </w:pPr>
    </w:p>
    <w:p w14:paraId="3DDE67B1" w14:textId="3862F27D" w:rsidR="000C366A" w:rsidRPr="000C366A" w:rsidRDefault="00FB1FB2" w:rsidP="000C366A">
      <w:pPr>
        <w:shd w:val="clear" w:color="auto" w:fill="FFFFFF"/>
        <w:spacing w:after="404" w:line="240" w:lineRule="auto"/>
        <w:textAlignment w:val="baseline"/>
        <w:rPr>
          <w:rFonts w:ascii="Arial" w:eastAsia="Times New Roman" w:hAnsi="Arial" w:cs="Arial"/>
          <w:color w:val="333333"/>
          <w:sz w:val="24"/>
          <w:szCs w:val="24"/>
          <w:lang w:eastAsia="da-DK"/>
        </w:rPr>
      </w:pPr>
      <w:r w:rsidRPr="00FB1FB2">
        <w:rPr>
          <w:rFonts w:ascii="Arial" w:eastAsia="Times New Roman" w:hAnsi="Arial" w:cs="Arial"/>
          <w:color w:val="333333"/>
          <w:sz w:val="24"/>
          <w:szCs w:val="24"/>
          <w:lang w:eastAsia="da-DK"/>
        </w:rPr>
        <w:t>t</w:t>
      </w:r>
      <w:r w:rsidR="000C366A" w:rsidRPr="000C366A">
        <w:rPr>
          <w:rFonts w:ascii="Arial" w:eastAsia="Times New Roman" w:hAnsi="Arial" w:cs="Arial"/>
          <w:color w:val="333333"/>
          <w:sz w:val="24"/>
          <w:szCs w:val="24"/>
          <w:lang w:eastAsia="da-DK"/>
        </w:rPr>
        <w:t>he new product section of the canvas uses the widely accepted marketing syntax of features and benefits with the addition of a box for “experience” (taking from the fields of design thinking and UX architecture). The product understanding section includes:</w:t>
      </w:r>
    </w:p>
    <w:p w14:paraId="183CBF3B" w14:textId="07BCDC3D" w:rsidR="000C366A" w:rsidRPr="000C366A" w:rsidRDefault="000C366A" w:rsidP="000C366A">
      <w:pPr>
        <w:numPr>
          <w:ilvl w:val="0"/>
          <w:numId w:val="5"/>
        </w:numPr>
        <w:shd w:val="clear" w:color="auto" w:fill="FFFFFF"/>
        <w:spacing w:after="0" w:line="240" w:lineRule="auto"/>
        <w:textAlignment w:val="baseline"/>
        <w:rPr>
          <w:rFonts w:ascii="Arial" w:eastAsia="Times New Roman" w:hAnsi="Arial" w:cs="Arial"/>
          <w:color w:val="333333"/>
          <w:sz w:val="24"/>
          <w:szCs w:val="24"/>
          <w:lang w:eastAsia="da-DK"/>
        </w:rPr>
      </w:pPr>
      <w:r w:rsidRPr="000C366A">
        <w:rPr>
          <w:rFonts w:ascii="Arial" w:eastAsia="Times New Roman" w:hAnsi="Arial" w:cs="Arial"/>
          <w:b/>
          <w:bCs/>
          <w:color w:val="333333"/>
          <w:sz w:val="24"/>
          <w:szCs w:val="24"/>
          <w:bdr w:val="none" w:sz="0" w:space="0" w:color="auto" w:frame="1"/>
          <w:lang w:eastAsia="da-DK"/>
        </w:rPr>
        <w:t>Features</w:t>
      </w:r>
      <w:r w:rsidRPr="000C366A">
        <w:rPr>
          <w:rFonts w:ascii="Arial" w:eastAsia="Times New Roman" w:hAnsi="Arial" w:cs="Arial"/>
          <w:color w:val="333333"/>
          <w:sz w:val="24"/>
          <w:szCs w:val="24"/>
          <w:lang w:eastAsia="da-DK"/>
        </w:rPr>
        <w:t xml:space="preserve"> – </w:t>
      </w:r>
      <w:r w:rsidRPr="000C366A">
        <w:rPr>
          <w:rFonts w:ascii="Arial" w:eastAsia="Times New Roman" w:hAnsi="Arial" w:cs="Arial"/>
          <w:b/>
          <w:bCs/>
          <w:color w:val="333333"/>
          <w:sz w:val="24"/>
          <w:szCs w:val="24"/>
          <w:lang w:eastAsia="da-DK"/>
        </w:rPr>
        <w:t>A feature is a factual description of how your product work</w:t>
      </w:r>
      <w:r w:rsidRPr="000C366A">
        <w:rPr>
          <w:rFonts w:ascii="Arial" w:eastAsia="Times New Roman" w:hAnsi="Arial" w:cs="Arial"/>
          <w:color w:val="333333"/>
          <w:sz w:val="24"/>
          <w:szCs w:val="24"/>
          <w:lang w:eastAsia="da-DK"/>
        </w:rPr>
        <w:t>s. The features are the functioning </w:t>
      </w:r>
      <w:r w:rsidRPr="000C366A">
        <w:rPr>
          <w:rFonts w:ascii="Arial" w:eastAsia="Times New Roman" w:hAnsi="Arial" w:cs="Arial"/>
          <w:b/>
          <w:bCs/>
          <w:color w:val="333333"/>
          <w:sz w:val="24"/>
          <w:szCs w:val="24"/>
          <w:bdr w:val="none" w:sz="0" w:space="0" w:color="auto" w:frame="1"/>
          <w:lang w:eastAsia="da-DK"/>
        </w:rPr>
        <w:t>attributes</w:t>
      </w:r>
      <w:r w:rsidRPr="000C366A">
        <w:rPr>
          <w:rFonts w:ascii="Arial" w:eastAsia="Times New Roman" w:hAnsi="Arial" w:cs="Arial"/>
          <w:color w:val="333333"/>
          <w:sz w:val="24"/>
          <w:szCs w:val="24"/>
          <w:lang w:eastAsia="da-DK"/>
        </w:rPr>
        <w:t> of your product. The features also provide the ‘reasons to believe’. Many FMCG</w:t>
      </w:r>
      <w:r w:rsidR="00873338">
        <w:rPr>
          <w:rFonts w:ascii="Arial" w:eastAsia="Times New Roman" w:hAnsi="Arial" w:cs="Arial"/>
          <w:color w:val="333333"/>
          <w:sz w:val="24"/>
          <w:szCs w:val="24"/>
          <w:lang w:eastAsia="da-DK"/>
        </w:rPr>
        <w:t>(fast moving consumer goods</w:t>
      </w:r>
      <w:r w:rsidR="00BD6362">
        <w:rPr>
          <w:rFonts w:ascii="Arial" w:eastAsia="Times New Roman" w:hAnsi="Arial" w:cs="Arial"/>
          <w:color w:val="333333"/>
          <w:sz w:val="24"/>
          <w:szCs w:val="24"/>
          <w:lang w:eastAsia="da-DK"/>
        </w:rPr>
        <w:t>, example meat, candy</w:t>
      </w:r>
      <w:r w:rsidR="00873338">
        <w:rPr>
          <w:rFonts w:ascii="Arial" w:eastAsia="Times New Roman" w:hAnsi="Arial" w:cs="Arial"/>
          <w:color w:val="333333"/>
          <w:sz w:val="24"/>
          <w:szCs w:val="24"/>
          <w:lang w:eastAsia="da-DK"/>
        </w:rPr>
        <w:t>)</w:t>
      </w:r>
      <w:r w:rsidRPr="000C366A">
        <w:rPr>
          <w:rFonts w:ascii="Arial" w:eastAsia="Times New Roman" w:hAnsi="Arial" w:cs="Arial"/>
          <w:color w:val="333333"/>
          <w:sz w:val="24"/>
          <w:szCs w:val="24"/>
          <w:lang w:eastAsia="da-DK"/>
        </w:rPr>
        <w:t xml:space="preserve"> marketers deride the importance of features because features are no longer a point of difference in most FMCG marketing. But for technology products and innovative new services the features on offer can still be an important part of your value proposition.</w:t>
      </w:r>
    </w:p>
    <w:p w14:paraId="6D80EA4F" w14:textId="77777777" w:rsidR="000C366A" w:rsidRPr="000C366A" w:rsidRDefault="000C366A" w:rsidP="000C366A">
      <w:pPr>
        <w:numPr>
          <w:ilvl w:val="0"/>
          <w:numId w:val="5"/>
        </w:numPr>
        <w:shd w:val="clear" w:color="auto" w:fill="FFFFFF"/>
        <w:spacing w:after="0" w:line="240" w:lineRule="auto"/>
        <w:textAlignment w:val="baseline"/>
        <w:rPr>
          <w:rFonts w:ascii="Arial" w:eastAsia="Times New Roman" w:hAnsi="Arial" w:cs="Arial"/>
          <w:color w:val="333333"/>
          <w:sz w:val="24"/>
          <w:szCs w:val="24"/>
          <w:lang w:eastAsia="da-DK"/>
        </w:rPr>
      </w:pPr>
      <w:r w:rsidRPr="000C366A">
        <w:rPr>
          <w:rFonts w:ascii="Arial" w:eastAsia="Times New Roman" w:hAnsi="Arial" w:cs="Arial"/>
          <w:b/>
          <w:bCs/>
          <w:color w:val="333333"/>
          <w:sz w:val="24"/>
          <w:szCs w:val="24"/>
          <w:bdr w:val="none" w:sz="0" w:space="0" w:color="auto" w:frame="1"/>
          <w:lang w:eastAsia="da-DK"/>
        </w:rPr>
        <w:t>Benefits </w:t>
      </w:r>
      <w:r w:rsidRPr="000C366A">
        <w:rPr>
          <w:rFonts w:ascii="Arial" w:eastAsia="Times New Roman" w:hAnsi="Arial" w:cs="Arial"/>
          <w:b/>
          <w:bCs/>
          <w:color w:val="333333"/>
          <w:sz w:val="24"/>
          <w:szCs w:val="24"/>
          <w:lang w:eastAsia="da-DK"/>
        </w:rPr>
        <w:t>– A benefit is what your product does for the customer</w:t>
      </w:r>
      <w:r w:rsidRPr="000C366A">
        <w:rPr>
          <w:rFonts w:ascii="Arial" w:eastAsia="Times New Roman" w:hAnsi="Arial" w:cs="Arial"/>
          <w:color w:val="333333"/>
          <w:sz w:val="24"/>
          <w:szCs w:val="24"/>
          <w:lang w:eastAsia="da-DK"/>
        </w:rPr>
        <w:t>. The benefits are the ways that the features make your customer’s life easier by increasing </w:t>
      </w:r>
      <w:r w:rsidRPr="000C366A">
        <w:rPr>
          <w:rFonts w:ascii="Arial" w:eastAsia="Times New Roman" w:hAnsi="Arial" w:cs="Arial"/>
          <w:b/>
          <w:bCs/>
          <w:color w:val="333333"/>
          <w:sz w:val="24"/>
          <w:szCs w:val="24"/>
          <w:bdr w:val="none" w:sz="0" w:space="0" w:color="auto" w:frame="1"/>
          <w:lang w:eastAsia="da-DK"/>
        </w:rPr>
        <w:t>pleasure</w:t>
      </w:r>
      <w:r w:rsidRPr="000C366A">
        <w:rPr>
          <w:rFonts w:ascii="Arial" w:eastAsia="Times New Roman" w:hAnsi="Arial" w:cs="Arial"/>
          <w:color w:val="333333"/>
          <w:sz w:val="24"/>
          <w:szCs w:val="24"/>
          <w:lang w:eastAsia="da-DK"/>
        </w:rPr>
        <w:t> or decreasing </w:t>
      </w:r>
      <w:r w:rsidRPr="000C366A">
        <w:rPr>
          <w:rFonts w:ascii="Arial" w:eastAsia="Times New Roman" w:hAnsi="Arial" w:cs="Arial"/>
          <w:b/>
          <w:bCs/>
          <w:color w:val="333333"/>
          <w:sz w:val="24"/>
          <w:szCs w:val="24"/>
          <w:bdr w:val="none" w:sz="0" w:space="0" w:color="auto" w:frame="1"/>
          <w:lang w:eastAsia="da-DK"/>
        </w:rPr>
        <w:t>pain</w:t>
      </w:r>
      <w:r w:rsidRPr="000C366A">
        <w:rPr>
          <w:rFonts w:ascii="Arial" w:eastAsia="Times New Roman" w:hAnsi="Arial" w:cs="Arial"/>
          <w:color w:val="333333"/>
          <w:sz w:val="24"/>
          <w:szCs w:val="24"/>
          <w:lang w:eastAsia="da-DK"/>
        </w:rPr>
        <w:t>. The benefits of your product are the really core of your value proposition. The best way to list out the benefits of your product on the canvas is to imagine all the ways that your product makes your customer’s life better.</w:t>
      </w:r>
    </w:p>
    <w:p w14:paraId="05A9DB87" w14:textId="77777777" w:rsidR="000C366A" w:rsidRPr="000C366A" w:rsidRDefault="000C366A" w:rsidP="000C366A">
      <w:pPr>
        <w:numPr>
          <w:ilvl w:val="0"/>
          <w:numId w:val="5"/>
        </w:numPr>
        <w:shd w:val="clear" w:color="auto" w:fill="FFFFFF"/>
        <w:spacing w:after="0" w:line="240" w:lineRule="auto"/>
        <w:textAlignment w:val="baseline"/>
        <w:rPr>
          <w:rFonts w:ascii="Arial" w:eastAsia="Times New Roman" w:hAnsi="Arial" w:cs="Arial"/>
          <w:color w:val="333333"/>
          <w:sz w:val="24"/>
          <w:szCs w:val="24"/>
          <w:lang w:eastAsia="da-DK"/>
        </w:rPr>
      </w:pPr>
      <w:r w:rsidRPr="000C366A">
        <w:rPr>
          <w:rFonts w:ascii="Arial" w:eastAsia="Times New Roman" w:hAnsi="Arial" w:cs="Arial"/>
          <w:b/>
          <w:bCs/>
          <w:color w:val="333333"/>
          <w:sz w:val="24"/>
          <w:szCs w:val="24"/>
          <w:bdr w:val="none" w:sz="0" w:space="0" w:color="auto" w:frame="1"/>
          <w:lang w:eastAsia="da-DK"/>
        </w:rPr>
        <w:t>Experience</w:t>
      </w:r>
      <w:r w:rsidRPr="000C366A">
        <w:rPr>
          <w:rFonts w:ascii="Arial" w:eastAsia="Times New Roman" w:hAnsi="Arial" w:cs="Arial"/>
          <w:color w:val="333333"/>
          <w:sz w:val="24"/>
          <w:szCs w:val="24"/>
          <w:lang w:eastAsia="da-DK"/>
        </w:rPr>
        <w:t xml:space="preserve"> – </w:t>
      </w:r>
      <w:r w:rsidRPr="000C366A">
        <w:rPr>
          <w:rFonts w:ascii="Arial" w:eastAsia="Times New Roman" w:hAnsi="Arial" w:cs="Arial"/>
          <w:b/>
          <w:bCs/>
          <w:color w:val="333333"/>
          <w:sz w:val="24"/>
          <w:szCs w:val="24"/>
          <w:lang w:eastAsia="da-DK"/>
        </w:rPr>
        <w:t>The product experience is the way that owning your product makes</w:t>
      </w:r>
      <w:r w:rsidRPr="000C366A">
        <w:rPr>
          <w:rFonts w:ascii="Arial" w:eastAsia="Times New Roman" w:hAnsi="Arial" w:cs="Arial"/>
          <w:color w:val="333333"/>
          <w:sz w:val="24"/>
          <w:szCs w:val="24"/>
          <w:lang w:eastAsia="da-DK"/>
        </w:rPr>
        <w:t xml:space="preserve"> the customer </w:t>
      </w:r>
      <w:r w:rsidRPr="000C366A">
        <w:rPr>
          <w:rFonts w:ascii="Arial" w:eastAsia="Times New Roman" w:hAnsi="Arial" w:cs="Arial"/>
          <w:b/>
          <w:bCs/>
          <w:color w:val="333333"/>
          <w:sz w:val="24"/>
          <w:szCs w:val="24"/>
          <w:bdr w:val="none" w:sz="0" w:space="0" w:color="auto" w:frame="1"/>
          <w:lang w:eastAsia="da-DK"/>
        </w:rPr>
        <w:t>feel</w:t>
      </w:r>
      <w:r w:rsidRPr="000C366A">
        <w:rPr>
          <w:rFonts w:ascii="Arial" w:eastAsia="Times New Roman" w:hAnsi="Arial" w:cs="Arial"/>
          <w:color w:val="333333"/>
          <w:sz w:val="24"/>
          <w:szCs w:val="24"/>
          <w:lang w:eastAsia="da-DK"/>
        </w:rPr>
        <w:t>. It’s the sum total of the combined features and benefits. Product experience is different to features and benefits because it’s more about the emotional reasons why people buy your product and what it means for them in their own lives. The product experience is the kernel that will help identify the market positioning and brand essence that is usually built out of the value proposition.</w:t>
      </w:r>
    </w:p>
    <w:p w14:paraId="60578336" w14:textId="77777777" w:rsidR="000C366A" w:rsidRPr="000C366A" w:rsidRDefault="000C366A" w:rsidP="000C366A">
      <w:pPr>
        <w:shd w:val="clear" w:color="auto" w:fill="FFFFFF"/>
        <w:spacing w:after="404" w:line="240" w:lineRule="auto"/>
        <w:textAlignment w:val="baseline"/>
        <w:rPr>
          <w:rFonts w:ascii="Arial" w:eastAsia="Times New Roman" w:hAnsi="Arial" w:cs="Arial"/>
          <w:color w:val="333333"/>
          <w:sz w:val="24"/>
          <w:szCs w:val="24"/>
          <w:lang w:eastAsia="da-DK"/>
        </w:rPr>
      </w:pPr>
      <w:r w:rsidRPr="000C366A">
        <w:rPr>
          <w:rFonts w:ascii="Arial" w:eastAsia="Times New Roman" w:hAnsi="Arial" w:cs="Arial"/>
          <w:color w:val="333333"/>
          <w:sz w:val="24"/>
          <w:szCs w:val="24"/>
          <w:lang w:eastAsia="da-DK"/>
        </w:rPr>
        <w:t>The customer section draws on nuero-lingusitic programming and psychology research into motivation and choice architecture. It focuses less on “pains” and “gains” because people can be motivated by both pains and gains in different ways. The customer empathy sections include:</w:t>
      </w:r>
    </w:p>
    <w:p w14:paraId="18519F2A" w14:textId="77777777" w:rsidR="000C366A" w:rsidRPr="000C366A" w:rsidRDefault="000C366A" w:rsidP="000C366A">
      <w:pPr>
        <w:numPr>
          <w:ilvl w:val="0"/>
          <w:numId w:val="6"/>
        </w:numPr>
        <w:shd w:val="clear" w:color="auto" w:fill="FFFFFF"/>
        <w:spacing w:after="0" w:line="240" w:lineRule="auto"/>
        <w:textAlignment w:val="baseline"/>
        <w:rPr>
          <w:rFonts w:ascii="Arial" w:eastAsia="Times New Roman" w:hAnsi="Arial" w:cs="Arial"/>
          <w:color w:val="333333"/>
          <w:sz w:val="24"/>
          <w:szCs w:val="24"/>
          <w:lang w:eastAsia="da-DK"/>
        </w:rPr>
      </w:pPr>
      <w:r w:rsidRPr="000C366A">
        <w:rPr>
          <w:rFonts w:ascii="Arial" w:eastAsia="Times New Roman" w:hAnsi="Arial" w:cs="Arial"/>
          <w:b/>
          <w:bCs/>
          <w:color w:val="333333"/>
          <w:sz w:val="24"/>
          <w:szCs w:val="24"/>
          <w:bdr w:val="none" w:sz="0" w:space="0" w:color="auto" w:frame="1"/>
          <w:lang w:eastAsia="da-DK"/>
        </w:rPr>
        <w:t>Wants</w:t>
      </w:r>
      <w:r w:rsidRPr="000C366A">
        <w:rPr>
          <w:rFonts w:ascii="Arial" w:eastAsia="Times New Roman" w:hAnsi="Arial" w:cs="Arial"/>
          <w:color w:val="333333"/>
          <w:sz w:val="24"/>
          <w:szCs w:val="24"/>
          <w:lang w:eastAsia="da-DK"/>
        </w:rPr>
        <w:t xml:space="preserve"> – </w:t>
      </w:r>
      <w:r w:rsidRPr="000C366A">
        <w:rPr>
          <w:rFonts w:ascii="Arial" w:eastAsia="Times New Roman" w:hAnsi="Arial" w:cs="Arial"/>
          <w:b/>
          <w:bCs/>
          <w:color w:val="333333"/>
          <w:sz w:val="24"/>
          <w:szCs w:val="24"/>
          <w:lang w:eastAsia="da-DK"/>
        </w:rPr>
        <w:t>The </w:t>
      </w:r>
      <w:r w:rsidRPr="000C366A">
        <w:rPr>
          <w:rFonts w:ascii="Arial" w:eastAsia="Times New Roman" w:hAnsi="Arial" w:cs="Arial"/>
          <w:b/>
          <w:bCs/>
          <w:i/>
          <w:iCs/>
          <w:color w:val="333333"/>
          <w:sz w:val="24"/>
          <w:szCs w:val="24"/>
          <w:bdr w:val="none" w:sz="0" w:space="0" w:color="auto" w:frame="1"/>
          <w:lang w:eastAsia="da-DK"/>
        </w:rPr>
        <w:t>emotional</w:t>
      </w:r>
      <w:r w:rsidRPr="000C366A">
        <w:rPr>
          <w:rFonts w:ascii="Arial" w:eastAsia="Times New Roman" w:hAnsi="Arial" w:cs="Arial"/>
          <w:b/>
          <w:bCs/>
          <w:color w:val="333333"/>
          <w:sz w:val="24"/>
          <w:szCs w:val="24"/>
          <w:lang w:eastAsia="da-DK"/>
        </w:rPr>
        <w:t> drivers of decision making are things that we want to </w:t>
      </w:r>
      <w:r w:rsidRPr="000C366A">
        <w:rPr>
          <w:rFonts w:ascii="Arial" w:eastAsia="Times New Roman" w:hAnsi="Arial" w:cs="Arial"/>
          <w:b/>
          <w:bCs/>
          <w:color w:val="333333"/>
          <w:sz w:val="24"/>
          <w:szCs w:val="24"/>
          <w:bdr w:val="none" w:sz="0" w:space="0" w:color="auto" w:frame="1"/>
          <w:lang w:eastAsia="da-DK"/>
        </w:rPr>
        <w:t>be, do or have</w:t>
      </w:r>
      <w:r w:rsidRPr="000C366A">
        <w:rPr>
          <w:rFonts w:ascii="Arial" w:eastAsia="Times New Roman" w:hAnsi="Arial" w:cs="Arial"/>
          <w:color w:val="333333"/>
          <w:sz w:val="24"/>
          <w:szCs w:val="24"/>
          <w:lang w:eastAsia="da-DK"/>
        </w:rPr>
        <w:t>. Our wants are usually conscious (but aspirational) thoughts about how we’d like to improve our lives. They sometimes seem like daydreams but they can be powerful motivators of action. The wants speak more to the pull of our hearts and our emotions. I may need a car to get from A to B, but I want a BMW.</w:t>
      </w:r>
    </w:p>
    <w:p w14:paraId="0E53BAFE" w14:textId="77777777" w:rsidR="000C366A" w:rsidRPr="000C366A" w:rsidRDefault="000C366A" w:rsidP="000C366A">
      <w:pPr>
        <w:numPr>
          <w:ilvl w:val="0"/>
          <w:numId w:val="6"/>
        </w:numPr>
        <w:shd w:val="clear" w:color="auto" w:fill="FFFFFF"/>
        <w:spacing w:after="0" w:line="240" w:lineRule="auto"/>
        <w:textAlignment w:val="baseline"/>
        <w:rPr>
          <w:rFonts w:ascii="Arial" w:eastAsia="Times New Roman" w:hAnsi="Arial" w:cs="Arial"/>
          <w:color w:val="333333"/>
          <w:sz w:val="24"/>
          <w:szCs w:val="24"/>
          <w:lang w:eastAsia="da-DK"/>
        </w:rPr>
      </w:pPr>
      <w:r w:rsidRPr="000C366A">
        <w:rPr>
          <w:rFonts w:ascii="Arial" w:eastAsia="Times New Roman" w:hAnsi="Arial" w:cs="Arial"/>
          <w:b/>
          <w:bCs/>
          <w:color w:val="333333"/>
          <w:sz w:val="24"/>
          <w:szCs w:val="24"/>
          <w:bdr w:val="none" w:sz="0" w:space="0" w:color="auto" w:frame="1"/>
          <w:lang w:eastAsia="da-DK"/>
        </w:rPr>
        <w:t>Needs</w:t>
      </w:r>
      <w:r w:rsidRPr="000C366A">
        <w:rPr>
          <w:rFonts w:ascii="Arial" w:eastAsia="Times New Roman" w:hAnsi="Arial" w:cs="Arial"/>
          <w:b/>
          <w:bCs/>
          <w:color w:val="333333"/>
          <w:sz w:val="24"/>
          <w:szCs w:val="24"/>
          <w:lang w:eastAsia="da-DK"/>
        </w:rPr>
        <w:t> – The customer’s needs are the </w:t>
      </w:r>
      <w:r w:rsidRPr="000C366A">
        <w:rPr>
          <w:rFonts w:ascii="Arial" w:eastAsia="Times New Roman" w:hAnsi="Arial" w:cs="Arial"/>
          <w:b/>
          <w:bCs/>
          <w:i/>
          <w:iCs/>
          <w:color w:val="333333"/>
          <w:sz w:val="24"/>
          <w:szCs w:val="24"/>
          <w:bdr w:val="none" w:sz="0" w:space="0" w:color="auto" w:frame="1"/>
          <w:lang w:eastAsia="da-DK"/>
        </w:rPr>
        <w:t>rational</w:t>
      </w:r>
      <w:r w:rsidRPr="000C366A">
        <w:rPr>
          <w:rFonts w:ascii="Arial" w:eastAsia="Times New Roman" w:hAnsi="Arial" w:cs="Arial"/>
          <w:b/>
          <w:bCs/>
          <w:color w:val="333333"/>
          <w:sz w:val="24"/>
          <w:szCs w:val="24"/>
          <w:lang w:eastAsia="da-DK"/>
        </w:rPr>
        <w:t> things that the customer needs to get done.</w:t>
      </w:r>
      <w:r w:rsidRPr="000C366A">
        <w:rPr>
          <w:rFonts w:ascii="Arial" w:eastAsia="Times New Roman" w:hAnsi="Arial" w:cs="Arial"/>
          <w:color w:val="333333"/>
          <w:sz w:val="24"/>
          <w:szCs w:val="24"/>
          <w:lang w:eastAsia="da-DK"/>
        </w:rPr>
        <w:t xml:space="preserve"> Interestingly, needs are not always conscious. Customers can have needs that they may not know about yet. Designers call these “</w:t>
      </w:r>
      <w:r w:rsidRPr="000C366A">
        <w:rPr>
          <w:rFonts w:ascii="Arial" w:eastAsia="Times New Roman" w:hAnsi="Arial" w:cs="Arial"/>
          <w:b/>
          <w:bCs/>
          <w:color w:val="333333"/>
          <w:sz w:val="24"/>
          <w:szCs w:val="24"/>
          <w:bdr w:val="none" w:sz="0" w:space="0" w:color="auto" w:frame="1"/>
          <w:lang w:eastAsia="da-DK"/>
        </w:rPr>
        <w:t>latent needs</w:t>
      </w:r>
      <w:r w:rsidRPr="000C366A">
        <w:rPr>
          <w:rFonts w:ascii="Arial" w:eastAsia="Times New Roman" w:hAnsi="Arial" w:cs="Arial"/>
          <w:color w:val="333333"/>
          <w:sz w:val="24"/>
          <w:szCs w:val="24"/>
          <w:lang w:eastAsia="da-DK"/>
        </w:rPr>
        <w:t>“. The best example is that none of us knew that we needed a portable music player until we saw an iPod for the first time (we also then suddenly </w:t>
      </w:r>
      <w:r w:rsidRPr="000C366A">
        <w:rPr>
          <w:rFonts w:ascii="Arial" w:eastAsia="Times New Roman" w:hAnsi="Arial" w:cs="Arial"/>
          <w:i/>
          <w:iCs/>
          <w:color w:val="333333"/>
          <w:sz w:val="24"/>
          <w:szCs w:val="24"/>
          <w:bdr w:val="none" w:sz="0" w:space="0" w:color="auto" w:frame="1"/>
          <w:lang w:eastAsia="da-DK"/>
        </w:rPr>
        <w:t>wanted</w:t>
      </w:r>
      <w:r w:rsidRPr="000C366A">
        <w:rPr>
          <w:rFonts w:ascii="Arial" w:eastAsia="Times New Roman" w:hAnsi="Arial" w:cs="Arial"/>
          <w:color w:val="333333"/>
          <w:sz w:val="24"/>
          <w:szCs w:val="24"/>
          <w:lang w:eastAsia="da-DK"/>
        </w:rPr>
        <w:t xml:space="preserve"> an iPod rather </w:t>
      </w:r>
      <w:r w:rsidRPr="000C366A">
        <w:rPr>
          <w:rFonts w:ascii="Arial" w:eastAsia="Times New Roman" w:hAnsi="Arial" w:cs="Arial"/>
          <w:color w:val="333333"/>
          <w:sz w:val="24"/>
          <w:szCs w:val="24"/>
          <w:lang w:eastAsia="da-DK"/>
        </w:rPr>
        <w:lastRenderedPageBreak/>
        <w:t>than any other perfectly good music player). The needs speak more to the pull of our heads and rational motivations.</w:t>
      </w:r>
    </w:p>
    <w:p w14:paraId="3D39669C" w14:textId="77777777" w:rsidR="000C366A" w:rsidRPr="000C366A" w:rsidRDefault="000C366A" w:rsidP="000C366A">
      <w:pPr>
        <w:numPr>
          <w:ilvl w:val="0"/>
          <w:numId w:val="6"/>
        </w:numPr>
        <w:shd w:val="clear" w:color="auto" w:fill="FFFFFF"/>
        <w:spacing w:after="0" w:line="240" w:lineRule="auto"/>
        <w:textAlignment w:val="baseline"/>
        <w:rPr>
          <w:rFonts w:ascii="Arial" w:eastAsia="Times New Roman" w:hAnsi="Arial" w:cs="Arial"/>
          <w:color w:val="333333"/>
          <w:sz w:val="24"/>
          <w:szCs w:val="24"/>
          <w:lang w:eastAsia="da-DK"/>
        </w:rPr>
      </w:pPr>
      <w:r w:rsidRPr="000C366A">
        <w:rPr>
          <w:rFonts w:ascii="Arial" w:eastAsia="Times New Roman" w:hAnsi="Arial" w:cs="Arial"/>
          <w:b/>
          <w:bCs/>
          <w:color w:val="333333"/>
          <w:sz w:val="24"/>
          <w:szCs w:val="24"/>
          <w:bdr w:val="none" w:sz="0" w:space="0" w:color="auto" w:frame="1"/>
          <w:lang w:eastAsia="da-DK"/>
        </w:rPr>
        <w:t>Fears</w:t>
      </w:r>
      <w:r w:rsidRPr="000C366A">
        <w:rPr>
          <w:rFonts w:ascii="Arial" w:eastAsia="Times New Roman" w:hAnsi="Arial" w:cs="Arial"/>
          <w:color w:val="333333"/>
          <w:sz w:val="24"/>
          <w:szCs w:val="24"/>
          <w:lang w:eastAsia="da-DK"/>
        </w:rPr>
        <w:t xml:space="preserve"> – </w:t>
      </w:r>
      <w:r w:rsidRPr="000C366A">
        <w:rPr>
          <w:rFonts w:ascii="Arial" w:eastAsia="Times New Roman" w:hAnsi="Arial" w:cs="Arial"/>
          <w:b/>
          <w:bCs/>
          <w:color w:val="333333"/>
          <w:sz w:val="24"/>
          <w:szCs w:val="24"/>
          <w:lang w:eastAsia="da-DK"/>
        </w:rPr>
        <w:t>The dark side of making a decision is that it often carries a fear of giving up optionality</w:t>
      </w:r>
      <w:r w:rsidRPr="000C366A">
        <w:rPr>
          <w:rFonts w:ascii="Arial" w:eastAsia="Times New Roman" w:hAnsi="Arial" w:cs="Arial"/>
          <w:color w:val="333333"/>
          <w:sz w:val="24"/>
          <w:szCs w:val="24"/>
          <w:lang w:eastAsia="da-DK"/>
        </w:rPr>
        <w:t>. Fear of making a mistake, fear of missing out, fear of loss and dozens of other related fears. Fears can be a strong driver of purchasing behaviour and can be the hidden source of wants and needs. Customer fears are often the secret reason that no one is buying your widget. For any product there is a secret “</w:t>
      </w:r>
      <w:r w:rsidRPr="000C366A">
        <w:rPr>
          <w:rFonts w:ascii="Arial" w:eastAsia="Times New Roman" w:hAnsi="Arial" w:cs="Arial"/>
          <w:b/>
          <w:bCs/>
          <w:color w:val="333333"/>
          <w:sz w:val="24"/>
          <w:szCs w:val="24"/>
          <w:bdr w:val="none" w:sz="0" w:space="0" w:color="auto" w:frame="1"/>
          <w:lang w:eastAsia="da-DK"/>
        </w:rPr>
        <w:t>pain of switching</w:t>
      </w:r>
      <w:r w:rsidRPr="000C366A">
        <w:rPr>
          <w:rFonts w:ascii="Arial" w:eastAsia="Times New Roman" w:hAnsi="Arial" w:cs="Arial"/>
          <w:color w:val="333333"/>
          <w:sz w:val="24"/>
          <w:szCs w:val="24"/>
          <w:lang w:eastAsia="da-DK"/>
        </w:rPr>
        <w:t>“. Even if your product is better than the competition, it might not be a big enough improvement to overcome the inertia of the status quo.</w:t>
      </w:r>
    </w:p>
    <w:p w14:paraId="5E223B52" w14:textId="77777777" w:rsidR="000C366A" w:rsidRPr="000C366A" w:rsidRDefault="000C366A" w:rsidP="000C366A">
      <w:pPr>
        <w:numPr>
          <w:ilvl w:val="0"/>
          <w:numId w:val="6"/>
        </w:numPr>
        <w:shd w:val="clear" w:color="auto" w:fill="FFFFFF"/>
        <w:spacing w:after="0" w:line="240" w:lineRule="auto"/>
        <w:textAlignment w:val="baseline"/>
        <w:rPr>
          <w:rFonts w:ascii="Arial" w:eastAsia="Times New Roman" w:hAnsi="Arial" w:cs="Arial"/>
          <w:color w:val="333333"/>
          <w:sz w:val="24"/>
          <w:szCs w:val="24"/>
          <w:lang w:eastAsia="da-DK"/>
        </w:rPr>
      </w:pPr>
      <w:r w:rsidRPr="000C366A">
        <w:rPr>
          <w:rFonts w:ascii="Arial" w:eastAsia="Times New Roman" w:hAnsi="Arial" w:cs="Arial"/>
          <w:b/>
          <w:bCs/>
          <w:color w:val="333333"/>
          <w:sz w:val="24"/>
          <w:szCs w:val="24"/>
          <w:bdr w:val="none" w:sz="0" w:space="0" w:color="auto" w:frame="1"/>
          <w:lang w:eastAsia="da-DK"/>
        </w:rPr>
        <w:t>Substitutes</w:t>
      </w:r>
      <w:r w:rsidRPr="000C366A">
        <w:rPr>
          <w:rFonts w:ascii="Arial" w:eastAsia="Times New Roman" w:hAnsi="Arial" w:cs="Arial"/>
          <w:color w:val="333333"/>
          <w:sz w:val="24"/>
          <w:szCs w:val="24"/>
          <w:lang w:eastAsia="da-DK"/>
        </w:rPr>
        <w:t> – Some companies claim that they have no direct competitors. The substitutes on the canvas aren’t just the obvious competitors, instead look for the existing </w:t>
      </w:r>
      <w:r w:rsidRPr="000C366A">
        <w:rPr>
          <w:rFonts w:ascii="Arial" w:eastAsia="Times New Roman" w:hAnsi="Arial" w:cs="Arial"/>
          <w:b/>
          <w:bCs/>
          <w:color w:val="333333"/>
          <w:sz w:val="24"/>
          <w:szCs w:val="24"/>
          <w:bdr w:val="none" w:sz="0" w:space="0" w:color="auto" w:frame="1"/>
          <w:lang w:eastAsia="da-DK"/>
        </w:rPr>
        <w:t>behaviours and coping mechanisms</w:t>
      </w:r>
      <w:r w:rsidRPr="000C366A">
        <w:rPr>
          <w:rFonts w:ascii="Arial" w:eastAsia="Times New Roman" w:hAnsi="Arial" w:cs="Arial"/>
          <w:color w:val="333333"/>
          <w:sz w:val="24"/>
          <w:szCs w:val="24"/>
          <w:lang w:eastAsia="da-DK"/>
        </w:rPr>
        <w:t>. This is on the canvas because it shocks us into remembering that our customers are real people with daily lives who have made it this far in life without our product. No matter how much better your product is than the competition, if it isn’t better than the existing solutions then you don’t have a real-world value proposition.</w:t>
      </w:r>
    </w:p>
    <w:p w14:paraId="624AB205" w14:textId="77777777" w:rsidR="000C366A" w:rsidRPr="000C366A" w:rsidRDefault="000C366A" w:rsidP="000C366A">
      <w:pPr>
        <w:shd w:val="clear" w:color="auto" w:fill="FFFFFF"/>
        <w:spacing w:after="404" w:line="240" w:lineRule="auto"/>
        <w:textAlignment w:val="baseline"/>
        <w:rPr>
          <w:rFonts w:ascii="Arial" w:eastAsia="Times New Roman" w:hAnsi="Arial" w:cs="Arial"/>
          <w:color w:val="333333"/>
          <w:sz w:val="24"/>
          <w:szCs w:val="24"/>
          <w:lang w:eastAsia="da-DK"/>
        </w:rPr>
      </w:pPr>
      <w:r w:rsidRPr="000C366A">
        <w:rPr>
          <w:rFonts w:ascii="Arial" w:eastAsia="Times New Roman" w:hAnsi="Arial" w:cs="Arial"/>
          <w:color w:val="333333"/>
          <w:sz w:val="24"/>
          <w:szCs w:val="24"/>
          <w:lang w:eastAsia="da-DK"/>
        </w:rPr>
        <w:t>A key finding from the process of mapping a value proposition is often “we don’t have enough information to answer this section”. That is a perfect moment to adopt a lean startup approach and to get out of the building to ask existing customers and potential customers about their wants, needs and fears. A value proposition canvas can be a great place to begin the process of identifying and validating your assumptions.</w:t>
      </w:r>
    </w:p>
    <w:p w14:paraId="4A7C9830" w14:textId="77777777" w:rsidR="00CA79EA" w:rsidRPr="00FB1FB2" w:rsidRDefault="00CA79EA">
      <w:pPr>
        <w:rPr>
          <w:rFonts w:ascii="Arial" w:hAnsi="Arial" w:cs="Arial"/>
          <w:sz w:val="24"/>
          <w:szCs w:val="24"/>
        </w:rPr>
      </w:pPr>
    </w:p>
    <w:p w14:paraId="35A5AD61" w14:textId="28E74813" w:rsidR="001A7AA1" w:rsidRPr="00FB1FB2" w:rsidRDefault="001A7AA1">
      <w:pPr>
        <w:rPr>
          <w:rFonts w:ascii="Arial" w:hAnsi="Arial" w:cs="Arial"/>
          <w:sz w:val="24"/>
          <w:szCs w:val="24"/>
        </w:rPr>
      </w:pPr>
      <w:r w:rsidRPr="00FB1FB2">
        <w:rPr>
          <w:rFonts w:ascii="Arial" w:hAnsi="Arial" w:cs="Arial"/>
          <w:noProof/>
          <w:sz w:val="24"/>
          <w:szCs w:val="24"/>
        </w:rPr>
        <w:lastRenderedPageBreak/>
        <w:drawing>
          <wp:inline distT="0" distB="0" distL="0" distR="0" wp14:anchorId="50798DD1" wp14:editId="4A69942B">
            <wp:extent cx="6120130" cy="4587875"/>
            <wp:effectExtent l="0" t="0" r="0" b="3175"/>
            <wp:docPr id="13" name="Billede 13" descr="Value Proposition Question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Value Proposition Questions Templ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4587875"/>
                    </a:xfrm>
                    <a:prstGeom prst="rect">
                      <a:avLst/>
                    </a:prstGeom>
                    <a:noFill/>
                    <a:ln>
                      <a:noFill/>
                    </a:ln>
                  </pic:spPr>
                </pic:pic>
              </a:graphicData>
            </a:graphic>
          </wp:inline>
        </w:drawing>
      </w:r>
    </w:p>
    <w:p w14:paraId="4BC4C430" w14:textId="41FA509C" w:rsidR="00CA79EA" w:rsidRDefault="00CA79EA">
      <w:pPr>
        <w:rPr>
          <w:rFonts w:ascii="Arial" w:hAnsi="Arial" w:cs="Arial"/>
          <w:sz w:val="24"/>
          <w:szCs w:val="24"/>
        </w:rPr>
      </w:pPr>
    </w:p>
    <w:p w14:paraId="3AF35B4C" w14:textId="2502384B" w:rsidR="00FD7A29" w:rsidRDefault="00FD7A29">
      <w:pPr>
        <w:rPr>
          <w:rFonts w:ascii="Arial" w:hAnsi="Arial" w:cs="Arial"/>
          <w:sz w:val="24"/>
          <w:szCs w:val="24"/>
        </w:rPr>
      </w:pPr>
    </w:p>
    <w:p w14:paraId="61366C3C" w14:textId="77777777" w:rsidR="00FD7A29" w:rsidRPr="00FB1FB2" w:rsidRDefault="00FD7A29">
      <w:pPr>
        <w:rPr>
          <w:rFonts w:ascii="Arial" w:hAnsi="Arial" w:cs="Arial"/>
          <w:sz w:val="24"/>
          <w:szCs w:val="24"/>
        </w:rPr>
      </w:pPr>
    </w:p>
    <w:p w14:paraId="7EE11319" w14:textId="77777777" w:rsidR="00CA79EA" w:rsidRPr="00CA79EA" w:rsidRDefault="00CA79EA" w:rsidP="00CA79EA">
      <w:pPr>
        <w:shd w:val="clear" w:color="auto" w:fill="FFFFFF"/>
        <w:spacing w:after="404" w:line="240" w:lineRule="auto"/>
        <w:textAlignment w:val="baseline"/>
        <w:rPr>
          <w:rFonts w:ascii="Arial" w:eastAsia="Times New Roman" w:hAnsi="Arial" w:cs="Arial"/>
          <w:color w:val="333333"/>
          <w:sz w:val="24"/>
          <w:szCs w:val="24"/>
          <w:lang w:eastAsia="da-DK"/>
        </w:rPr>
      </w:pPr>
      <w:r w:rsidRPr="00CA79EA">
        <w:rPr>
          <w:rFonts w:ascii="Arial" w:eastAsia="Times New Roman" w:hAnsi="Arial" w:cs="Arial"/>
          <w:color w:val="333333"/>
          <w:sz w:val="24"/>
          <w:szCs w:val="24"/>
          <w:lang w:eastAsia="da-DK"/>
        </w:rPr>
        <w:t>Example questions to help create a Value Proposition Canvas:</w:t>
      </w:r>
    </w:p>
    <w:p w14:paraId="1BA69188" w14:textId="77777777" w:rsidR="00CA79EA" w:rsidRPr="00CA79EA" w:rsidRDefault="00CA79EA" w:rsidP="00CA79EA">
      <w:pPr>
        <w:shd w:val="clear" w:color="auto" w:fill="FFFFFF"/>
        <w:spacing w:after="0" w:line="240" w:lineRule="auto"/>
        <w:textAlignment w:val="baseline"/>
        <w:rPr>
          <w:rFonts w:ascii="Arial" w:eastAsia="Times New Roman" w:hAnsi="Arial" w:cs="Arial"/>
          <w:color w:val="333333"/>
          <w:sz w:val="24"/>
          <w:szCs w:val="24"/>
          <w:lang w:eastAsia="da-DK"/>
        </w:rPr>
      </w:pPr>
      <w:r w:rsidRPr="00CA79EA">
        <w:rPr>
          <w:rFonts w:ascii="Arial" w:eastAsia="Times New Roman" w:hAnsi="Arial" w:cs="Arial"/>
          <w:color w:val="333333"/>
          <w:sz w:val="24"/>
          <w:szCs w:val="24"/>
          <w:lang w:eastAsia="da-DK"/>
        </w:rPr>
        <w:t>1. How does your product work?</w:t>
      </w:r>
      <w:r w:rsidRPr="00CA79EA">
        <w:rPr>
          <w:rFonts w:ascii="Arial" w:eastAsia="Times New Roman" w:hAnsi="Arial" w:cs="Arial"/>
          <w:color w:val="333333"/>
          <w:sz w:val="24"/>
          <w:szCs w:val="24"/>
          <w:lang w:eastAsia="da-DK"/>
        </w:rPr>
        <w:br/>
        <w:t>2. What does your product do for your customers?</w:t>
      </w:r>
      <w:r w:rsidRPr="00CA79EA">
        <w:rPr>
          <w:rFonts w:ascii="Arial" w:eastAsia="Times New Roman" w:hAnsi="Arial" w:cs="Arial"/>
          <w:color w:val="333333"/>
          <w:sz w:val="24"/>
          <w:szCs w:val="24"/>
          <w:lang w:eastAsia="da-DK"/>
        </w:rPr>
        <w:br/>
        <w:t>3. What does it feel like to use your product?</w:t>
      </w:r>
      <w:r w:rsidRPr="00CA79EA">
        <w:rPr>
          <w:rFonts w:ascii="Arial" w:eastAsia="Times New Roman" w:hAnsi="Arial" w:cs="Arial"/>
          <w:color w:val="333333"/>
          <w:sz w:val="24"/>
          <w:szCs w:val="24"/>
          <w:lang w:eastAsia="da-DK"/>
        </w:rPr>
        <w:br/>
        <w:t>4. What are the rational drivers of purchasing?</w:t>
      </w:r>
      <w:r w:rsidRPr="00CA79EA">
        <w:rPr>
          <w:rFonts w:ascii="Arial" w:eastAsia="Times New Roman" w:hAnsi="Arial" w:cs="Arial"/>
          <w:color w:val="333333"/>
          <w:sz w:val="24"/>
          <w:szCs w:val="24"/>
          <w:lang w:eastAsia="da-DK"/>
        </w:rPr>
        <w:br/>
        <w:t>5. What are the emotional drivers of purchasing?</w:t>
      </w:r>
      <w:r w:rsidRPr="00CA79EA">
        <w:rPr>
          <w:rFonts w:ascii="Arial" w:eastAsia="Times New Roman" w:hAnsi="Arial" w:cs="Arial"/>
          <w:color w:val="333333"/>
          <w:sz w:val="24"/>
          <w:szCs w:val="24"/>
          <w:lang w:eastAsia="da-DK"/>
        </w:rPr>
        <w:br/>
        <w:t>6. What are your customers hidden needs?</w:t>
      </w:r>
      <w:r w:rsidRPr="00CA79EA">
        <w:rPr>
          <w:rFonts w:ascii="Arial" w:eastAsia="Times New Roman" w:hAnsi="Arial" w:cs="Arial"/>
          <w:color w:val="333333"/>
          <w:sz w:val="24"/>
          <w:szCs w:val="24"/>
          <w:lang w:eastAsia="da-DK"/>
        </w:rPr>
        <w:br/>
        <w:t>7. What do people currently do instead?</w:t>
      </w:r>
    </w:p>
    <w:p w14:paraId="69DA10F6" w14:textId="77777777" w:rsidR="00CA79EA" w:rsidRPr="00FB1FB2" w:rsidRDefault="00CA79EA">
      <w:pPr>
        <w:rPr>
          <w:rFonts w:ascii="Arial" w:hAnsi="Arial" w:cs="Arial"/>
          <w:sz w:val="24"/>
          <w:szCs w:val="24"/>
        </w:rPr>
      </w:pPr>
    </w:p>
    <w:sectPr w:rsidR="00CA79EA" w:rsidRPr="00FB1FB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A3979"/>
    <w:multiLevelType w:val="multilevel"/>
    <w:tmpl w:val="3F3E9C4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012B54"/>
    <w:multiLevelType w:val="multilevel"/>
    <w:tmpl w:val="F3DA823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69EA0F3F"/>
    <w:multiLevelType w:val="multilevel"/>
    <w:tmpl w:val="4794540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D25653"/>
    <w:multiLevelType w:val="multilevel"/>
    <w:tmpl w:val="0B06542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6E697E08"/>
    <w:multiLevelType w:val="hybridMultilevel"/>
    <w:tmpl w:val="2B5E0A1A"/>
    <w:lvl w:ilvl="0" w:tplc="926CA20C">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F9722C5"/>
    <w:multiLevelType w:val="multilevel"/>
    <w:tmpl w:val="4D089F1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B93"/>
    <w:rsid w:val="0001299D"/>
    <w:rsid w:val="000453C3"/>
    <w:rsid w:val="00057FB2"/>
    <w:rsid w:val="00074EAE"/>
    <w:rsid w:val="00074F45"/>
    <w:rsid w:val="000C366A"/>
    <w:rsid w:val="00144340"/>
    <w:rsid w:val="00151423"/>
    <w:rsid w:val="001A7AA1"/>
    <w:rsid w:val="00253824"/>
    <w:rsid w:val="003445B0"/>
    <w:rsid w:val="005664A4"/>
    <w:rsid w:val="00574B1B"/>
    <w:rsid w:val="005E366D"/>
    <w:rsid w:val="00612073"/>
    <w:rsid w:val="006C4159"/>
    <w:rsid w:val="006E233B"/>
    <w:rsid w:val="006E4016"/>
    <w:rsid w:val="0073741C"/>
    <w:rsid w:val="0076393C"/>
    <w:rsid w:val="007B1029"/>
    <w:rsid w:val="007E6759"/>
    <w:rsid w:val="00870BCA"/>
    <w:rsid w:val="00873338"/>
    <w:rsid w:val="00901455"/>
    <w:rsid w:val="0090209B"/>
    <w:rsid w:val="00951D8F"/>
    <w:rsid w:val="00A537B3"/>
    <w:rsid w:val="00B47B93"/>
    <w:rsid w:val="00B61FBE"/>
    <w:rsid w:val="00BD6362"/>
    <w:rsid w:val="00C01875"/>
    <w:rsid w:val="00C3267B"/>
    <w:rsid w:val="00CA79EA"/>
    <w:rsid w:val="00CD23B0"/>
    <w:rsid w:val="00D36658"/>
    <w:rsid w:val="00D427A2"/>
    <w:rsid w:val="00D70040"/>
    <w:rsid w:val="00D75AC4"/>
    <w:rsid w:val="00D80260"/>
    <w:rsid w:val="00DA24B7"/>
    <w:rsid w:val="00FB1FB2"/>
    <w:rsid w:val="00FD7A2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AE176"/>
  <w15:chartTrackingRefBased/>
  <w15:docId w15:val="{E98A095C-D2FE-4BF9-901F-F22170C50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Overskrift1">
    <w:name w:val="heading 1"/>
    <w:basedOn w:val="Normal"/>
    <w:next w:val="Normal"/>
    <w:link w:val="Overskrift1Tegn"/>
    <w:uiPriority w:val="9"/>
    <w:qFormat/>
    <w:rsid w:val="00B47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link w:val="Overskrift2Tegn"/>
    <w:uiPriority w:val="9"/>
    <w:qFormat/>
    <w:rsid w:val="00253824"/>
    <w:pPr>
      <w:spacing w:before="100" w:beforeAutospacing="1" w:after="100" w:afterAutospacing="1" w:line="240" w:lineRule="auto"/>
      <w:outlineLvl w:val="1"/>
    </w:pPr>
    <w:rPr>
      <w:rFonts w:ascii="Times New Roman" w:eastAsia="Times New Roman" w:hAnsi="Times New Roman" w:cs="Times New Roman"/>
      <w:b/>
      <w:bCs/>
      <w:sz w:val="36"/>
      <w:szCs w:val="36"/>
      <w:lang w:val="da-DK" w:eastAsia="da-DK"/>
    </w:rPr>
  </w:style>
  <w:style w:type="paragraph" w:styleId="Overskrift3">
    <w:name w:val="heading 3"/>
    <w:basedOn w:val="Normal"/>
    <w:link w:val="Overskrift3Tegn"/>
    <w:uiPriority w:val="9"/>
    <w:qFormat/>
    <w:rsid w:val="00253824"/>
    <w:pPr>
      <w:spacing w:before="100" w:beforeAutospacing="1" w:after="100" w:afterAutospacing="1" w:line="240" w:lineRule="auto"/>
      <w:outlineLvl w:val="2"/>
    </w:pPr>
    <w:rPr>
      <w:rFonts w:ascii="Times New Roman" w:eastAsia="Times New Roman" w:hAnsi="Times New Roman" w:cs="Times New Roman"/>
      <w:b/>
      <w:bCs/>
      <w:sz w:val="27"/>
      <w:szCs w:val="27"/>
      <w:lang w:val="da-DK"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B47B93"/>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customStyle="1" w:styleId="Overskrift1Tegn">
    <w:name w:val="Overskrift 1 Tegn"/>
    <w:basedOn w:val="Standardskrifttypeiafsnit"/>
    <w:link w:val="Overskrift1"/>
    <w:uiPriority w:val="9"/>
    <w:rsid w:val="00B47B93"/>
    <w:rPr>
      <w:rFonts w:asciiTheme="majorHAnsi" w:eastAsiaTheme="majorEastAsia" w:hAnsiTheme="majorHAnsi" w:cstheme="majorBidi"/>
      <w:color w:val="2F5496" w:themeColor="accent1" w:themeShade="BF"/>
      <w:sz w:val="32"/>
      <w:szCs w:val="32"/>
      <w:lang w:val="en-US"/>
    </w:rPr>
  </w:style>
  <w:style w:type="paragraph" w:styleId="Titel">
    <w:name w:val="Title"/>
    <w:basedOn w:val="Normal"/>
    <w:next w:val="Normal"/>
    <w:link w:val="TitelTegn"/>
    <w:uiPriority w:val="10"/>
    <w:qFormat/>
    <w:rsid w:val="00B47B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47B93"/>
    <w:rPr>
      <w:rFonts w:asciiTheme="majorHAnsi" w:eastAsiaTheme="majorEastAsia" w:hAnsiTheme="majorHAnsi" w:cstheme="majorBidi"/>
      <w:spacing w:val="-10"/>
      <w:kern w:val="28"/>
      <w:sz w:val="56"/>
      <w:szCs w:val="56"/>
      <w:lang w:val="en-US"/>
    </w:rPr>
  </w:style>
  <w:style w:type="character" w:customStyle="1" w:styleId="Overskrift2Tegn">
    <w:name w:val="Overskrift 2 Tegn"/>
    <w:basedOn w:val="Standardskrifttypeiafsnit"/>
    <w:link w:val="Overskrift2"/>
    <w:uiPriority w:val="9"/>
    <w:rsid w:val="00253824"/>
    <w:rPr>
      <w:rFonts w:ascii="Times New Roman" w:eastAsia="Times New Roman" w:hAnsi="Times New Roman" w:cs="Times New Roman"/>
      <w:b/>
      <w:bCs/>
      <w:sz w:val="36"/>
      <w:szCs w:val="36"/>
      <w:lang w:eastAsia="da-DK"/>
    </w:rPr>
  </w:style>
  <w:style w:type="character" w:customStyle="1" w:styleId="Overskrift3Tegn">
    <w:name w:val="Overskrift 3 Tegn"/>
    <w:basedOn w:val="Standardskrifttypeiafsnit"/>
    <w:link w:val="Overskrift3"/>
    <w:uiPriority w:val="9"/>
    <w:rsid w:val="00253824"/>
    <w:rPr>
      <w:rFonts w:ascii="Times New Roman" w:eastAsia="Times New Roman" w:hAnsi="Times New Roman" w:cs="Times New Roman"/>
      <w:b/>
      <w:bCs/>
      <w:sz w:val="27"/>
      <w:szCs w:val="27"/>
      <w:lang w:eastAsia="da-DK"/>
    </w:rPr>
  </w:style>
  <w:style w:type="character" w:styleId="Hyperlink">
    <w:name w:val="Hyperlink"/>
    <w:basedOn w:val="Standardskrifttypeiafsnit"/>
    <w:uiPriority w:val="99"/>
    <w:semiHidden/>
    <w:unhideWhenUsed/>
    <w:rsid w:val="00253824"/>
    <w:rPr>
      <w:color w:val="0000FF"/>
      <w:u w:val="single"/>
    </w:rPr>
  </w:style>
  <w:style w:type="character" w:styleId="Fremhv">
    <w:name w:val="Emphasis"/>
    <w:basedOn w:val="Standardskrifttypeiafsnit"/>
    <w:uiPriority w:val="20"/>
    <w:qFormat/>
    <w:rsid w:val="00253824"/>
    <w:rPr>
      <w:i/>
      <w:iCs/>
    </w:rPr>
  </w:style>
  <w:style w:type="character" w:styleId="Strk">
    <w:name w:val="Strong"/>
    <w:basedOn w:val="Standardskrifttypeiafsnit"/>
    <w:uiPriority w:val="22"/>
    <w:qFormat/>
    <w:rsid w:val="002538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321067">
      <w:bodyDiv w:val="1"/>
      <w:marLeft w:val="0"/>
      <w:marRight w:val="0"/>
      <w:marTop w:val="0"/>
      <w:marBottom w:val="0"/>
      <w:divBdr>
        <w:top w:val="none" w:sz="0" w:space="0" w:color="auto"/>
        <w:left w:val="none" w:sz="0" w:space="0" w:color="auto"/>
        <w:bottom w:val="none" w:sz="0" w:space="0" w:color="auto"/>
        <w:right w:val="none" w:sz="0" w:space="0" w:color="auto"/>
      </w:divBdr>
    </w:div>
    <w:div w:id="903637144">
      <w:bodyDiv w:val="1"/>
      <w:marLeft w:val="0"/>
      <w:marRight w:val="0"/>
      <w:marTop w:val="0"/>
      <w:marBottom w:val="0"/>
      <w:divBdr>
        <w:top w:val="none" w:sz="0" w:space="0" w:color="auto"/>
        <w:left w:val="none" w:sz="0" w:space="0" w:color="auto"/>
        <w:bottom w:val="none" w:sz="0" w:space="0" w:color="auto"/>
        <w:right w:val="none" w:sz="0" w:space="0" w:color="auto"/>
      </w:divBdr>
    </w:div>
    <w:div w:id="1579440412">
      <w:bodyDiv w:val="1"/>
      <w:marLeft w:val="0"/>
      <w:marRight w:val="0"/>
      <w:marTop w:val="0"/>
      <w:marBottom w:val="0"/>
      <w:divBdr>
        <w:top w:val="none" w:sz="0" w:space="0" w:color="auto"/>
        <w:left w:val="none" w:sz="0" w:space="0" w:color="auto"/>
        <w:bottom w:val="none" w:sz="0" w:space="0" w:color="auto"/>
        <w:right w:val="none" w:sz="0" w:space="0" w:color="auto"/>
      </w:divBdr>
    </w:div>
    <w:div w:id="178310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b29427a-4ed3-4f0e-a3ff-ced1342f64ac}" enabled="0" method="" siteId="{1b29427a-4ed3-4f0e-a3ff-ced1342f64ac}" removed="1"/>
</clbl:labelList>
</file>

<file path=docProps/app.xml><?xml version="1.0" encoding="utf-8"?>
<Properties xmlns="http://schemas.openxmlformats.org/officeDocument/2006/extended-properties" xmlns:vt="http://schemas.openxmlformats.org/officeDocument/2006/docPropsVTypes">
  <Template>Normal</Template>
  <TotalTime>52</TotalTime>
  <Pages>4</Pages>
  <Words>819</Words>
  <Characters>4999</Characters>
  <Application>Microsoft Office Word</Application>
  <DocSecurity>0</DocSecurity>
  <Lines>41</Lines>
  <Paragraphs>11</Paragraphs>
  <ScaleCrop>false</ScaleCrop>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Hjorth (MAHJ - Underviser - U/NORD)</dc:creator>
  <cp:keywords/>
  <dc:description/>
  <cp:lastModifiedBy>Martin Hjorth (MAHJ - Underviser - U/NORD)</cp:lastModifiedBy>
  <cp:revision>42</cp:revision>
  <dcterms:created xsi:type="dcterms:W3CDTF">2022-03-29T06:59:00Z</dcterms:created>
  <dcterms:modified xsi:type="dcterms:W3CDTF">2022-03-29T08:05:00Z</dcterms:modified>
</cp:coreProperties>
</file>