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1EFE" w:rsidRPr="00BD7BDD" w:rsidRDefault="00BD7BDD">
      <w:pPr>
        <w:rPr>
          <w:b/>
          <w:sz w:val="28"/>
        </w:rPr>
      </w:pPr>
      <w:r w:rsidRPr="00BD7BDD">
        <w:rPr>
          <w:b/>
          <w:sz w:val="28"/>
        </w:rPr>
        <w:t>KTK – NORMIARVOIKSI MUU</w:t>
      </w:r>
      <w:bookmarkStart w:id="0" w:name="_GoBack"/>
      <w:bookmarkEnd w:id="0"/>
      <w:r w:rsidRPr="00BD7BDD">
        <w:rPr>
          <w:b/>
          <w:sz w:val="28"/>
        </w:rPr>
        <w:t>NTAMINEN</w:t>
      </w:r>
    </w:p>
    <w:p w:rsidR="006A6D08" w:rsidRDefault="006A6D08" w:rsidP="006A6D08">
      <w:pPr>
        <w:pStyle w:val="ListParagraph"/>
        <w:numPr>
          <w:ilvl w:val="0"/>
          <w:numId w:val="1"/>
        </w:numPr>
      </w:pPr>
      <w:r>
        <w:t>Summaa KTK-testilomakkeen pisteet kustakin neljästä testiosiosta (kts. ohjeet pisteiden laskemiseen KTK – OHJEISTUS, selkokielinen.docx)</w:t>
      </w:r>
    </w:p>
    <w:p w:rsidR="006A6D08" w:rsidRDefault="006A6D08" w:rsidP="006A6D08">
      <w:pPr>
        <w:pStyle w:val="ListParagraph"/>
        <w:numPr>
          <w:ilvl w:val="0"/>
          <w:numId w:val="1"/>
        </w:numPr>
      </w:pPr>
      <w:r>
        <w:t xml:space="preserve">Avaa </w:t>
      </w:r>
      <w:proofErr w:type="spellStart"/>
      <w:r>
        <w:t>KTK_tehtäväosien</w:t>
      </w:r>
      <w:proofErr w:type="spellEnd"/>
      <w:r>
        <w:t xml:space="preserve"> pisteytys 2014.pdf</w:t>
      </w:r>
    </w:p>
    <w:p w:rsidR="006A6D08" w:rsidRDefault="006A6D08" w:rsidP="006A6D08">
      <w:pPr>
        <w:pStyle w:val="ListParagraph"/>
        <w:numPr>
          <w:ilvl w:val="0"/>
          <w:numId w:val="1"/>
        </w:numPr>
      </w:pPr>
      <w:r>
        <w:t>Katso taulukosta lapsen saaman summapisteen normipistearvo</w:t>
      </w:r>
      <w:r w:rsidR="002E258E">
        <w:t xml:space="preserve"> alla kuvatulla tavalla</w:t>
      </w:r>
      <w:r>
        <w:t>.</w:t>
      </w:r>
    </w:p>
    <w:p w:rsidR="006A6D08" w:rsidRDefault="006A6D08" w:rsidP="006A6D08">
      <w:r>
        <w:rPr>
          <w:noProof/>
          <w:lang w:eastAsia="fi-FI"/>
        </w:rPr>
        <w:drawing>
          <wp:inline distT="0" distB="0" distL="0" distR="0">
            <wp:extent cx="6372225" cy="4145922"/>
            <wp:effectExtent l="0" t="0" r="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stetaulukko ohjeistus.pn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98" t="3925" r="21120" b="7956"/>
                    <a:stretch/>
                  </pic:blipFill>
                  <pic:spPr bwMode="auto">
                    <a:xfrm>
                      <a:off x="0" y="0"/>
                      <a:ext cx="6404625" cy="41670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E258E" w:rsidRDefault="002E258E"/>
    <w:p w:rsidR="002E258E" w:rsidRDefault="002E258E"/>
    <w:p w:rsidR="002E258E" w:rsidRDefault="002E258E"/>
    <w:p w:rsidR="002E258E" w:rsidRDefault="002E258E"/>
    <w:p w:rsidR="002E258E" w:rsidRDefault="002E258E"/>
    <w:p w:rsidR="002E258E" w:rsidRDefault="002E258E"/>
    <w:p w:rsidR="002E258E" w:rsidRDefault="002E258E">
      <w:r>
        <w:t xml:space="preserve">Jatkuu seuraavalla sivulla </w:t>
      </w:r>
      <w:r>
        <w:sym w:font="Wingdings" w:char="F0E0"/>
      </w:r>
    </w:p>
    <w:p w:rsidR="002E258E" w:rsidRDefault="002E258E">
      <w:r>
        <w:br w:type="page"/>
      </w:r>
    </w:p>
    <w:p w:rsidR="006A6D08" w:rsidRDefault="002E258E" w:rsidP="002E258E">
      <w:pPr>
        <w:pStyle w:val="ListParagraph"/>
        <w:numPr>
          <w:ilvl w:val="0"/>
          <w:numId w:val="1"/>
        </w:numPr>
      </w:pPr>
      <w:r>
        <w:lastRenderedPageBreak/>
        <w:t>Laske kaikkien neljän testiosioiden normiarvot yhteen ja katso summapistettä vastaava KTK-IQ-arvo</w:t>
      </w:r>
      <w:r w:rsidR="00C565E6">
        <w:t xml:space="preserve"> (”</w:t>
      </w:r>
      <w:proofErr w:type="spellStart"/>
      <w:r w:rsidR="00C565E6">
        <w:t>gesamt</w:t>
      </w:r>
      <w:proofErr w:type="spellEnd"/>
      <w:r w:rsidR="00C565E6">
        <w:t xml:space="preserve"> MQ”). Tämä arvo kuvastaa koko KTK-testistä saatua </w:t>
      </w:r>
      <w:r>
        <w:t xml:space="preserve">normiarvoa. Keskiarvo normiarvoissa on 100. Normiarvot pohjautuvat </w:t>
      </w:r>
      <w:proofErr w:type="spellStart"/>
      <w:r>
        <w:t>Keski</w:t>
      </w:r>
      <w:proofErr w:type="spellEnd"/>
      <w:r>
        <w:t xml:space="preserve">-Euroopassa kerättyihin aineistoihin. Normiarvoja löytyy erikseen myös joillekin erityisryhmille (kts. </w:t>
      </w:r>
      <w:proofErr w:type="spellStart"/>
      <w:r>
        <w:t>KTK_pisteiden</w:t>
      </w:r>
      <w:proofErr w:type="spellEnd"/>
      <w:r>
        <w:t xml:space="preserve"> summaus.pdf).</w:t>
      </w:r>
    </w:p>
    <w:p w:rsidR="002E258E" w:rsidRDefault="002E258E" w:rsidP="002E258E">
      <w:r>
        <w:rPr>
          <w:noProof/>
          <w:lang w:eastAsia="fi-FI"/>
        </w:rPr>
        <w:drawing>
          <wp:inline distT="0" distB="0" distL="0" distR="0">
            <wp:extent cx="6297328" cy="7048500"/>
            <wp:effectExtent l="0" t="0" r="825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ummapiste ohjeistus.pn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960" t="6353" r="2448" b="17553"/>
                    <a:stretch/>
                  </pic:blipFill>
                  <pic:spPr bwMode="auto">
                    <a:xfrm>
                      <a:off x="0" y="0"/>
                      <a:ext cx="6303968" cy="70559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E258E" w:rsidRDefault="002E258E" w:rsidP="002E258E"/>
    <w:p w:rsidR="002E258E" w:rsidRDefault="002E258E" w:rsidP="002E258E">
      <w:r>
        <w:t xml:space="preserve">Jatkuu seuraavalla sivulla </w:t>
      </w:r>
      <w:r>
        <w:sym w:font="Wingdings" w:char="F0E0"/>
      </w:r>
    </w:p>
    <w:p w:rsidR="002E258E" w:rsidRDefault="002E258E" w:rsidP="002E258E"/>
    <w:p w:rsidR="002E258E" w:rsidRDefault="002E258E" w:rsidP="002E258E">
      <w:pPr>
        <w:pStyle w:val="ListParagraph"/>
        <w:numPr>
          <w:ilvl w:val="0"/>
          <w:numId w:val="1"/>
        </w:numPr>
      </w:pPr>
      <w:r>
        <w:lastRenderedPageBreak/>
        <w:t xml:space="preserve">Halutessaan normiarvon voi muuntaa vielä </w:t>
      </w:r>
      <w:r w:rsidR="00C565E6">
        <w:t xml:space="preserve">luokitteluasteikolliseksi muuttujaksi (1-5). Luokat ovat &lt; 56 pistettä = ei mahdollinen, 1 = </w:t>
      </w:r>
      <w:r w:rsidR="00C565E6">
        <w:t>vakava motorinen häiriö</w:t>
      </w:r>
      <w:r w:rsidR="00C565E6">
        <w:t>, 2 = lievä motorinen häiriö, 3 = normaali, 4 = hyvä ja 5 = erinomainen. Näitä termejä kannattaa miettiä raportoidessa, nämä ovat suoria käännöksiä alkuperäislähteestä.</w:t>
      </w:r>
    </w:p>
    <w:p w:rsidR="00C565E6" w:rsidRDefault="00C565E6" w:rsidP="00C565E6">
      <w:r>
        <w:rPr>
          <w:noProof/>
          <w:lang w:eastAsia="fi-FI"/>
        </w:rPr>
        <w:drawing>
          <wp:inline distT="0" distB="0" distL="0" distR="0">
            <wp:extent cx="5760720" cy="173736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73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565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913D25"/>
    <w:multiLevelType w:val="hybridMultilevel"/>
    <w:tmpl w:val="BCEAED9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D08"/>
    <w:rsid w:val="00046613"/>
    <w:rsid w:val="000716EB"/>
    <w:rsid w:val="000B0232"/>
    <w:rsid w:val="00113418"/>
    <w:rsid w:val="001A7422"/>
    <w:rsid w:val="00233C5B"/>
    <w:rsid w:val="0023402A"/>
    <w:rsid w:val="002403E5"/>
    <w:rsid w:val="00247CE9"/>
    <w:rsid w:val="00257F50"/>
    <w:rsid w:val="002D07DF"/>
    <w:rsid w:val="002E258E"/>
    <w:rsid w:val="00315FB2"/>
    <w:rsid w:val="0033728D"/>
    <w:rsid w:val="0035292C"/>
    <w:rsid w:val="003B1557"/>
    <w:rsid w:val="004229A6"/>
    <w:rsid w:val="00422AB2"/>
    <w:rsid w:val="00450750"/>
    <w:rsid w:val="004F61B9"/>
    <w:rsid w:val="0059131D"/>
    <w:rsid w:val="005B7CDD"/>
    <w:rsid w:val="005E7039"/>
    <w:rsid w:val="00635D38"/>
    <w:rsid w:val="00640FCE"/>
    <w:rsid w:val="00666212"/>
    <w:rsid w:val="006A6D08"/>
    <w:rsid w:val="007049FC"/>
    <w:rsid w:val="00707AB8"/>
    <w:rsid w:val="00713171"/>
    <w:rsid w:val="007D2819"/>
    <w:rsid w:val="0086753F"/>
    <w:rsid w:val="0087161B"/>
    <w:rsid w:val="008A55BA"/>
    <w:rsid w:val="008B1EFE"/>
    <w:rsid w:val="008B61BD"/>
    <w:rsid w:val="008E2C5A"/>
    <w:rsid w:val="009761B0"/>
    <w:rsid w:val="00983C01"/>
    <w:rsid w:val="00A34A8D"/>
    <w:rsid w:val="00A66EE5"/>
    <w:rsid w:val="00AD291D"/>
    <w:rsid w:val="00B536A3"/>
    <w:rsid w:val="00B63E4E"/>
    <w:rsid w:val="00BD7BDD"/>
    <w:rsid w:val="00C016F3"/>
    <w:rsid w:val="00C41776"/>
    <w:rsid w:val="00C565E6"/>
    <w:rsid w:val="00C90F86"/>
    <w:rsid w:val="00D45977"/>
    <w:rsid w:val="00D9524A"/>
    <w:rsid w:val="00DA118D"/>
    <w:rsid w:val="00DA5D99"/>
    <w:rsid w:val="00FE3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3D93D"/>
  <w15:chartTrackingRefBased/>
  <w15:docId w15:val="{84FE83A4-4571-4AD7-8EA2-FAA993CEB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6D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115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Laukkanen, Arto</dc:creator>
  <cp:keywords/>
  <dc:description/>
  <cp:lastModifiedBy>Laukkanen, Arto</cp:lastModifiedBy>
  <cp:revision>3</cp:revision>
  <dcterms:created xsi:type="dcterms:W3CDTF">2017-04-06T06:43:00Z</dcterms:created>
  <dcterms:modified xsi:type="dcterms:W3CDTF">2017-04-06T07:14:00Z</dcterms:modified>
</cp:coreProperties>
</file>