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3259B" w14:textId="76E3F629" w:rsidR="003E38BB" w:rsidRDefault="003E38BB" w:rsidP="003E38BB">
      <w:pPr>
        <w:spacing w:after="360"/>
        <w:rPr>
          <w:rFonts w:ascii="var(--c2)" w:hAnsi="var(--c2)" w:cs="Times New Roman"/>
          <w:sz w:val="24"/>
          <w:szCs w:val="24"/>
        </w:rPr>
      </w:pPr>
      <w:hyperlink r:id="rId4" w:history="1">
        <w:r w:rsidRPr="003E38BB">
          <w:rPr>
            <w:rStyle w:val="Hyperlinkki"/>
            <w:rFonts w:ascii="var(--c2)" w:hAnsi="var(--c2)" w:cs="Times New Roman"/>
            <w:sz w:val="24"/>
            <w:szCs w:val="24"/>
          </w:rPr>
          <w:t>Linkki</w:t>
        </w:r>
      </w:hyperlink>
      <w:r>
        <w:rPr>
          <w:rFonts w:ascii="var(--c2)" w:hAnsi="var(--c2)" w:cs="Times New Roman"/>
          <w:sz w:val="24"/>
          <w:szCs w:val="24"/>
        </w:rPr>
        <w:t xml:space="preserve"> Saarikosken kolumnin alkuperäiseen julkaisupaikkaan Helsingin Sanomissa</w:t>
      </w:r>
    </w:p>
    <w:p w14:paraId="226775FD" w14:textId="14E488AA" w:rsidR="00155573" w:rsidRPr="008C1FD0" w:rsidRDefault="00155573" w:rsidP="003E38BB">
      <w:pPr>
        <w:spacing w:after="360"/>
        <w:rPr>
          <w:rFonts w:ascii="var(--18)" w:hAnsi="var(--18)" w:cs="Times New Roman"/>
          <w:sz w:val="24"/>
          <w:szCs w:val="24"/>
        </w:rPr>
      </w:pPr>
      <w:r>
        <w:rPr>
          <w:rFonts w:ascii="var(--c2)" w:hAnsi="var(--c2)" w:cs="Times New Roman"/>
          <w:sz w:val="24"/>
          <w:szCs w:val="24"/>
        </w:rPr>
        <w:t>Voit kirja</w:t>
      </w:r>
      <w:r w:rsidR="00DF1F0B">
        <w:rPr>
          <w:rFonts w:ascii="var(--c2)" w:hAnsi="var(--c2)" w:cs="Times New Roman"/>
          <w:sz w:val="24"/>
          <w:szCs w:val="24"/>
        </w:rPr>
        <w:t>u</w:t>
      </w:r>
      <w:r>
        <w:rPr>
          <w:rFonts w:ascii="var(--c2)" w:hAnsi="var(--c2)" w:cs="Times New Roman"/>
          <w:sz w:val="24"/>
          <w:szCs w:val="24"/>
        </w:rPr>
        <w:t>tua Helsingin Sanomiin valitsemalla näytön yläosan Kirjaudu-valikosta Organisaatiot- valikon, sen jälkeen ”Oppilaitoskirjautumisen”. Seuraavaksi kirjoita Etsi koulusi -valikkoon ”Karhulan lukio”. Lopuksi kirjautuminen vaatii MPASSid-kirjautumista Wilma-tunnuksilla.</w:t>
      </w:r>
    </w:p>
    <w:p w14:paraId="25733F06" w14:textId="071F1A79" w:rsidR="003E38BB" w:rsidRDefault="003E38BB" w:rsidP="008C1FD0">
      <w:pPr>
        <w:rPr>
          <w:rFonts w:ascii="var(--s)" w:hAnsi="var(--s)" w:cs="Segoe UI"/>
          <w:color w:val="000000"/>
          <w:sz w:val="27"/>
          <w:szCs w:val="27"/>
        </w:rPr>
      </w:pPr>
      <w:r>
        <w:rPr>
          <w:rFonts w:ascii="var(--s)" w:hAnsi="var(--s)" w:cs="Segoe UI"/>
          <w:color w:val="000000"/>
          <w:sz w:val="27"/>
          <w:szCs w:val="27"/>
        </w:rPr>
        <w:t>-----------------------------------------------------------------------------------------------------------------</w:t>
      </w:r>
    </w:p>
    <w:p w14:paraId="742D6F48" w14:textId="77777777" w:rsidR="003E38BB" w:rsidRDefault="003E38BB" w:rsidP="008C1FD0">
      <w:pPr>
        <w:rPr>
          <w:rFonts w:ascii="var(--s)" w:hAnsi="var(--s)" w:cs="Segoe UI"/>
          <w:color w:val="000000"/>
          <w:sz w:val="27"/>
          <w:szCs w:val="27"/>
        </w:rPr>
      </w:pPr>
    </w:p>
    <w:p w14:paraId="4C8DFDC7" w14:textId="51458C8A" w:rsidR="008C1FD0" w:rsidRDefault="008C1FD0" w:rsidP="008C1FD0">
      <w:pPr>
        <w:rPr>
          <w:rFonts w:ascii="var(--s)" w:hAnsi="var(--s)" w:cs="Segoe UI"/>
          <w:color w:val="000000"/>
          <w:sz w:val="27"/>
          <w:szCs w:val="27"/>
        </w:rPr>
      </w:pPr>
      <w:r w:rsidRPr="008C1FD0">
        <w:rPr>
          <w:rFonts w:ascii="var(--s)" w:hAnsi="var(--s)" w:cs="Segoe UI"/>
          <w:color w:val="000000"/>
          <w:sz w:val="27"/>
          <w:szCs w:val="27"/>
        </w:rPr>
        <w:t>Pääkirjoitus|Kolumni</w:t>
      </w:r>
    </w:p>
    <w:p w14:paraId="564822CA" w14:textId="77777777" w:rsidR="003B178A" w:rsidRPr="008C1FD0" w:rsidRDefault="003B178A" w:rsidP="008C1FD0">
      <w:pPr>
        <w:rPr>
          <w:rFonts w:ascii="var(--s)" w:hAnsi="var(--s)" w:cs="Segoe UI"/>
          <w:color w:val="000000"/>
          <w:sz w:val="27"/>
          <w:szCs w:val="27"/>
        </w:rPr>
      </w:pPr>
    </w:p>
    <w:p w14:paraId="7E4D8DA3" w14:textId="77777777" w:rsidR="008C1FD0" w:rsidRPr="008C1FD0" w:rsidRDefault="008C1FD0" w:rsidP="008C1FD0">
      <w:pPr>
        <w:spacing w:after="120"/>
        <w:ind w:left="240" w:right="240"/>
        <w:outlineLvl w:val="0"/>
        <w:rPr>
          <w:rFonts w:ascii="var(--ad)" w:hAnsi="var(--ad)" w:cs="Times New Roman"/>
          <w:b/>
          <w:bCs/>
          <w:kern w:val="36"/>
          <w:sz w:val="48"/>
          <w:szCs w:val="48"/>
        </w:rPr>
      </w:pPr>
      <w:r w:rsidRPr="008C1FD0">
        <w:rPr>
          <w:rFonts w:ascii="var(--ad)" w:hAnsi="var(--ad)" w:cs="Times New Roman"/>
          <w:b/>
          <w:bCs/>
          <w:kern w:val="36"/>
          <w:sz w:val="48"/>
          <w:szCs w:val="48"/>
        </w:rPr>
        <w:t>Uutisten välttely on osalle tapa pysyä järjissään</w:t>
      </w:r>
    </w:p>
    <w:p w14:paraId="003F97F6" w14:textId="77777777" w:rsidR="008C1FD0" w:rsidRPr="008C1FD0" w:rsidRDefault="008C1FD0" w:rsidP="008C1FD0">
      <w:pPr>
        <w:spacing w:after="240"/>
        <w:ind w:left="240" w:right="240"/>
        <w:rPr>
          <w:rFonts w:ascii="var(--b2)" w:hAnsi="var(--b2)" w:cs="Times New Roman"/>
          <w:sz w:val="24"/>
          <w:szCs w:val="24"/>
        </w:rPr>
      </w:pPr>
      <w:r w:rsidRPr="008C1FD0">
        <w:rPr>
          <w:rFonts w:ascii="var(--b2)" w:hAnsi="var(--b2)" w:cs="Times New Roman"/>
          <w:sz w:val="24"/>
          <w:szCs w:val="24"/>
        </w:rPr>
        <w:t>Kriisiaikoina monissa länsimaissa on alettu vältellä uutisia. Suomi on poikkeus kahdellakin tavalla.</w:t>
      </w:r>
    </w:p>
    <w:p w14:paraId="22B561A8" w14:textId="77777777" w:rsidR="008C1FD0" w:rsidRPr="008C1FD0" w:rsidRDefault="008C1FD0" w:rsidP="008C1FD0">
      <w:pPr>
        <w:rPr>
          <w:rFonts w:ascii="Segoe UI" w:hAnsi="Segoe UI" w:cs="Segoe UI"/>
          <w:color w:val="0000FF"/>
          <w:sz w:val="27"/>
          <w:szCs w:val="27"/>
          <w:u w:val="single"/>
        </w:rPr>
      </w:pPr>
      <w:r w:rsidRPr="008C1FD0">
        <w:rPr>
          <w:rFonts w:ascii="Times New Roman" w:hAnsi="Times New Roman" w:cs="Times New Roman"/>
          <w:sz w:val="24"/>
          <w:szCs w:val="24"/>
        </w:rPr>
        <w:fldChar w:fldCharType="begin"/>
      </w:r>
      <w:r w:rsidRPr="008C1FD0">
        <w:rPr>
          <w:rFonts w:ascii="Times New Roman" w:hAnsi="Times New Roman" w:cs="Times New Roman"/>
          <w:sz w:val="24"/>
          <w:szCs w:val="24"/>
        </w:rPr>
        <w:instrText xml:space="preserve"> HYPERLINK "https://www.hs.fi/haku/?query=Laura+Saarikoski+HS" </w:instrText>
      </w:r>
      <w:r w:rsidRPr="008C1FD0">
        <w:rPr>
          <w:rFonts w:ascii="Times New Roman" w:hAnsi="Times New Roman" w:cs="Times New Roman"/>
          <w:sz w:val="24"/>
          <w:szCs w:val="24"/>
        </w:rPr>
        <w:fldChar w:fldCharType="separate"/>
      </w:r>
    </w:p>
    <w:p w14:paraId="237020BC" w14:textId="77777777" w:rsidR="008C1FD0" w:rsidRPr="008C1FD0" w:rsidRDefault="008C1FD0" w:rsidP="008C1FD0">
      <w:pPr>
        <w:rPr>
          <w:rFonts w:ascii="var(--54)" w:hAnsi="var(--54)" w:cs="Times New Roman"/>
          <w:sz w:val="24"/>
          <w:szCs w:val="24"/>
        </w:rPr>
      </w:pPr>
      <w:r w:rsidRPr="008C1FD0">
        <w:rPr>
          <w:rFonts w:ascii="var(--54)" w:hAnsi="var(--54)" w:cs="Segoe UI"/>
          <w:color w:val="0000FF"/>
          <w:sz w:val="27"/>
          <w:szCs w:val="27"/>
          <w:u w:val="single"/>
        </w:rPr>
        <w:t>Laura Saarikoski HS</w:t>
      </w:r>
    </w:p>
    <w:p w14:paraId="1FA47EBA" w14:textId="77777777" w:rsidR="008C1FD0" w:rsidRPr="008C1FD0" w:rsidRDefault="008C1FD0" w:rsidP="008C1FD0">
      <w:pPr>
        <w:rPr>
          <w:rFonts w:ascii="Times New Roman" w:hAnsi="Times New Roman" w:cs="Times New Roman"/>
          <w:sz w:val="24"/>
          <w:szCs w:val="24"/>
        </w:rPr>
      </w:pPr>
      <w:r w:rsidRPr="008C1FD0">
        <w:rPr>
          <w:rFonts w:ascii="Times New Roman" w:hAnsi="Times New Roman" w:cs="Times New Roman"/>
          <w:sz w:val="24"/>
          <w:szCs w:val="24"/>
        </w:rPr>
        <w:fldChar w:fldCharType="end"/>
      </w:r>
    </w:p>
    <w:p w14:paraId="049E626B" w14:textId="77777777" w:rsidR="008C1FD0" w:rsidRPr="008C1FD0" w:rsidRDefault="008C1FD0" w:rsidP="008C1FD0">
      <w:pPr>
        <w:rPr>
          <w:rFonts w:ascii="var(--1d)" w:hAnsi="var(--1d)" w:cs="Times New Roman"/>
          <w:sz w:val="24"/>
          <w:szCs w:val="24"/>
        </w:rPr>
      </w:pPr>
      <w:r w:rsidRPr="008C1FD0">
        <w:rPr>
          <w:rFonts w:ascii="var(--1d)" w:hAnsi="var(--1d)" w:cs="Times New Roman"/>
          <w:sz w:val="24"/>
          <w:szCs w:val="24"/>
        </w:rPr>
        <w:t>13.11. 2:30 | Päivitetty 13.11. 10:27</w:t>
      </w:r>
    </w:p>
    <w:p w14:paraId="4B3242DD" w14:textId="2546464D" w:rsidR="008C1FD0" w:rsidRDefault="008C1FD0" w:rsidP="008C1FD0">
      <w:pPr>
        <w:rPr>
          <w:rFonts w:ascii="Times New Roman" w:hAnsi="Times New Roman" w:cs="Times New Roman"/>
          <w:sz w:val="24"/>
          <w:szCs w:val="24"/>
        </w:rPr>
      </w:pPr>
      <w:r w:rsidRPr="008C1FD0">
        <w:rPr>
          <w:rFonts w:ascii="Times New Roman" w:hAnsi="Times New Roman" w:cs="Times New Roman"/>
          <w:noProof/>
          <w:sz w:val="24"/>
          <w:szCs w:val="24"/>
        </w:rPr>
        <w:drawing>
          <wp:inline distT="0" distB="0" distL="0" distR="0" wp14:anchorId="7F070D16" wp14:editId="4183ADCA">
            <wp:extent cx="3045460" cy="3045460"/>
            <wp:effectExtent l="0" t="0" r="2540" b="2540"/>
            <wp:docPr id="1" name="Kuva 1" descr="Kuva, joka sisältää kohteen henkilö, sisä, poseeraaminen, tumm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Kuva, joka sisältää kohteen henkilö, sisä, poseeraaminen, tumma&#10;&#10;Kuvaus luotu automaattisest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5460" cy="3045460"/>
                    </a:xfrm>
                    <a:prstGeom prst="rect">
                      <a:avLst/>
                    </a:prstGeom>
                    <a:noFill/>
                    <a:ln>
                      <a:noFill/>
                    </a:ln>
                  </pic:spPr>
                </pic:pic>
              </a:graphicData>
            </a:graphic>
          </wp:inline>
        </w:drawing>
      </w:r>
    </w:p>
    <w:p w14:paraId="1403B917" w14:textId="77777777" w:rsidR="005172EC" w:rsidRPr="008C1FD0" w:rsidRDefault="005172EC" w:rsidP="008C1FD0">
      <w:pPr>
        <w:rPr>
          <w:rFonts w:ascii="Times New Roman" w:hAnsi="Times New Roman" w:cs="Times New Roman"/>
          <w:sz w:val="24"/>
          <w:szCs w:val="24"/>
        </w:rPr>
      </w:pPr>
    </w:p>
    <w:p w14:paraId="623C07A0" w14:textId="77777777" w:rsidR="008C1FD0" w:rsidRPr="008C1FD0" w:rsidRDefault="008C1FD0" w:rsidP="008C1FD0">
      <w:pPr>
        <w:spacing w:after="360"/>
        <w:rPr>
          <w:rFonts w:ascii="var(--18)" w:hAnsi="var(--18)" w:cs="Times New Roman"/>
          <w:sz w:val="24"/>
          <w:szCs w:val="24"/>
        </w:rPr>
      </w:pPr>
      <w:r w:rsidRPr="00F32C6E">
        <w:rPr>
          <w:rFonts w:ascii="var(--c8)" w:hAnsi="var(--c8)" w:cs="Times New Roman"/>
          <w:b/>
          <w:bCs/>
          <w:sz w:val="24"/>
          <w:szCs w:val="24"/>
        </w:rPr>
        <w:t>OLETKO</w:t>
      </w:r>
      <w:r w:rsidRPr="00F32C6E">
        <w:rPr>
          <w:rFonts w:ascii="var(--18)" w:hAnsi="var(--18)" w:cs="Times New Roman"/>
          <w:b/>
          <w:bCs/>
          <w:sz w:val="24"/>
          <w:szCs w:val="24"/>
        </w:rPr>
        <w:t> </w:t>
      </w:r>
      <w:r w:rsidRPr="008C1FD0">
        <w:rPr>
          <w:rFonts w:ascii="var(--18)" w:hAnsi="var(--18)" w:cs="Times New Roman"/>
          <w:sz w:val="24"/>
          <w:szCs w:val="24"/>
        </w:rPr>
        <w:t>viivytellyt aamuisin kännykän avaamista siinä pelossa, että yöllä tapahtui jotain hirveää?</w:t>
      </w:r>
    </w:p>
    <w:p w14:paraId="33FD822E" w14:textId="77777777" w:rsidR="008C1FD0" w:rsidRPr="008C1FD0" w:rsidRDefault="008C1FD0" w:rsidP="008C1FD0">
      <w:pPr>
        <w:spacing w:after="360"/>
        <w:rPr>
          <w:rFonts w:ascii="var(--18)" w:hAnsi="var(--18)" w:cs="Times New Roman"/>
          <w:sz w:val="24"/>
          <w:szCs w:val="24"/>
        </w:rPr>
      </w:pPr>
      <w:r w:rsidRPr="008C1FD0">
        <w:rPr>
          <w:rFonts w:ascii="var(--18)" w:hAnsi="var(--18)" w:cs="Times New Roman"/>
          <w:sz w:val="24"/>
          <w:szCs w:val="24"/>
        </w:rPr>
        <w:t>Kuten että Venäjä hyökkäsi Ukrainaan, väläytteli ydinaseiden käyttöä tai räjäytti kaasuputken Itämeren pohjassa. Sähkölaskusi moninkertaistuu, jäätiköt sulavat.</w:t>
      </w:r>
    </w:p>
    <w:p w14:paraId="1F77FE9F" w14:textId="77777777" w:rsidR="008C1FD0" w:rsidRPr="008C1FD0" w:rsidRDefault="008C1FD0" w:rsidP="008C1FD0">
      <w:pPr>
        <w:spacing w:after="360"/>
        <w:rPr>
          <w:rFonts w:ascii="var(--18)" w:hAnsi="var(--18)" w:cs="Times New Roman"/>
          <w:sz w:val="24"/>
          <w:szCs w:val="24"/>
        </w:rPr>
      </w:pPr>
      <w:r w:rsidRPr="008C1FD0">
        <w:rPr>
          <w:rFonts w:ascii="var(--18)" w:hAnsi="var(--18)" w:cs="Times New Roman"/>
          <w:sz w:val="24"/>
          <w:szCs w:val="24"/>
        </w:rPr>
        <w:t>Uutisten välttelystä on tullut viime vuosina maailmanlaajuinen trendi, käy ilmi brittiläisen Reuters-instituutin tuoreesta Digital News -raportista. Vastaajia oli 46 markkina-alueelta, jotka edustavat puolta maailman väestöstä. 38 prosenttia sanoi aktiivisesti välttelevänsä uutisia.</w:t>
      </w:r>
    </w:p>
    <w:p w14:paraId="596FE06B" w14:textId="77777777" w:rsidR="008C1FD0" w:rsidRPr="008C1FD0" w:rsidRDefault="008C1FD0" w:rsidP="008C1FD0">
      <w:pPr>
        <w:spacing w:after="360"/>
        <w:rPr>
          <w:rFonts w:ascii="var(--18)" w:hAnsi="var(--18)" w:cs="Times New Roman"/>
          <w:sz w:val="24"/>
          <w:szCs w:val="24"/>
        </w:rPr>
      </w:pPr>
      <w:r w:rsidRPr="008C1FD0">
        <w:rPr>
          <w:rFonts w:ascii="var(--18)" w:hAnsi="var(--18)" w:cs="Times New Roman"/>
          <w:sz w:val="24"/>
          <w:szCs w:val="24"/>
        </w:rPr>
        <w:t>Niiden osuus, jotka sanoivat olevansa kiinnostuneita uutisista, laski vuosina 2015–2022 Britanniassa 70:stä 43 prosenttiin, Yhdysvalloissa 67:stä 47 prosenttiin ja Saksassa 74:stä 57 prosenttiin.</w:t>
      </w:r>
    </w:p>
    <w:p w14:paraId="34014DBA" w14:textId="77777777" w:rsidR="008C1FD0" w:rsidRPr="008C1FD0" w:rsidRDefault="008C1FD0" w:rsidP="008C1FD0">
      <w:pPr>
        <w:spacing w:after="360"/>
        <w:rPr>
          <w:rFonts w:ascii="var(--18)" w:hAnsi="var(--18)" w:cs="Times New Roman"/>
          <w:sz w:val="24"/>
          <w:szCs w:val="24"/>
        </w:rPr>
      </w:pPr>
      <w:r w:rsidRPr="00F32C6E">
        <w:rPr>
          <w:rFonts w:ascii="var(--c8)" w:hAnsi="var(--c8)" w:cs="Times New Roman"/>
          <w:b/>
          <w:bCs/>
          <w:sz w:val="24"/>
          <w:szCs w:val="24"/>
        </w:rPr>
        <w:lastRenderedPageBreak/>
        <w:t>SUOMI</w:t>
      </w:r>
      <w:r w:rsidRPr="008C1FD0">
        <w:rPr>
          <w:rFonts w:ascii="var(--18)" w:hAnsi="var(--18)" w:cs="Times New Roman"/>
          <w:sz w:val="24"/>
          <w:szCs w:val="24"/>
        </w:rPr>
        <w:t> on poikkeus, koska meillä kiinnostus uutisia kohtaan on kasvanut. Ei ihme: seitsemään vuoteen ovat osuneet niin brexit, Donald Trump, koronaviruspandemia, Ukrainan sota kuin Nato-hakukin. Mutta miksi samat tapahtumat ovat saaneet muut karttamaan uutisia?</w:t>
      </w:r>
    </w:p>
    <w:p w14:paraId="310F9EC8" w14:textId="77777777" w:rsidR="008C1FD0" w:rsidRPr="008C1FD0" w:rsidRDefault="008C1FD0" w:rsidP="008C1FD0">
      <w:pPr>
        <w:spacing w:after="360"/>
        <w:rPr>
          <w:rFonts w:ascii="var(--18)" w:hAnsi="var(--18)" w:cs="Times New Roman"/>
          <w:sz w:val="24"/>
          <w:szCs w:val="24"/>
        </w:rPr>
      </w:pPr>
      <w:r w:rsidRPr="008C1FD0">
        <w:rPr>
          <w:rFonts w:ascii="var(--18)" w:hAnsi="var(--18)" w:cs="Times New Roman"/>
          <w:sz w:val="24"/>
          <w:szCs w:val="24"/>
        </w:rPr>
        <w:t>Läheisyys ei selitä asiaa. Raportin mukaan Saksassa ja Puolassa uutisten välttely on lisääntynyt entisestään Ukrainan sodan aikana.</w:t>
      </w:r>
    </w:p>
    <w:p w14:paraId="3F4B19B3" w14:textId="77777777" w:rsidR="008C1FD0" w:rsidRPr="008C1FD0" w:rsidRDefault="008C1FD0" w:rsidP="008C1FD0">
      <w:pPr>
        <w:spacing w:after="360"/>
        <w:rPr>
          <w:rFonts w:ascii="var(--18)" w:hAnsi="var(--18)" w:cs="Times New Roman"/>
          <w:sz w:val="24"/>
          <w:szCs w:val="24"/>
        </w:rPr>
      </w:pPr>
      <w:r w:rsidRPr="008C1FD0">
        <w:rPr>
          <w:rFonts w:ascii="var(--18)" w:hAnsi="var(--18)" w:cs="Times New Roman"/>
          <w:sz w:val="24"/>
          <w:szCs w:val="24"/>
        </w:rPr>
        <w:t>Reuters-instituutin johtajan Rasmus Kleis Nielsenin mukaan monet pitävät uutisia masentavina ja merkityksettöminä. Erityisesti nuoret ja vähemmän koulutetut sanovat, että uutiset vaikuttavat kielteisesti mielialaan ja johtavat voimattomuuteen. Uutispimento voi siis olla mielenterveysteko. Lisäksi Yhdysvaltojen ja Britannian kaltaisissa maissa, joissa poliittinen kahtiajako on vahvaa, uutisia pidetään epäluotettavina.</w:t>
      </w:r>
    </w:p>
    <w:p w14:paraId="3F25C6F6" w14:textId="77777777" w:rsidR="008C1FD0" w:rsidRPr="008C1FD0" w:rsidRDefault="008C1FD0" w:rsidP="008C1FD0">
      <w:pPr>
        <w:spacing w:after="360"/>
        <w:rPr>
          <w:rFonts w:ascii="var(--18)" w:hAnsi="var(--18)" w:cs="Times New Roman"/>
          <w:sz w:val="24"/>
          <w:szCs w:val="24"/>
        </w:rPr>
      </w:pPr>
      <w:r w:rsidRPr="008C1FD0">
        <w:rPr>
          <w:rFonts w:ascii="var(--18)" w:hAnsi="var(--18)" w:cs="Times New Roman"/>
          <w:sz w:val="24"/>
          <w:szCs w:val="24"/>
        </w:rPr>
        <w:t>Tässäkin Suomi on poikkeus: meillä luottamus mediaan on koronaviruspandemian aikana lisääntynyt. Ehkä ihmiset arvostavat tarkistettua tietoa koronasta.</w:t>
      </w:r>
    </w:p>
    <w:p w14:paraId="274EAA87" w14:textId="77777777" w:rsidR="008C1FD0" w:rsidRPr="008C1FD0" w:rsidRDefault="008C1FD0" w:rsidP="008C1FD0">
      <w:pPr>
        <w:spacing w:after="360"/>
        <w:rPr>
          <w:rFonts w:ascii="var(--18)" w:hAnsi="var(--18)" w:cs="Times New Roman"/>
          <w:sz w:val="24"/>
          <w:szCs w:val="24"/>
        </w:rPr>
      </w:pPr>
      <w:r w:rsidRPr="00F32C6E">
        <w:rPr>
          <w:rFonts w:ascii="var(--c8)" w:hAnsi="var(--c8)" w:cs="Times New Roman"/>
          <w:b/>
          <w:bCs/>
          <w:sz w:val="24"/>
          <w:szCs w:val="24"/>
        </w:rPr>
        <w:t>UUTISTEN</w:t>
      </w:r>
      <w:r w:rsidRPr="008C1FD0">
        <w:rPr>
          <w:rFonts w:ascii="var(--18)" w:hAnsi="var(--18)" w:cs="Times New Roman"/>
          <w:sz w:val="24"/>
          <w:szCs w:val="24"/>
        </w:rPr>
        <w:t> tekijänä on tietenkin helppo väittää uutisten välttelyä vastaan. Maailma ei muutu paremmaksi sillä, että siitä ei tiedä. Jos venäläiset tappavat ukrainalaisia, media ei voi olla raportoimatta siitä siksi, että kuulijoita ahdistaa.</w:t>
      </w:r>
    </w:p>
    <w:p w14:paraId="0FF0CABF" w14:textId="77777777" w:rsidR="008C1FD0" w:rsidRPr="008C1FD0" w:rsidRDefault="008C1FD0" w:rsidP="008C1FD0">
      <w:pPr>
        <w:spacing w:after="360"/>
        <w:rPr>
          <w:rFonts w:ascii="var(--18)" w:hAnsi="var(--18)" w:cs="Times New Roman"/>
          <w:sz w:val="24"/>
          <w:szCs w:val="24"/>
        </w:rPr>
      </w:pPr>
      <w:r w:rsidRPr="008C1FD0">
        <w:rPr>
          <w:rFonts w:ascii="var(--18)" w:hAnsi="var(--18)" w:cs="Times New Roman"/>
          <w:sz w:val="24"/>
          <w:szCs w:val="24"/>
        </w:rPr>
        <w:t>Silti uutisten tekijänkin on myönnettävä, että media kallistuu huonojen uutisten suuntaan. Lööppien tekijät ovat tienneet satoja vuosia sen, mikä näkyy nykyisin klikkausluvuissa ja somejaoissa: uhat kiinnostavat enemmän kuin hyvät uutiset.</w:t>
      </w:r>
    </w:p>
    <w:p w14:paraId="239EC2BA" w14:textId="77777777" w:rsidR="008C1FD0" w:rsidRPr="008C1FD0" w:rsidRDefault="008C1FD0" w:rsidP="008C1FD0">
      <w:pPr>
        <w:spacing w:after="360"/>
        <w:rPr>
          <w:rFonts w:ascii="var(--18)" w:hAnsi="var(--18)" w:cs="Times New Roman"/>
          <w:sz w:val="24"/>
          <w:szCs w:val="24"/>
        </w:rPr>
      </w:pPr>
      <w:r w:rsidRPr="008C1FD0">
        <w:rPr>
          <w:rFonts w:ascii="var(--18)" w:hAnsi="var(--18)" w:cs="Times New Roman"/>
          <w:sz w:val="24"/>
          <w:szCs w:val="24"/>
        </w:rPr>
        <w:t>Sanna Marinin (sd) hallitus on antanut eduskunnalle yli 800 esitystä ja yli 30 selontekoa, huomauttaa kokenut politiikan toimittaja. ”Median huomio kiinnittyy niihin lakeihin, joista riidellään, koska riita on uutinen.”</w:t>
      </w:r>
    </w:p>
    <w:p w14:paraId="1CA11C09" w14:textId="77777777" w:rsidR="008C1FD0" w:rsidRPr="008C1FD0" w:rsidRDefault="008C1FD0" w:rsidP="008C1FD0">
      <w:pPr>
        <w:spacing w:after="360"/>
        <w:rPr>
          <w:rFonts w:ascii="var(--18)" w:hAnsi="var(--18)" w:cs="Times New Roman"/>
          <w:sz w:val="24"/>
          <w:szCs w:val="24"/>
        </w:rPr>
      </w:pPr>
      <w:r w:rsidRPr="00F32C6E">
        <w:rPr>
          <w:rFonts w:ascii="var(--c8)" w:hAnsi="var(--c8)" w:cs="Times New Roman"/>
          <w:b/>
          <w:bCs/>
          <w:sz w:val="24"/>
          <w:szCs w:val="24"/>
        </w:rPr>
        <w:t>JOITAIN</w:t>
      </w:r>
      <w:r w:rsidRPr="008C1FD0">
        <w:rPr>
          <w:rFonts w:ascii="var(--18)" w:hAnsi="var(--18)" w:cs="Times New Roman"/>
          <w:sz w:val="24"/>
          <w:szCs w:val="24"/>
        </w:rPr>
        <w:t> vuosia sitten puhuttiin ratkaisukeskeisestä journalismista. Kleis Nielsenin mukaan on hassua, että The New York Times suosittelee hänelle vaikkapa parasta matkalaukkua, mutta ei ratkaisua tärkeämpiin ongelmiin.</w:t>
      </w:r>
    </w:p>
    <w:p w14:paraId="6BBD3D2A" w14:textId="77777777" w:rsidR="008C1FD0" w:rsidRPr="008C1FD0" w:rsidRDefault="008C1FD0" w:rsidP="008C1FD0">
      <w:pPr>
        <w:spacing w:after="360"/>
        <w:rPr>
          <w:rFonts w:ascii="var(--18)" w:hAnsi="var(--18)" w:cs="Times New Roman"/>
          <w:sz w:val="24"/>
          <w:szCs w:val="24"/>
        </w:rPr>
      </w:pPr>
      <w:r w:rsidRPr="008C1FD0">
        <w:rPr>
          <w:rFonts w:ascii="var(--18)" w:hAnsi="var(--18)" w:cs="Times New Roman"/>
          <w:sz w:val="24"/>
          <w:szCs w:val="24"/>
        </w:rPr>
        <w:t>Tällekin on selitys. Ratkaisukeskeisyys on helppoa yksilön valintoja koskevissa asioissa, kuten säästämisessä tai terveydessä. Ukrainan sotaan ei ole yhtä ratkaisua, tai ainakaan sellaista, josta Venäjä olisi samaa mieltä.</w:t>
      </w:r>
    </w:p>
    <w:p w14:paraId="55E0616D" w14:textId="77777777" w:rsidR="008C1FD0" w:rsidRPr="008C1FD0" w:rsidRDefault="008C1FD0" w:rsidP="008C1FD0">
      <w:pPr>
        <w:spacing w:after="360"/>
        <w:rPr>
          <w:rFonts w:ascii="var(--18)" w:hAnsi="var(--18)" w:cs="Times New Roman"/>
          <w:sz w:val="24"/>
          <w:szCs w:val="24"/>
        </w:rPr>
      </w:pPr>
      <w:r w:rsidRPr="008C1FD0">
        <w:rPr>
          <w:rFonts w:ascii="var(--18)" w:hAnsi="var(--18)" w:cs="Times New Roman"/>
          <w:sz w:val="24"/>
          <w:szCs w:val="24"/>
        </w:rPr>
        <w:t>Yleisön mielipiteitä ei silti voi ohittaa. Vaikka Suomessa uutiset kiinnostavat, meilläkin joka viides sanoo välttelevänsä niitä.</w:t>
      </w:r>
    </w:p>
    <w:p w14:paraId="1C068577" w14:textId="77777777" w:rsidR="008C1FD0" w:rsidRPr="008C1FD0" w:rsidRDefault="008C1FD0" w:rsidP="008C1FD0">
      <w:pPr>
        <w:spacing w:after="360"/>
        <w:rPr>
          <w:rFonts w:ascii="var(--18)" w:hAnsi="var(--18)" w:cs="Times New Roman"/>
          <w:sz w:val="24"/>
          <w:szCs w:val="24"/>
        </w:rPr>
      </w:pPr>
      <w:r w:rsidRPr="008C1FD0">
        <w:rPr>
          <w:rFonts w:ascii="var(--18)" w:hAnsi="var(--18)" w:cs="Times New Roman"/>
          <w:sz w:val="24"/>
          <w:szCs w:val="24"/>
        </w:rPr>
        <w:t>Siksi median kannattaa aina suhteuttaa: panna asiat mittakaavaan. Ulkomailla huomaa, että moni maa olisi edelleen tyytyväinen, jos sillä olisi Suomen ongelmat.</w:t>
      </w:r>
    </w:p>
    <w:p w14:paraId="413AEB2A" w14:textId="14DD2984" w:rsidR="008C1FD0" w:rsidRPr="003E38BB" w:rsidRDefault="008C1FD0" w:rsidP="008C1FD0">
      <w:pPr>
        <w:jc w:val="center"/>
        <w:rPr>
          <w:rFonts w:ascii="var(--30)" w:hAnsi="var(--30)" w:cs="Times New Roman"/>
          <w:sz w:val="40"/>
          <w:szCs w:val="40"/>
        </w:rPr>
      </w:pPr>
      <w:r w:rsidRPr="003E38BB">
        <w:rPr>
          <w:rFonts w:ascii="var(--30)" w:hAnsi="var(--30)" w:cs="Times New Roman"/>
          <w:sz w:val="40"/>
          <w:szCs w:val="40"/>
        </w:rPr>
        <w:t>Maailma ei muutu paremmaksi sillä, että siitä ei tiedä.</w:t>
      </w:r>
    </w:p>
    <w:p w14:paraId="038E678D" w14:textId="77777777" w:rsidR="003E38BB" w:rsidRPr="008C1FD0" w:rsidRDefault="003E38BB" w:rsidP="008C1FD0">
      <w:pPr>
        <w:jc w:val="center"/>
        <w:rPr>
          <w:rFonts w:ascii="var(--30)" w:hAnsi="var(--30)" w:cs="Times New Roman"/>
          <w:sz w:val="24"/>
          <w:szCs w:val="24"/>
        </w:rPr>
      </w:pPr>
    </w:p>
    <w:p w14:paraId="0C5C884C" w14:textId="77777777" w:rsidR="008C1FD0" w:rsidRPr="008C1FD0" w:rsidRDefault="008C1FD0" w:rsidP="008C1FD0">
      <w:pPr>
        <w:spacing w:after="360"/>
        <w:rPr>
          <w:rFonts w:ascii="var(--18)" w:hAnsi="var(--18)" w:cs="Times New Roman"/>
          <w:sz w:val="24"/>
          <w:szCs w:val="24"/>
        </w:rPr>
      </w:pPr>
      <w:r w:rsidRPr="008C1FD0">
        <w:rPr>
          <w:rFonts w:ascii="var(--18)" w:hAnsi="var(--18)" w:cs="Times New Roman"/>
          <w:sz w:val="24"/>
          <w:szCs w:val="24"/>
        </w:rPr>
        <w:t>Media voi myös tehdä uutisista ymmärrettäviä. Itse pidän lasten tiedekysymyksistä, koska saan vastauksia asioihin, joita en enää kehtaisi kysyä. Monet lukijat haluavat oppia itse uutta silloinkin, kun maailma tuntuu kaoottiselta.</w:t>
      </w:r>
    </w:p>
    <w:p w14:paraId="54E57D83" w14:textId="77777777" w:rsidR="008C1FD0" w:rsidRPr="008C1FD0" w:rsidRDefault="008C1FD0" w:rsidP="008C1FD0">
      <w:pPr>
        <w:spacing w:after="360"/>
        <w:rPr>
          <w:rFonts w:ascii="var(--18)" w:hAnsi="var(--18)" w:cs="Times New Roman"/>
          <w:sz w:val="24"/>
          <w:szCs w:val="24"/>
        </w:rPr>
      </w:pPr>
      <w:r w:rsidRPr="008C1FD0">
        <w:rPr>
          <w:rFonts w:ascii="var(--18)" w:hAnsi="var(--18)" w:cs="Times New Roman"/>
          <w:sz w:val="24"/>
          <w:szCs w:val="24"/>
        </w:rPr>
        <w:lastRenderedPageBreak/>
        <w:t>Media voi myös tarjota inspiroivaa sisältöä vastapainoksi kurjuudelle. Pandemian jälkeinen aika voisi olla kulttuurin kulta-aika. Kriiseissä korostuvat asiat, joiden takia kannattaa elää.</w:t>
      </w:r>
    </w:p>
    <w:p w14:paraId="030CE362" w14:textId="77777777" w:rsidR="008C1FD0" w:rsidRPr="008C1FD0" w:rsidRDefault="008C1FD0" w:rsidP="008C1FD0">
      <w:pPr>
        <w:spacing w:after="360"/>
        <w:rPr>
          <w:rFonts w:ascii="var(--18)" w:hAnsi="var(--18)" w:cs="Times New Roman"/>
          <w:sz w:val="24"/>
          <w:szCs w:val="24"/>
        </w:rPr>
      </w:pPr>
      <w:r w:rsidRPr="00F32C6E">
        <w:rPr>
          <w:rFonts w:ascii="var(--c8)" w:hAnsi="var(--c8)" w:cs="Times New Roman"/>
          <w:b/>
          <w:bCs/>
          <w:sz w:val="24"/>
          <w:szCs w:val="24"/>
        </w:rPr>
        <w:t>LOPUKSI</w:t>
      </w:r>
      <w:r w:rsidRPr="008C1FD0">
        <w:rPr>
          <w:rFonts w:ascii="var(--18)" w:hAnsi="var(--18)" w:cs="Times New Roman"/>
          <w:sz w:val="24"/>
          <w:szCs w:val="24"/>
        </w:rPr>
        <w:t> kannattaa muistaa, että suomalaiset taitavat kestää huonoja uutisia poikkeuksellisen hyvin. Kun tuli pandemia, siirryimme nopeasti etätöihin ja otimme rokotukset. Kun Venäjä hyökkäsi Ukrainaan, haimme Naton jäsenyyttä.</w:t>
      </w:r>
    </w:p>
    <w:p w14:paraId="207BE372" w14:textId="77777777" w:rsidR="008C1FD0" w:rsidRPr="008C1FD0" w:rsidRDefault="008C1FD0" w:rsidP="008C1FD0">
      <w:pPr>
        <w:spacing w:after="360"/>
        <w:rPr>
          <w:rFonts w:ascii="var(--18)" w:hAnsi="var(--18)" w:cs="Times New Roman"/>
          <w:sz w:val="24"/>
          <w:szCs w:val="24"/>
        </w:rPr>
      </w:pPr>
      <w:r w:rsidRPr="008C1FD0">
        <w:rPr>
          <w:rFonts w:ascii="var(--18)" w:hAnsi="var(--18)" w:cs="Times New Roman"/>
          <w:sz w:val="24"/>
          <w:szCs w:val="24"/>
        </w:rPr>
        <w:t>Suomalaiset näyttäytyvät yhä melko yksimielisinä ja solidaarisina toimijoina. Emme ehkä ole maailman keskustelevin kansa, mutta ainakaan emme välttele vaikeita asioita.</w:t>
      </w:r>
    </w:p>
    <w:p w14:paraId="4BD152C6" w14:textId="77777777" w:rsidR="008C1FD0" w:rsidRPr="008C1FD0" w:rsidRDefault="008C1FD0" w:rsidP="008C1FD0">
      <w:pPr>
        <w:spacing w:after="360"/>
        <w:rPr>
          <w:rFonts w:ascii="var(--18)" w:hAnsi="var(--18)" w:cs="Times New Roman"/>
          <w:sz w:val="24"/>
          <w:szCs w:val="24"/>
        </w:rPr>
      </w:pPr>
      <w:r w:rsidRPr="008C1FD0">
        <w:rPr>
          <w:rFonts w:ascii="var(--18)" w:hAnsi="var(--18)" w:cs="Times New Roman"/>
          <w:sz w:val="24"/>
          <w:szCs w:val="24"/>
        </w:rPr>
        <w:t>Se on hyvä uutinen.</w:t>
      </w:r>
    </w:p>
    <w:p w14:paraId="386155EA" w14:textId="0DB2D71B" w:rsidR="008C1FD0" w:rsidRDefault="008C1FD0" w:rsidP="008C1FD0">
      <w:pPr>
        <w:pBdr>
          <w:bottom w:val="single" w:sz="6" w:space="1" w:color="auto"/>
        </w:pBdr>
        <w:spacing w:after="360"/>
        <w:rPr>
          <w:rFonts w:ascii="var(--c2)" w:hAnsi="var(--c2)" w:cs="Times New Roman"/>
          <w:sz w:val="24"/>
          <w:szCs w:val="24"/>
        </w:rPr>
      </w:pPr>
      <w:r w:rsidRPr="008C1FD0">
        <w:rPr>
          <w:rFonts w:ascii="var(--c2)" w:hAnsi="var(--c2)" w:cs="Times New Roman"/>
          <w:sz w:val="24"/>
          <w:szCs w:val="24"/>
        </w:rPr>
        <w:t>Kirjoittaja on Helsingin Sanomien päätoimittaja.</w:t>
      </w:r>
    </w:p>
    <w:p w14:paraId="5C037EF9" w14:textId="77777777" w:rsidR="00F30056" w:rsidRPr="00AF7589" w:rsidRDefault="00F30056" w:rsidP="00AF7589"/>
    <w:sectPr w:rsidR="00F30056" w:rsidRPr="00AF7589" w:rsidSect="009D5B3C">
      <w:pgSz w:w="11906" w:h="16838" w:code="9"/>
      <w:pgMar w:top="567" w:right="567" w:bottom="1134" w:left="1134" w:header="567"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ar(--c2)">
    <w:altName w:val="Cambria"/>
    <w:panose1 w:val="00000000000000000000"/>
    <w:charset w:val="00"/>
    <w:family w:val="roman"/>
    <w:notTrueType/>
    <w:pitch w:val="default"/>
  </w:font>
  <w:font w:name="var(--18)">
    <w:altName w:val="Cambria"/>
    <w:panose1 w:val="00000000000000000000"/>
    <w:charset w:val="00"/>
    <w:family w:val="roman"/>
    <w:notTrueType/>
    <w:pitch w:val="default"/>
  </w:font>
  <w:font w:name="var(--s)">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ar(--ad)">
    <w:altName w:val="Cambria"/>
    <w:panose1 w:val="00000000000000000000"/>
    <w:charset w:val="00"/>
    <w:family w:val="roman"/>
    <w:notTrueType/>
    <w:pitch w:val="default"/>
  </w:font>
  <w:font w:name="var(--b2)">
    <w:altName w:val="Cambria"/>
    <w:panose1 w:val="00000000000000000000"/>
    <w:charset w:val="00"/>
    <w:family w:val="roman"/>
    <w:notTrueType/>
    <w:pitch w:val="default"/>
  </w:font>
  <w:font w:name="var(--54)">
    <w:altName w:val="Cambria"/>
    <w:panose1 w:val="00000000000000000000"/>
    <w:charset w:val="00"/>
    <w:family w:val="roman"/>
    <w:notTrueType/>
    <w:pitch w:val="default"/>
  </w:font>
  <w:font w:name="var(--1d)">
    <w:altName w:val="Cambria"/>
    <w:panose1 w:val="00000000000000000000"/>
    <w:charset w:val="00"/>
    <w:family w:val="roman"/>
    <w:notTrueType/>
    <w:pitch w:val="default"/>
  </w:font>
  <w:font w:name="var(--c8)">
    <w:altName w:val="Cambria"/>
    <w:panose1 w:val="00000000000000000000"/>
    <w:charset w:val="00"/>
    <w:family w:val="roman"/>
    <w:notTrueType/>
    <w:pitch w:val="default"/>
  </w:font>
  <w:font w:name="var(--30)">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FD0"/>
    <w:rsid w:val="00032840"/>
    <w:rsid w:val="000B010E"/>
    <w:rsid w:val="000B7729"/>
    <w:rsid w:val="0010440E"/>
    <w:rsid w:val="001366B6"/>
    <w:rsid w:val="00155573"/>
    <w:rsid w:val="00177827"/>
    <w:rsid w:val="001E1851"/>
    <w:rsid w:val="001E1F8A"/>
    <w:rsid w:val="002854A5"/>
    <w:rsid w:val="002F6C83"/>
    <w:rsid w:val="003B178A"/>
    <w:rsid w:val="003E38BB"/>
    <w:rsid w:val="00423057"/>
    <w:rsid w:val="00432057"/>
    <w:rsid w:val="00480BB4"/>
    <w:rsid w:val="004D556A"/>
    <w:rsid w:val="004F1BAD"/>
    <w:rsid w:val="0050690E"/>
    <w:rsid w:val="005172EC"/>
    <w:rsid w:val="005803AF"/>
    <w:rsid w:val="005805CF"/>
    <w:rsid w:val="005D3C74"/>
    <w:rsid w:val="0060255A"/>
    <w:rsid w:val="006831F5"/>
    <w:rsid w:val="006C62CD"/>
    <w:rsid w:val="006D4524"/>
    <w:rsid w:val="00707634"/>
    <w:rsid w:val="007E63D1"/>
    <w:rsid w:val="00822B88"/>
    <w:rsid w:val="00852080"/>
    <w:rsid w:val="00853A0D"/>
    <w:rsid w:val="00874CAA"/>
    <w:rsid w:val="008B2FF9"/>
    <w:rsid w:val="008C1FD0"/>
    <w:rsid w:val="009107CD"/>
    <w:rsid w:val="009203BF"/>
    <w:rsid w:val="00957F51"/>
    <w:rsid w:val="009D5B3C"/>
    <w:rsid w:val="00A201EC"/>
    <w:rsid w:val="00A549DF"/>
    <w:rsid w:val="00AC3FB9"/>
    <w:rsid w:val="00AF7589"/>
    <w:rsid w:val="00B51127"/>
    <w:rsid w:val="00D5266B"/>
    <w:rsid w:val="00D52EF2"/>
    <w:rsid w:val="00D62028"/>
    <w:rsid w:val="00D66B81"/>
    <w:rsid w:val="00D82AB2"/>
    <w:rsid w:val="00DC0A68"/>
    <w:rsid w:val="00DC29ED"/>
    <w:rsid w:val="00DF1F0B"/>
    <w:rsid w:val="00DF2A04"/>
    <w:rsid w:val="00E01FBD"/>
    <w:rsid w:val="00E02D00"/>
    <w:rsid w:val="00E31181"/>
    <w:rsid w:val="00F30056"/>
    <w:rsid w:val="00F32C6E"/>
    <w:rsid w:val="00F919F8"/>
    <w:rsid w:val="00FB1EC9"/>
    <w:rsid w:val="00FC289A"/>
    <w:rsid w:val="00FD666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0CDF2"/>
  <w15:chartTrackingRefBased/>
  <w15:docId w15:val="{6FCD833C-D2A6-45F5-88AC-AD1FD022A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52080"/>
    <w:rPr>
      <w:rFonts w:ascii="Arial" w:hAnsi="Arial" w:cs="Arial"/>
      <w:sz w:val="22"/>
      <w:szCs w:val="22"/>
    </w:rPr>
  </w:style>
  <w:style w:type="paragraph" w:styleId="Otsikko1">
    <w:name w:val="heading 1"/>
    <w:basedOn w:val="Normaali"/>
    <w:next w:val="Normaali"/>
    <w:link w:val="Otsikko1Char"/>
    <w:uiPriority w:val="9"/>
    <w:qFormat/>
    <w:rsid w:val="00707634"/>
    <w:pPr>
      <w:keepNext/>
      <w:outlineLvl w:val="0"/>
    </w:pPr>
    <w:rPr>
      <w:b/>
      <w:bCs/>
      <w:kern w:val="32"/>
    </w:rPr>
  </w:style>
  <w:style w:type="paragraph" w:styleId="Otsikko2">
    <w:name w:val="heading 2"/>
    <w:basedOn w:val="Normaali"/>
    <w:next w:val="Normaali"/>
    <w:qFormat/>
    <w:rsid w:val="00F919F8"/>
    <w:pPr>
      <w:keepNext/>
      <w:outlineLvl w:val="1"/>
    </w:pPr>
    <w:rPr>
      <w:bCs/>
      <w:iCs/>
    </w:rPr>
  </w:style>
  <w:style w:type="paragraph" w:styleId="Otsikko3">
    <w:name w:val="heading 3"/>
    <w:basedOn w:val="Normaali"/>
    <w:next w:val="Normaali"/>
    <w:rsid w:val="00F919F8"/>
    <w:pPr>
      <w:keepNext/>
      <w:ind w:left="1304"/>
      <w:outlineLvl w:val="2"/>
    </w:pPr>
    <w:rPr>
      <w:bC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tunniste">
    <w:name w:val="footer"/>
    <w:basedOn w:val="Normaali"/>
    <w:qFormat/>
    <w:rsid w:val="00707634"/>
  </w:style>
  <w:style w:type="paragraph" w:styleId="Yltunniste">
    <w:name w:val="header"/>
    <w:basedOn w:val="Normaali"/>
    <w:qFormat/>
    <w:rsid w:val="00707634"/>
  </w:style>
  <w:style w:type="paragraph" w:styleId="Eivli">
    <w:name w:val="No Spacing"/>
    <w:uiPriority w:val="1"/>
    <w:rsid w:val="00707634"/>
    <w:rPr>
      <w:sz w:val="24"/>
      <w:szCs w:val="24"/>
    </w:rPr>
  </w:style>
  <w:style w:type="paragraph" w:styleId="Alaotsikko">
    <w:name w:val="Subtitle"/>
    <w:basedOn w:val="Normaali"/>
    <w:next w:val="Normaali"/>
    <w:link w:val="AlaotsikkoChar"/>
    <w:uiPriority w:val="11"/>
    <w:rsid w:val="00707634"/>
    <w:pPr>
      <w:numPr>
        <w:ilvl w:val="1"/>
      </w:numPr>
    </w:pPr>
    <w:rPr>
      <w:rFonts w:asciiTheme="majorHAnsi" w:eastAsiaTheme="majorEastAsia" w:hAnsiTheme="majorHAnsi" w:cstheme="majorBidi"/>
      <w:i/>
      <w:iCs/>
      <w:color w:val="4F81BD" w:themeColor="accent1"/>
      <w:spacing w:val="15"/>
    </w:rPr>
  </w:style>
  <w:style w:type="character" w:customStyle="1" w:styleId="AlaotsikkoChar">
    <w:name w:val="Alaotsikko Char"/>
    <w:basedOn w:val="Kappaleenoletusfontti"/>
    <w:link w:val="Alaotsikko"/>
    <w:uiPriority w:val="11"/>
    <w:rsid w:val="00707634"/>
    <w:rPr>
      <w:rFonts w:asciiTheme="majorHAnsi" w:eastAsiaTheme="majorEastAsia" w:hAnsiTheme="majorHAnsi" w:cstheme="majorBidi"/>
      <w:i/>
      <w:iCs/>
      <w:color w:val="4F81BD" w:themeColor="accent1"/>
      <w:spacing w:val="15"/>
      <w:sz w:val="24"/>
      <w:szCs w:val="24"/>
    </w:rPr>
  </w:style>
  <w:style w:type="character" w:styleId="Hienovarainenkorostus">
    <w:name w:val="Subtle Emphasis"/>
    <w:basedOn w:val="Kappaleenoletusfontti"/>
    <w:uiPriority w:val="19"/>
    <w:rsid w:val="00707634"/>
    <w:rPr>
      <w:i/>
      <w:iCs/>
      <w:color w:val="808080" w:themeColor="text1" w:themeTint="7F"/>
    </w:rPr>
  </w:style>
  <w:style w:type="character" w:styleId="Korostus">
    <w:name w:val="Emphasis"/>
    <w:basedOn w:val="Kappaleenoletusfontti"/>
    <w:uiPriority w:val="20"/>
    <w:rsid w:val="00707634"/>
    <w:rPr>
      <w:i/>
      <w:iCs/>
    </w:rPr>
  </w:style>
  <w:style w:type="character" w:styleId="Voimakaskorostus">
    <w:name w:val="Intense Emphasis"/>
    <w:basedOn w:val="Kappaleenoletusfontti"/>
    <w:uiPriority w:val="21"/>
    <w:rsid w:val="00707634"/>
    <w:rPr>
      <w:b/>
      <w:bCs/>
      <w:i/>
      <w:iCs/>
      <w:color w:val="4F81BD" w:themeColor="accent1"/>
    </w:rPr>
  </w:style>
  <w:style w:type="character" w:styleId="Voimakas">
    <w:name w:val="Strong"/>
    <w:basedOn w:val="Kappaleenoletusfontti"/>
    <w:uiPriority w:val="22"/>
    <w:rsid w:val="00707634"/>
    <w:rPr>
      <w:b/>
      <w:bCs/>
    </w:rPr>
  </w:style>
  <w:style w:type="paragraph" w:styleId="Erottuvalainaus">
    <w:name w:val="Intense Quote"/>
    <w:basedOn w:val="Normaali"/>
    <w:next w:val="Normaali"/>
    <w:link w:val="ErottuvalainausChar"/>
    <w:uiPriority w:val="30"/>
    <w:rsid w:val="00707634"/>
    <w:pPr>
      <w:pBdr>
        <w:bottom w:val="single" w:sz="4" w:space="4" w:color="4F81BD" w:themeColor="accent1"/>
      </w:pBdr>
      <w:spacing w:before="200" w:after="280"/>
      <w:ind w:left="936" w:right="936"/>
    </w:pPr>
    <w:rPr>
      <w:b/>
      <w:bCs/>
      <w:i/>
      <w:iCs/>
      <w:color w:val="4F81BD" w:themeColor="accent1"/>
    </w:rPr>
  </w:style>
  <w:style w:type="character" w:customStyle="1" w:styleId="ErottuvalainausChar">
    <w:name w:val="Erottuva lainaus Char"/>
    <w:basedOn w:val="Kappaleenoletusfontti"/>
    <w:link w:val="Erottuvalainaus"/>
    <w:uiPriority w:val="30"/>
    <w:rsid w:val="00707634"/>
    <w:rPr>
      <w:b/>
      <w:bCs/>
      <w:i/>
      <w:iCs/>
      <w:color w:val="4F81BD" w:themeColor="accent1"/>
      <w:sz w:val="24"/>
      <w:szCs w:val="24"/>
    </w:rPr>
  </w:style>
  <w:style w:type="character" w:styleId="Hienovarainenviittaus">
    <w:name w:val="Subtle Reference"/>
    <w:basedOn w:val="Kappaleenoletusfontti"/>
    <w:uiPriority w:val="31"/>
    <w:rsid w:val="00707634"/>
    <w:rPr>
      <w:smallCaps/>
      <w:color w:val="C0504D" w:themeColor="accent2"/>
      <w:u w:val="single"/>
    </w:rPr>
  </w:style>
  <w:style w:type="character" w:styleId="Erottuvaviittaus">
    <w:name w:val="Intense Reference"/>
    <w:basedOn w:val="Kappaleenoletusfontti"/>
    <w:uiPriority w:val="32"/>
    <w:rsid w:val="00707634"/>
    <w:rPr>
      <w:b/>
      <w:bCs/>
      <w:smallCaps/>
      <w:color w:val="C0504D" w:themeColor="accent2"/>
      <w:spacing w:val="5"/>
      <w:u w:val="single"/>
    </w:rPr>
  </w:style>
  <w:style w:type="character" w:styleId="Kirjannimike">
    <w:name w:val="Book Title"/>
    <w:basedOn w:val="Kappaleenoletusfontti"/>
    <w:uiPriority w:val="33"/>
    <w:rsid w:val="00707634"/>
    <w:rPr>
      <w:b/>
      <w:bCs/>
      <w:smallCaps/>
      <w:spacing w:val="5"/>
    </w:rPr>
  </w:style>
  <w:style w:type="paragraph" w:styleId="Lainaus">
    <w:name w:val="Quote"/>
    <w:basedOn w:val="Normaali"/>
    <w:next w:val="Normaali"/>
    <w:link w:val="LainausChar"/>
    <w:uiPriority w:val="29"/>
    <w:rsid w:val="00707634"/>
    <w:rPr>
      <w:i/>
      <w:iCs/>
      <w:color w:val="000000" w:themeColor="text1"/>
    </w:rPr>
  </w:style>
  <w:style w:type="character" w:customStyle="1" w:styleId="LainausChar">
    <w:name w:val="Lainaus Char"/>
    <w:basedOn w:val="Kappaleenoletusfontti"/>
    <w:link w:val="Lainaus"/>
    <w:uiPriority w:val="29"/>
    <w:rsid w:val="00707634"/>
    <w:rPr>
      <w:i/>
      <w:iCs/>
      <w:color w:val="000000" w:themeColor="text1"/>
      <w:sz w:val="24"/>
      <w:szCs w:val="24"/>
    </w:rPr>
  </w:style>
  <w:style w:type="paragraph" w:styleId="Otsikko">
    <w:name w:val="Title"/>
    <w:basedOn w:val="Normaali"/>
    <w:next w:val="Normaali"/>
    <w:link w:val="OtsikkoChar"/>
    <w:uiPriority w:val="10"/>
    <w:rsid w:val="0070763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707634"/>
    <w:rPr>
      <w:rFonts w:asciiTheme="majorHAnsi" w:eastAsiaTheme="majorEastAsia" w:hAnsiTheme="majorHAnsi" w:cstheme="majorBidi"/>
      <w:color w:val="17365D" w:themeColor="text2" w:themeShade="BF"/>
      <w:spacing w:val="5"/>
      <w:kern w:val="28"/>
      <w:sz w:val="52"/>
      <w:szCs w:val="52"/>
    </w:rPr>
  </w:style>
  <w:style w:type="paragraph" w:styleId="Luettelokappale">
    <w:name w:val="List Paragraph"/>
    <w:basedOn w:val="Normaali"/>
    <w:uiPriority w:val="34"/>
    <w:rsid w:val="00F919F8"/>
    <w:pPr>
      <w:ind w:left="720"/>
      <w:contextualSpacing/>
    </w:pPr>
  </w:style>
  <w:style w:type="table" w:styleId="TaulukkoRuudukko">
    <w:name w:val="Table Grid"/>
    <w:basedOn w:val="Normaalitaulukko"/>
    <w:uiPriority w:val="59"/>
    <w:rsid w:val="00AF758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eliteteksti">
    <w:name w:val="Balloon Text"/>
    <w:basedOn w:val="Normaali"/>
    <w:link w:val="SelitetekstiChar"/>
    <w:uiPriority w:val="99"/>
    <w:semiHidden/>
    <w:unhideWhenUsed/>
    <w:rsid w:val="00FD6668"/>
    <w:rPr>
      <w:rFonts w:ascii="Tahoma" w:hAnsi="Tahoma" w:cs="Tahoma"/>
      <w:sz w:val="16"/>
      <w:szCs w:val="16"/>
    </w:rPr>
  </w:style>
  <w:style w:type="character" w:customStyle="1" w:styleId="SelitetekstiChar">
    <w:name w:val="Seliteteksti Char"/>
    <w:basedOn w:val="Kappaleenoletusfontti"/>
    <w:link w:val="Seliteteksti"/>
    <w:uiPriority w:val="99"/>
    <w:semiHidden/>
    <w:rsid w:val="00FD6668"/>
    <w:rPr>
      <w:rFonts w:ascii="Tahoma" w:hAnsi="Tahoma" w:cs="Tahoma"/>
      <w:sz w:val="16"/>
      <w:szCs w:val="16"/>
    </w:rPr>
  </w:style>
  <w:style w:type="character" w:styleId="Hyperlinkki">
    <w:name w:val="Hyperlink"/>
    <w:basedOn w:val="Kappaleenoletusfontti"/>
    <w:uiPriority w:val="99"/>
    <w:unhideWhenUsed/>
    <w:rsid w:val="006D4524"/>
    <w:rPr>
      <w:color w:val="0000FF" w:themeColor="hyperlink"/>
      <w:u w:val="single"/>
    </w:rPr>
  </w:style>
  <w:style w:type="character" w:customStyle="1" w:styleId="Otsikko1Char">
    <w:name w:val="Otsikko 1 Char"/>
    <w:basedOn w:val="Kappaleenoletusfontti"/>
    <w:link w:val="Otsikko1"/>
    <w:uiPriority w:val="9"/>
    <w:rsid w:val="008C1FD0"/>
    <w:rPr>
      <w:rFonts w:ascii="Arial" w:hAnsi="Arial" w:cs="Arial"/>
      <w:b/>
      <w:bCs/>
      <w:kern w:val="32"/>
      <w:sz w:val="22"/>
      <w:szCs w:val="22"/>
    </w:rPr>
  </w:style>
  <w:style w:type="character" w:customStyle="1" w:styleId="article-infolabel">
    <w:name w:val="article-info__label"/>
    <w:basedOn w:val="Kappaleenoletusfontti"/>
    <w:rsid w:val="008C1FD0"/>
  </w:style>
  <w:style w:type="character" w:customStyle="1" w:styleId="article-infoseparator">
    <w:name w:val="article-info__separator"/>
    <w:basedOn w:val="Kappaleenoletusfontti"/>
    <w:rsid w:val="008C1FD0"/>
  </w:style>
  <w:style w:type="paragraph" w:customStyle="1" w:styleId="ab-test-ingress">
    <w:name w:val="ab-test-ingress"/>
    <w:basedOn w:val="Normaali"/>
    <w:rsid w:val="008C1FD0"/>
    <w:pPr>
      <w:spacing w:before="100" w:beforeAutospacing="1" w:after="100" w:afterAutospacing="1"/>
    </w:pPr>
    <w:rPr>
      <w:rFonts w:ascii="Times New Roman" w:hAnsi="Times New Roman" w:cs="Times New Roman"/>
      <w:sz w:val="24"/>
      <w:szCs w:val="24"/>
    </w:rPr>
  </w:style>
  <w:style w:type="paragraph" w:customStyle="1" w:styleId="article-body">
    <w:name w:val="article-body"/>
    <w:basedOn w:val="Normaali"/>
    <w:rsid w:val="008C1FD0"/>
    <w:pPr>
      <w:spacing w:before="100" w:beforeAutospacing="1" w:after="100" w:afterAutospacing="1"/>
    </w:pPr>
    <w:rPr>
      <w:rFonts w:ascii="Times New Roman" w:hAnsi="Times New Roman" w:cs="Times New Roman"/>
      <w:sz w:val="24"/>
      <w:szCs w:val="24"/>
    </w:rPr>
  </w:style>
  <w:style w:type="character" w:customStyle="1" w:styleId="article-leadin">
    <w:name w:val="article-leadin"/>
    <w:basedOn w:val="Kappaleenoletusfontti"/>
    <w:rsid w:val="008C1FD0"/>
  </w:style>
  <w:style w:type="character" w:customStyle="1" w:styleId="article-strong">
    <w:name w:val="article-strong"/>
    <w:basedOn w:val="Kappaleenoletusfontti"/>
    <w:rsid w:val="008C1FD0"/>
  </w:style>
  <w:style w:type="character" w:styleId="Ratkaisematonmaininta">
    <w:name w:val="Unresolved Mention"/>
    <w:basedOn w:val="Kappaleenoletusfontti"/>
    <w:uiPriority w:val="99"/>
    <w:semiHidden/>
    <w:unhideWhenUsed/>
    <w:rsid w:val="003E38BB"/>
    <w:rPr>
      <w:color w:val="605E5C"/>
      <w:shd w:val="clear" w:color="auto" w:fill="E1DFDD"/>
    </w:rPr>
  </w:style>
  <w:style w:type="character" w:styleId="AvattuHyperlinkki">
    <w:name w:val="FollowedHyperlink"/>
    <w:basedOn w:val="Kappaleenoletusfontti"/>
    <w:uiPriority w:val="99"/>
    <w:semiHidden/>
    <w:unhideWhenUsed/>
    <w:rsid w:val="004D55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92606">
      <w:bodyDiv w:val="1"/>
      <w:marLeft w:val="0"/>
      <w:marRight w:val="0"/>
      <w:marTop w:val="0"/>
      <w:marBottom w:val="0"/>
      <w:divBdr>
        <w:top w:val="none" w:sz="0" w:space="0" w:color="auto"/>
        <w:left w:val="none" w:sz="0" w:space="0" w:color="auto"/>
        <w:bottom w:val="none" w:sz="0" w:space="0" w:color="auto"/>
        <w:right w:val="none" w:sz="0" w:space="0" w:color="auto"/>
      </w:divBdr>
      <w:divsChild>
        <w:div w:id="1323774080">
          <w:marLeft w:val="0"/>
          <w:marRight w:val="0"/>
          <w:marTop w:val="0"/>
          <w:marBottom w:val="120"/>
          <w:divBdr>
            <w:top w:val="none" w:sz="0" w:space="0" w:color="auto"/>
            <w:left w:val="none" w:sz="0" w:space="0" w:color="auto"/>
            <w:bottom w:val="none" w:sz="0" w:space="0" w:color="auto"/>
            <w:right w:val="none" w:sz="0" w:space="0" w:color="auto"/>
          </w:divBdr>
          <w:divsChild>
            <w:div w:id="156195715">
              <w:marLeft w:val="0"/>
              <w:marRight w:val="0"/>
              <w:marTop w:val="0"/>
              <w:marBottom w:val="0"/>
              <w:divBdr>
                <w:top w:val="none" w:sz="0" w:space="0" w:color="auto"/>
                <w:left w:val="none" w:sz="0" w:space="0" w:color="auto"/>
                <w:bottom w:val="none" w:sz="0" w:space="0" w:color="auto"/>
                <w:right w:val="none" w:sz="0" w:space="0" w:color="auto"/>
              </w:divBdr>
            </w:div>
          </w:divsChild>
        </w:div>
        <w:div w:id="738282237">
          <w:marLeft w:val="240"/>
          <w:marRight w:val="240"/>
          <w:marTop w:val="0"/>
          <w:marBottom w:val="60"/>
          <w:divBdr>
            <w:top w:val="none" w:sz="0" w:space="0" w:color="auto"/>
            <w:left w:val="none" w:sz="0" w:space="0" w:color="auto"/>
            <w:bottom w:val="none" w:sz="0" w:space="0" w:color="auto"/>
            <w:right w:val="none" w:sz="0" w:space="0" w:color="auto"/>
          </w:divBdr>
        </w:div>
        <w:div w:id="1600062860">
          <w:marLeft w:val="240"/>
          <w:marRight w:val="240"/>
          <w:marTop w:val="0"/>
          <w:marBottom w:val="240"/>
          <w:divBdr>
            <w:top w:val="none" w:sz="0" w:space="0" w:color="auto"/>
            <w:left w:val="none" w:sz="0" w:space="0" w:color="auto"/>
            <w:bottom w:val="none" w:sz="0" w:space="0" w:color="auto"/>
            <w:right w:val="none" w:sz="0" w:space="0" w:color="auto"/>
          </w:divBdr>
        </w:div>
        <w:div w:id="1618025723">
          <w:marLeft w:val="0"/>
          <w:marRight w:val="0"/>
          <w:marTop w:val="0"/>
          <w:marBottom w:val="360"/>
          <w:divBdr>
            <w:top w:val="none" w:sz="0" w:space="0" w:color="auto"/>
            <w:left w:val="none" w:sz="0" w:space="0" w:color="auto"/>
            <w:bottom w:val="none" w:sz="0" w:space="0" w:color="auto"/>
            <w:right w:val="none" w:sz="0" w:space="0" w:color="auto"/>
          </w:divBdr>
          <w:divsChild>
            <w:div w:id="88895605">
              <w:marLeft w:val="0"/>
              <w:marRight w:val="0"/>
              <w:marTop w:val="0"/>
              <w:marBottom w:val="0"/>
              <w:divBdr>
                <w:top w:val="none" w:sz="0" w:space="0" w:color="auto"/>
                <w:left w:val="none" w:sz="0" w:space="0" w:color="auto"/>
                <w:bottom w:val="none" w:sz="0" w:space="0" w:color="auto"/>
                <w:right w:val="none" w:sz="0" w:space="0" w:color="auto"/>
              </w:divBdr>
              <w:divsChild>
                <w:div w:id="110903110">
                  <w:marLeft w:val="0"/>
                  <w:marRight w:val="0"/>
                  <w:marTop w:val="0"/>
                  <w:marBottom w:val="0"/>
                  <w:divBdr>
                    <w:top w:val="none" w:sz="0" w:space="0" w:color="auto"/>
                    <w:left w:val="none" w:sz="0" w:space="0" w:color="auto"/>
                    <w:bottom w:val="none" w:sz="0" w:space="0" w:color="auto"/>
                    <w:right w:val="none" w:sz="0" w:space="0" w:color="auto"/>
                  </w:divBdr>
                  <w:divsChild>
                    <w:div w:id="225457212">
                      <w:marLeft w:val="0"/>
                      <w:marRight w:val="0"/>
                      <w:marTop w:val="0"/>
                      <w:marBottom w:val="0"/>
                      <w:divBdr>
                        <w:top w:val="none" w:sz="0" w:space="0" w:color="auto"/>
                        <w:left w:val="none" w:sz="0" w:space="0" w:color="auto"/>
                        <w:bottom w:val="none" w:sz="0" w:space="0" w:color="auto"/>
                        <w:right w:val="none" w:sz="0" w:space="0" w:color="auto"/>
                      </w:divBdr>
                      <w:divsChild>
                        <w:div w:id="167040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54684">
          <w:blockQuote w:val="1"/>
          <w:marLeft w:val="720"/>
          <w:marRight w:val="720"/>
          <w:marTop w:val="100"/>
          <w:marBottom w:val="100"/>
          <w:divBdr>
            <w:top w:val="single" w:sz="24" w:space="0" w:color="auto"/>
            <w:left w:val="single" w:sz="2" w:space="0" w:color="auto"/>
            <w:bottom w:val="single" w:sz="24"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hs.fi/paakirjoitukset/art-2000009194145.html"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558</Words>
  <Characters>4367</Characters>
  <Application>Microsoft Office Word</Application>
  <DocSecurity>0</DocSecurity>
  <Lines>36</Lines>
  <Paragraphs>9</Paragraphs>
  <ScaleCrop>false</ScaleCrop>
  <Company>Kotkan kaupunki</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Taisto Juhani</dc:creator>
  <cp:keywords/>
  <dc:description/>
  <cp:lastModifiedBy>Turunen Taisto Juhani</cp:lastModifiedBy>
  <cp:revision>12</cp:revision>
  <dcterms:created xsi:type="dcterms:W3CDTF">2022-11-15T06:52:00Z</dcterms:created>
  <dcterms:modified xsi:type="dcterms:W3CDTF">2022-11-25T14:59:00Z</dcterms:modified>
</cp:coreProperties>
</file>