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24D" w:rsidRPr="00DD724D" w:rsidRDefault="00DD724D">
      <w:pPr>
        <w:rPr>
          <w:rFonts w:ascii="Segoe UI" w:hAnsi="Segoe UI" w:cs="Segoe UI"/>
          <w:color w:val="000000"/>
          <w:shd w:val="clear" w:color="auto" w:fill="FFFFFF"/>
          <w:lang w:val="de-DE"/>
        </w:rPr>
      </w:pPr>
      <w:r w:rsidRPr="00DD724D">
        <w:rPr>
          <w:rFonts w:ascii="Segoe UI" w:hAnsi="Segoe UI" w:cs="Segoe UI"/>
          <w:b/>
          <w:color w:val="000000"/>
          <w:shd w:val="clear" w:color="auto" w:fill="FFFFFF"/>
          <w:lang w:val="de-DE"/>
        </w:rPr>
        <w:t xml:space="preserve">Text 8 Spot </w:t>
      </w:r>
      <w:proofErr w:type="spellStart"/>
      <w:r w:rsidRPr="00DD724D">
        <w:rPr>
          <w:rFonts w:ascii="Segoe UI" w:hAnsi="Segoe UI" w:cs="Segoe UI"/>
          <w:b/>
          <w:color w:val="000000"/>
          <w:shd w:val="clear" w:color="auto" w:fill="FFFFFF"/>
          <w:lang w:val="de-DE"/>
        </w:rPr>
        <w:t>the</w:t>
      </w:r>
      <w:proofErr w:type="spellEnd"/>
      <w:r w:rsidRPr="00DD724D">
        <w:rPr>
          <w:rFonts w:ascii="Segoe UI" w:hAnsi="Segoe UI" w:cs="Segoe UI"/>
          <w:b/>
          <w:color w:val="000000"/>
          <w:shd w:val="clear" w:color="auto" w:fill="FFFFFF"/>
          <w:lang w:val="de-DE"/>
        </w:rPr>
        <w:t xml:space="preserve"> </w:t>
      </w:r>
      <w:proofErr w:type="spellStart"/>
      <w:r w:rsidRPr="00DD724D">
        <w:rPr>
          <w:rFonts w:ascii="Segoe UI" w:hAnsi="Segoe UI" w:cs="Segoe UI"/>
          <w:b/>
          <w:color w:val="000000"/>
          <w:shd w:val="clear" w:color="auto" w:fill="FFFFFF"/>
          <w:lang w:val="de-DE"/>
        </w:rPr>
        <w:t>phrase</w:t>
      </w:r>
      <w:proofErr w:type="spellEnd"/>
      <w:r w:rsidRPr="00DD724D">
        <w:rPr>
          <w:rFonts w:ascii="Segoe UI" w:hAnsi="Segoe UI" w:cs="Segoe UI"/>
          <w:color w:val="000000"/>
          <w:shd w:val="clear" w:color="auto" w:fill="FFFFFF"/>
          <w:lang w:val="de-DE"/>
        </w:rPr>
        <w:tab/>
      </w:r>
      <w:r w:rsidRPr="00DD724D">
        <w:rPr>
          <w:rFonts w:ascii="Segoe UI" w:hAnsi="Segoe UI" w:cs="Segoe UI"/>
          <w:color w:val="000000"/>
          <w:shd w:val="clear" w:color="auto" w:fill="FFFFFF"/>
          <w:lang w:val="de-DE"/>
        </w:rPr>
        <w:tab/>
      </w:r>
      <w:r w:rsidRPr="00DD724D">
        <w:rPr>
          <w:rFonts w:ascii="Segoe UI" w:hAnsi="Segoe UI" w:cs="Segoe UI"/>
          <w:color w:val="000000"/>
          <w:shd w:val="clear" w:color="auto" w:fill="FFFFFF"/>
          <w:lang w:val="de-DE"/>
        </w:rPr>
        <w:tab/>
      </w:r>
      <w:r w:rsidRPr="00DD724D">
        <w:rPr>
          <w:rFonts w:ascii="Segoe UI" w:hAnsi="Segoe UI" w:cs="Segoe UI"/>
          <w:color w:val="000000"/>
          <w:shd w:val="clear" w:color="auto" w:fill="FFFFFF"/>
          <w:lang w:val="de-DE"/>
        </w:rPr>
        <w:tab/>
      </w:r>
      <w:proofErr w:type="spellStart"/>
      <w:r w:rsidRPr="00DD724D">
        <w:rPr>
          <w:rFonts w:ascii="Segoe UI" w:hAnsi="Segoe UI" w:cs="Segoe UI"/>
          <w:color w:val="000000"/>
          <w:shd w:val="clear" w:color="auto" w:fill="FFFFFF"/>
          <w:lang w:val="de-DE"/>
        </w:rPr>
        <w:t>Insights</w:t>
      </w:r>
      <w:proofErr w:type="spellEnd"/>
      <w:r w:rsidRPr="00DD724D">
        <w:rPr>
          <w:rFonts w:ascii="Segoe UI" w:hAnsi="Segoe UI" w:cs="Segoe UI"/>
          <w:color w:val="000000"/>
          <w:shd w:val="clear" w:color="auto" w:fill="FFFFFF"/>
          <w:lang w:val="de-DE"/>
        </w:rPr>
        <w:t xml:space="preserve"> 3</w:t>
      </w:r>
    </w:p>
    <w:p w:rsidR="00DD724D" w:rsidRPr="00DD724D" w:rsidRDefault="00DD724D">
      <w:pPr>
        <w:rPr>
          <w:rFonts w:ascii="Segoe UI" w:hAnsi="Segoe UI" w:cs="Segoe UI"/>
          <w:color w:val="000000"/>
          <w:shd w:val="clear" w:color="auto" w:fill="FFFFFF"/>
          <w:lang w:val="de-DE"/>
        </w:rPr>
      </w:pPr>
    </w:p>
    <w:p w:rsidR="00BE77C0" w:rsidRDefault="00DD724D" w:rsidP="00DD724D">
      <w:pPr>
        <w:spacing w:line="360" w:lineRule="auto"/>
      </w:pPr>
      <w:r>
        <w:rPr>
          <w:rFonts w:ascii="Segoe UI" w:hAnsi="Segoe UI" w:cs="Segoe UI"/>
          <w:color w:val="000000"/>
          <w:shd w:val="clear" w:color="auto" w:fill="FFFFFF"/>
        </w:rPr>
        <w:t>1) kouluvuosi lähestyy loppuaan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2) tansseihin osallistuminen vaati kahdeksan kuukauden suunnittelun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3) kuljetti käsiään kankaalla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4) silmiinpistävä ero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Tandien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mekon ja kodin välillä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5) ansaitsee vain 200 dollaria kuukaudessa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6) etelä-afrikkalaisen kouluvuoden alussa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7)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Tandie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oli vakaasti päättänyt osallistua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8) hän keksi suunnitelman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9) usean kuukauden kuluessa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10) peili, jonka pinnalla oli ohut kerros hiuslakkaa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11) en voinut kuin ihmetellä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12) ainakin yhden illan ajan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13) tilaisuus juhlia suurta saavutusta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14) ensimmäinen perheessään, joka suorittaa lukion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15) tanssiaispäivänä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16) astui ulos mutaisille teille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17) Kapkaupungin keskellä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18) enemmän tai vähemmän sellainen kuin odottaisitkin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19) oli runsaasti tanssimista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20) illan lopussa</w:t>
      </w:r>
      <w:bookmarkStart w:id="0" w:name="_GoBack"/>
      <w:bookmarkEnd w:id="0"/>
    </w:p>
    <w:sectPr w:rsidR="00BE77C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4D"/>
    <w:rsid w:val="00111F1C"/>
    <w:rsid w:val="00BE77C0"/>
    <w:rsid w:val="00D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4B5CD-1988-44B4-85D6-EF68F24F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Benamar Sanna</dc:creator>
  <cp:keywords/>
  <dc:description/>
  <cp:lastModifiedBy>Siikjärvi Marjatta</cp:lastModifiedBy>
  <cp:revision>2</cp:revision>
  <dcterms:created xsi:type="dcterms:W3CDTF">2018-05-04T11:38:00Z</dcterms:created>
  <dcterms:modified xsi:type="dcterms:W3CDTF">2018-05-04T11:38:00Z</dcterms:modified>
</cp:coreProperties>
</file>