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001B" w:rsidRPr="009E736A" w:rsidRDefault="00716F3D">
      <w:pPr>
        <w:rPr>
          <w:b/>
        </w:rPr>
      </w:pPr>
      <w:r w:rsidRPr="009E736A">
        <w:rPr>
          <w:b/>
        </w:rPr>
        <w:t>Bilateral Exchange Visit to Poznan</w:t>
      </w:r>
      <w:r w:rsidR="009E736A" w:rsidRPr="009E736A">
        <w:rPr>
          <w:b/>
        </w:rPr>
        <w:t xml:space="preserve"> March 2018</w:t>
      </w:r>
      <w:r w:rsidRPr="009E736A">
        <w:rPr>
          <w:b/>
        </w:rPr>
        <w:t>: Report</w:t>
      </w:r>
    </w:p>
    <w:p w:rsidR="00716F3D" w:rsidRDefault="00716F3D">
      <w:r>
        <w:t>Teachers: Richard Smyth and Lesley Smit</w:t>
      </w:r>
      <w:r w:rsidR="00BD71DA">
        <w:t>h</w:t>
      </w:r>
    </w:p>
    <w:p w:rsidR="00716F3D" w:rsidRDefault="00716F3D">
      <w:r>
        <w:t xml:space="preserve">Students: Jasmine Wallis and Molly </w:t>
      </w:r>
      <w:proofErr w:type="spellStart"/>
      <w:r>
        <w:t>Boulton</w:t>
      </w:r>
      <w:bookmarkStart w:id="0" w:name="_GoBack"/>
      <w:bookmarkEnd w:id="0"/>
      <w:proofErr w:type="spellEnd"/>
    </w:p>
    <w:p w:rsidR="00716F3D" w:rsidRDefault="00716F3D"/>
    <w:p w:rsidR="00716F3D" w:rsidRDefault="00716F3D"/>
    <w:p w:rsidR="00DA51CD" w:rsidRDefault="00716F3D">
      <w:r>
        <w:t xml:space="preserve">It was interesting </w:t>
      </w:r>
      <w:r w:rsidR="00DA51CD">
        <w:t>to see h</w:t>
      </w:r>
      <w:r>
        <w:t xml:space="preserve">ow languages </w:t>
      </w:r>
      <w:proofErr w:type="gramStart"/>
      <w:r>
        <w:t>are taught</w:t>
      </w:r>
      <w:proofErr w:type="gramEnd"/>
      <w:r>
        <w:t xml:space="preserve"> in Poland. Discussions with pupils and observations showed that an emphasis </w:t>
      </w:r>
      <w:proofErr w:type="gramStart"/>
      <w:r>
        <w:t>is placed</w:t>
      </w:r>
      <w:proofErr w:type="gramEnd"/>
      <w:r>
        <w:t xml:space="preserve"> on writing and grammar skills in order to be able to manipulate the language, but that speaking the language also plays a part. In one l</w:t>
      </w:r>
      <w:r w:rsidR="00BD71DA">
        <w:t>e</w:t>
      </w:r>
      <w:r>
        <w:t xml:space="preserve">sson observed in French, the complete lesson </w:t>
      </w:r>
      <w:proofErr w:type="gramStart"/>
      <w:r>
        <w:t>was delivered</w:t>
      </w:r>
      <w:proofErr w:type="gramEnd"/>
      <w:r>
        <w:t xml:space="preserve"> in the target language with only a few occasions where Polish had to be used in order to explain a particular concept. </w:t>
      </w:r>
      <w:r w:rsidR="00BD71DA">
        <w:t xml:space="preserve">Students’ speaking skills were developed </w:t>
      </w:r>
      <w:proofErr w:type="gramStart"/>
      <w:r w:rsidR="00BD71DA">
        <w:t>through the use of</w:t>
      </w:r>
      <w:proofErr w:type="gramEnd"/>
      <w:r w:rsidR="00BD71DA">
        <w:t xml:space="preserve"> presentations about their families which were then the subject of a question and answer session to check comprehension.  We also worked with a class studying English where a debate </w:t>
      </w:r>
      <w:proofErr w:type="gramStart"/>
      <w:r w:rsidR="00BD71DA">
        <w:t>was used</w:t>
      </w:r>
      <w:proofErr w:type="gramEnd"/>
      <w:r w:rsidR="00BD71DA">
        <w:t xml:space="preserve"> as the means of developing spoken language skills. A range of subjects </w:t>
      </w:r>
      <w:proofErr w:type="gramStart"/>
      <w:r w:rsidR="00BD71DA">
        <w:t>was covered</w:t>
      </w:r>
      <w:proofErr w:type="gramEnd"/>
      <w:r w:rsidR="00BD71DA">
        <w:t xml:space="preserve"> in the debate as each pair chose a different theme to discuss. Arguments were prepared for a period of 10 minutes </w:t>
      </w:r>
      <w:r w:rsidR="00DA51CD">
        <w:t xml:space="preserve">to research their argument before all pairs debated in front of the class. This approach clearly developed oral skills as well as confidence in their developing ability in the language. </w:t>
      </w:r>
    </w:p>
    <w:p w:rsidR="00DA51CD" w:rsidRDefault="00DA51CD">
      <w:r>
        <w:t xml:space="preserve">Our background is in Drama, English, humanities and Irish and it was felt it would be an interesting experiment to see </w:t>
      </w:r>
      <w:proofErr w:type="gramStart"/>
      <w:r>
        <w:t>truly</w:t>
      </w:r>
      <w:proofErr w:type="gramEnd"/>
      <w:r>
        <w:t xml:space="preserve"> how target language could be developed in a lesson when the student has no knowledge of that lesson.</w:t>
      </w:r>
      <w:r w:rsidR="00EB1D42">
        <w:t xml:space="preserve"> In Drama, gesture </w:t>
      </w:r>
      <w:proofErr w:type="gramStart"/>
      <w:r w:rsidR="00EB1D42">
        <w:t>is often taught</w:t>
      </w:r>
      <w:proofErr w:type="gramEnd"/>
      <w:r w:rsidR="00EB1D42">
        <w:t xml:space="preserve"> as a means of communication and we wanted to see how this could also be incorporated into a language lesson to help promote understanding. </w:t>
      </w:r>
      <w:r>
        <w:t xml:space="preserve"> Irish </w:t>
      </w:r>
      <w:proofErr w:type="gramStart"/>
      <w:r>
        <w:t>w</w:t>
      </w:r>
      <w:r w:rsidR="00D063D3">
        <w:t>as used</w:t>
      </w:r>
      <w:proofErr w:type="gramEnd"/>
      <w:r w:rsidR="00D063D3">
        <w:t xml:space="preserve"> as the </w:t>
      </w:r>
      <w:r w:rsidR="00EB1D42">
        <w:t xml:space="preserve">taught </w:t>
      </w:r>
      <w:r w:rsidR="00D063D3">
        <w:t>foreign language, given that students had no previous knowledge of the</w:t>
      </w:r>
      <w:r w:rsidR="00A2536C">
        <w:t xml:space="preserve"> </w:t>
      </w:r>
      <w:r w:rsidR="00D063D3">
        <w:t xml:space="preserve">language. </w:t>
      </w:r>
      <w:r w:rsidR="00A2536C">
        <w:t xml:space="preserve">An approach was taken whereby Irish was initially used in about half the utterance and slowly built up over a </w:t>
      </w:r>
      <w:proofErr w:type="gramStart"/>
      <w:r w:rsidR="00A2536C">
        <w:t>period of time</w:t>
      </w:r>
      <w:proofErr w:type="gramEnd"/>
      <w:r w:rsidR="00A2536C">
        <w:t xml:space="preserve"> until it became the only language I used in the delivery. Eventually students were able to count, to pronounce accurately and hold a simple conversation with their peers. The use of the target language clearly was an effective means of driving the language forward. </w:t>
      </w:r>
    </w:p>
    <w:p w:rsidR="00A2536C" w:rsidRDefault="00A2536C">
      <w:r>
        <w:t xml:space="preserve">The visit gave us the </w:t>
      </w:r>
      <w:r w:rsidR="00EB1D42">
        <w:t xml:space="preserve">valuable </w:t>
      </w:r>
      <w:r>
        <w:t xml:space="preserve">opportunity to gain a much better understanding of another European education </w:t>
      </w:r>
      <w:proofErr w:type="gramStart"/>
      <w:r>
        <w:t>system which</w:t>
      </w:r>
      <w:proofErr w:type="gramEnd"/>
      <w:r>
        <w:t xml:space="preserve"> we could compare with our own. Whilst much of what we observed might also be observed in our own school, there were clearly </w:t>
      </w:r>
      <w:proofErr w:type="gramStart"/>
      <w:r>
        <w:t>areas which we could address</w:t>
      </w:r>
      <w:proofErr w:type="gramEnd"/>
      <w:r>
        <w:t xml:space="preserve"> further, such as the debate which ensured that all students participated in from of their peers. </w:t>
      </w:r>
    </w:p>
    <w:p w:rsidR="00EB1D42" w:rsidRDefault="00EB1D42"/>
    <w:p w:rsidR="00EB1D42" w:rsidRDefault="00EB1D42"/>
    <w:p w:rsidR="00EB1D42" w:rsidRDefault="00EB1D42"/>
    <w:p w:rsidR="00EB1D42" w:rsidRDefault="00EB1D42">
      <w:r>
        <w:t>Richard Smyth</w:t>
      </w:r>
    </w:p>
    <w:p w:rsidR="00A2536C" w:rsidRDefault="00A2536C"/>
    <w:p w:rsidR="00716F3D" w:rsidRDefault="00716F3D"/>
    <w:p w:rsidR="00716F3D" w:rsidRDefault="00716F3D"/>
    <w:sectPr w:rsidR="00716F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F3D"/>
    <w:rsid w:val="003209D1"/>
    <w:rsid w:val="004A202D"/>
    <w:rsid w:val="00716F3D"/>
    <w:rsid w:val="009E736A"/>
    <w:rsid w:val="00A2536C"/>
    <w:rsid w:val="00BD71DA"/>
    <w:rsid w:val="00D063D3"/>
    <w:rsid w:val="00DA51CD"/>
    <w:rsid w:val="00DD47A3"/>
    <w:rsid w:val="00EB0B62"/>
    <w:rsid w:val="00EB1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87330A"/>
  <w15:chartTrackingRefBased/>
  <w15:docId w15:val="{F0D7262B-86EB-46FE-A8E1-53EB4BB12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376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WKGS</Company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M Thomas</dc:creator>
  <cp:keywords/>
  <dc:description/>
  <cp:lastModifiedBy>Mr M Thomas</cp:lastModifiedBy>
  <cp:revision>2</cp:revision>
  <dcterms:created xsi:type="dcterms:W3CDTF">2020-10-23T15:08:00Z</dcterms:created>
  <dcterms:modified xsi:type="dcterms:W3CDTF">2020-10-23T15:28:00Z</dcterms:modified>
</cp:coreProperties>
</file>