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6830" w14:textId="00387B22" w:rsidR="00CF6DAC" w:rsidRPr="00CF6DAC" w:rsidRDefault="00CF6DAC">
      <w:pPr>
        <w:rPr>
          <w:b/>
          <w:bCs/>
          <w:sz w:val="32"/>
          <w:szCs w:val="32"/>
        </w:rPr>
      </w:pPr>
      <w:r w:rsidRPr="00CF6DAC">
        <w:rPr>
          <w:b/>
          <w:bCs/>
          <w:sz w:val="32"/>
          <w:szCs w:val="32"/>
        </w:rPr>
        <w:t xml:space="preserve">4. HIILIJALANJÄLKI </w:t>
      </w:r>
      <w:r w:rsidRPr="00CF6DAC">
        <w:rPr>
          <w:b/>
          <w:bCs/>
          <w:sz w:val="32"/>
          <w:szCs w:val="32"/>
        </w:rPr>
        <w:sym w:font="Symbol" w:char="F02D"/>
      </w:r>
      <w:r w:rsidRPr="00CF6DAC">
        <w:rPr>
          <w:b/>
          <w:bCs/>
          <w:sz w:val="32"/>
          <w:szCs w:val="32"/>
        </w:rPr>
        <w:t xml:space="preserve"> TEHTÄVÄT</w:t>
      </w:r>
    </w:p>
    <w:p w14:paraId="3862EEE6" w14:textId="2EFD42DB" w:rsidR="00CF6DAC" w:rsidRPr="00CF6DAC" w:rsidRDefault="00CF6DAC">
      <w:pPr>
        <w:rPr>
          <w:b/>
          <w:bCs/>
        </w:rPr>
      </w:pPr>
    </w:p>
    <w:p w14:paraId="282F855B" w14:textId="44FAA925" w:rsidR="007A31FD" w:rsidRPr="00CF6DAC" w:rsidRDefault="00400D99">
      <w:pPr>
        <w:rPr>
          <w:b/>
          <w:bCs/>
        </w:rPr>
      </w:pPr>
      <w:r w:rsidRPr="00400D99">
        <w:drawing>
          <wp:anchor distT="0" distB="0" distL="114300" distR="114300" simplePos="0" relativeHeight="251658240" behindDoc="0" locked="0" layoutInCell="1" allowOverlap="1" wp14:anchorId="6D7E6FAB" wp14:editId="2234A9C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33170" cy="1225550"/>
            <wp:effectExtent l="0" t="0" r="5080" b="0"/>
            <wp:wrapThrough wrapText="bothSides">
              <wp:wrapPolygon edited="0">
                <wp:start x="0" y="0"/>
                <wp:lineTo x="0" y="21152"/>
                <wp:lineTo x="21355" y="21152"/>
                <wp:lineTo x="21355" y="0"/>
                <wp:lineTo x="0" y="0"/>
              </wp:wrapPolygon>
            </wp:wrapThrough>
            <wp:docPr id="849039630" name="Kuva 2" descr="Kuva, joka sisältää kohteen kuvio, neliö, Suorakaide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39630" name="Kuva 2" descr="Kuva, joka sisältää kohteen kuvio, neliö, Suorakaide, muotoilu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DAC" w:rsidRPr="00CF6DAC">
        <w:rPr>
          <w:b/>
          <w:bCs/>
        </w:rPr>
        <w:t>Tehtävä 1a. Oma hiilijalanjälki​</w:t>
      </w:r>
    </w:p>
    <w:p w14:paraId="1EE490B8" w14:textId="5192713C" w:rsidR="00CF6DAC" w:rsidRDefault="00CF6DAC" w:rsidP="00CF6DAC">
      <w:pPr>
        <w:pStyle w:val="Luettelokappale"/>
        <w:numPr>
          <w:ilvl w:val="0"/>
          <w:numId w:val="2"/>
        </w:numPr>
      </w:pPr>
      <w:r>
        <w:t xml:space="preserve">Testataan oman hiilijalanjäljen arviointia Sitran </w:t>
      </w:r>
      <w:r>
        <w:t>e</w:t>
      </w:r>
      <w:r>
        <w:t>lämäntapatestillä:​</w:t>
      </w:r>
      <w:r>
        <w:t xml:space="preserve"> www.</w:t>
      </w:r>
      <w:r>
        <w:t>elamantapatesti.sitra.fi​</w:t>
      </w:r>
    </w:p>
    <w:p w14:paraId="4190A29C" w14:textId="332F879F" w:rsidR="00CF6DAC" w:rsidRDefault="00CF6DAC" w:rsidP="00CF6DAC">
      <w:pPr>
        <w:pStyle w:val="Luettelokappale"/>
        <w:numPr>
          <w:ilvl w:val="0"/>
          <w:numId w:val="2"/>
        </w:numPr>
      </w:pPr>
      <w:r>
        <w:t>Kirjoita muistiin paperille oma tulos​</w:t>
      </w:r>
    </w:p>
    <w:p w14:paraId="36611C1F" w14:textId="7F56B058" w:rsidR="00CF6DAC" w:rsidRDefault="00400D99" w:rsidP="00CF6DAC">
      <w:r w:rsidRPr="00400D99">
        <w:t> </w:t>
      </w:r>
    </w:p>
    <w:p w14:paraId="51C08FA6" w14:textId="34499D8A" w:rsidR="00CF6DAC" w:rsidRPr="00CF6DAC" w:rsidRDefault="00CF6DAC" w:rsidP="00CF6DAC">
      <w:pPr>
        <w:rPr>
          <w:b/>
          <w:bCs/>
        </w:rPr>
      </w:pPr>
      <w:r w:rsidRPr="00CF6DAC">
        <w:rPr>
          <w:b/>
          <w:bCs/>
        </w:rPr>
        <w:t>Tehtävä 1b. Oma hiilijalanjälki janalla​</w:t>
      </w:r>
    </w:p>
    <w:p w14:paraId="769E9A7A" w14:textId="137B92E5" w:rsidR="00CF6DAC" w:rsidRDefault="00CF6DAC" w:rsidP="00CF6DAC">
      <w:pPr>
        <w:pStyle w:val="Luettelokappale"/>
        <w:numPr>
          <w:ilvl w:val="0"/>
          <w:numId w:val="3"/>
        </w:numPr>
      </w:pPr>
      <w:r w:rsidRPr="00CF6DAC">
        <w:t>Asetu luokassa janalle saamasi tuloksen mukaiseen kohtaan (suurin piirtein)​</w:t>
      </w:r>
    </w:p>
    <w:p w14:paraId="42A236F2" w14:textId="1694B3E1" w:rsidR="00CF6DAC" w:rsidRDefault="00CF6DAC" w:rsidP="00CF6DAC">
      <w:r>
        <w:rPr>
          <w:noProof/>
          <w14:ligatures w14:val="standardContextual"/>
        </w:rPr>
        <w:drawing>
          <wp:inline distT="0" distB="0" distL="0" distR="0" wp14:anchorId="61C57E93" wp14:editId="7FDF0943">
            <wp:extent cx="6120130" cy="1666240"/>
            <wp:effectExtent l="0" t="0" r="0" b="0"/>
            <wp:docPr id="1316172300" name="Kuva 1" descr="Kuva, joka sisältää kohteen teksti, Fontti, vaaleanpunainen,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72300" name="Kuva 1" descr="Kuva, joka sisältää kohteen teksti, Fontti, vaaleanpunainen, diagrammi&#10;&#10;Kuvaus luotu automaattisesti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80C61" w14:textId="77777777" w:rsidR="00CF6DAC" w:rsidRDefault="00CF6DAC" w:rsidP="00CF6DAC">
      <w:pPr>
        <w:rPr>
          <w:b/>
          <w:bCs/>
        </w:rPr>
      </w:pPr>
    </w:p>
    <w:p w14:paraId="263DA7F8" w14:textId="53704731" w:rsidR="00CF6DAC" w:rsidRPr="00CF6DAC" w:rsidRDefault="00CF6DAC" w:rsidP="00CF6DAC">
      <w:pPr>
        <w:rPr>
          <w:b/>
          <w:bCs/>
        </w:rPr>
      </w:pPr>
      <w:r w:rsidRPr="00CF6DAC">
        <w:rPr>
          <w:b/>
          <w:bCs/>
        </w:rPr>
        <w:t xml:space="preserve">Tehtävä </w:t>
      </w:r>
      <w:proofErr w:type="gramStart"/>
      <w:r w:rsidRPr="00CF6DAC">
        <w:rPr>
          <w:b/>
          <w:bCs/>
        </w:rPr>
        <w:t>1c</w:t>
      </w:r>
      <w:proofErr w:type="gramEnd"/>
      <w:r w:rsidRPr="00CF6DAC">
        <w:rPr>
          <w:b/>
          <w:bCs/>
        </w:rPr>
        <w:t>. Miten hiilijalanjälki pienemmäksi?​</w:t>
      </w:r>
    </w:p>
    <w:p w14:paraId="423360D5" w14:textId="10F0B4B1" w:rsidR="00CF6DAC" w:rsidRDefault="00CF6DAC" w:rsidP="00CF6DAC">
      <w:pPr>
        <w:pStyle w:val="Luettelokappale"/>
        <w:numPr>
          <w:ilvl w:val="0"/>
          <w:numId w:val="3"/>
        </w:numPr>
      </w:pPr>
      <w:r>
        <w:t>Pohdi parin kanssa tai yksin, miten hiilijalanjälkeä voisi saada pienemmäksi</w:t>
      </w:r>
      <w:r>
        <w:t>?</w:t>
      </w:r>
    </w:p>
    <w:p w14:paraId="28208344" w14:textId="1A233D0F" w:rsidR="00CF6DAC" w:rsidRDefault="00CF6DAC" w:rsidP="00CF6DAC">
      <w:pPr>
        <w:pStyle w:val="Luettelokappale"/>
        <w:numPr>
          <w:ilvl w:val="0"/>
          <w:numId w:val="3"/>
        </w:numPr>
      </w:pPr>
      <w:r>
        <w:t>Kirjaa asiat paperille</w:t>
      </w:r>
    </w:p>
    <w:p w14:paraId="02589CAD" w14:textId="38B6314C" w:rsidR="00CF6DAC" w:rsidRDefault="00CF6DAC" w:rsidP="00CF6DAC">
      <w:pPr>
        <w:pStyle w:val="Luettelokappale"/>
        <w:numPr>
          <w:ilvl w:val="0"/>
          <w:numId w:val="3"/>
        </w:numPr>
      </w:pPr>
      <w:r>
        <w:t>Valitse sellaiset muutokset, joita voisit itse tehdä</w:t>
      </w:r>
    </w:p>
    <w:p w14:paraId="258C9FEF" w14:textId="77777777" w:rsidR="00CF6DAC" w:rsidRDefault="00CF6DAC" w:rsidP="00CF6DAC"/>
    <w:p w14:paraId="4F3502E6" w14:textId="4732C7B2" w:rsidR="00CF6DAC" w:rsidRPr="00CF6DAC" w:rsidRDefault="00CF6DAC" w:rsidP="00CF6DAC">
      <w:pPr>
        <w:rPr>
          <w:b/>
          <w:bCs/>
        </w:rPr>
      </w:pPr>
      <w:r w:rsidRPr="00CF6DAC">
        <w:rPr>
          <w:b/>
          <w:bCs/>
        </w:rPr>
        <w:t>Tehtävä 1d. Hiilijalanjälki muutoksen jälkeen​</w:t>
      </w:r>
    </w:p>
    <w:p w14:paraId="29BBF74B" w14:textId="17886DDE" w:rsidR="00CF6DAC" w:rsidRDefault="00CF6DAC" w:rsidP="00CF6DAC">
      <w:pPr>
        <w:pStyle w:val="Luettelokappale"/>
        <w:numPr>
          <w:ilvl w:val="0"/>
          <w:numId w:val="4"/>
        </w:numPr>
      </w:pPr>
      <w:r>
        <w:t>Kun olet löytänyt ne valinnat, joita olisit valmis tekemään, tee testi uudelleen.</w:t>
      </w:r>
    </w:p>
    <w:p w14:paraId="53E64451" w14:textId="67EB92EC" w:rsidR="00CF6DAC" w:rsidRDefault="00CF6DAC" w:rsidP="00CF6DAC">
      <w:pPr>
        <w:pStyle w:val="Luettelokappale"/>
        <w:numPr>
          <w:ilvl w:val="0"/>
          <w:numId w:val="4"/>
        </w:numPr>
      </w:pPr>
      <w:r>
        <w:t>Vertaa ensimmäistä ja toista testitulosta toisiinsa.</w:t>
      </w:r>
    </w:p>
    <w:p w14:paraId="46D796EF" w14:textId="3D31B831" w:rsidR="00CF6DAC" w:rsidRDefault="00CF6DAC" w:rsidP="00CF6DAC">
      <w:pPr>
        <w:pStyle w:val="Luettelokappale"/>
        <w:numPr>
          <w:ilvl w:val="0"/>
          <w:numId w:val="4"/>
        </w:numPr>
      </w:pPr>
      <w:r>
        <w:t>Mikä muutos?​</w:t>
      </w:r>
    </w:p>
    <w:p w14:paraId="5990B121" w14:textId="685C6F96" w:rsidR="00CF6DAC" w:rsidRDefault="00CF6DAC" w:rsidP="00CF6DAC">
      <w:pPr>
        <w:pStyle w:val="Luettelokappale"/>
        <w:numPr>
          <w:ilvl w:val="0"/>
          <w:numId w:val="4"/>
        </w:numPr>
      </w:pPr>
      <w:r>
        <w:t>Minkä muutoksen voisit oikeasti tehdä omassa elämässäsi lähiaikoina?​</w:t>
      </w:r>
    </w:p>
    <w:sectPr w:rsidR="00CF6D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57873">
    <w:abstractNumId w:val="1"/>
  </w:num>
  <w:num w:numId="2" w16cid:durableId="1142190068">
    <w:abstractNumId w:val="0"/>
  </w:num>
  <w:num w:numId="3" w16cid:durableId="1417091098">
    <w:abstractNumId w:val="3"/>
  </w:num>
  <w:num w:numId="4" w16cid:durableId="207265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1E0C2E"/>
    <w:rsid w:val="00400D99"/>
    <w:rsid w:val="007A31FD"/>
    <w:rsid w:val="00A1562A"/>
    <w:rsid w:val="00AB7209"/>
    <w:rsid w:val="00CF6DAC"/>
    <w:rsid w:val="00E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B7209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B7209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normaltextrun">
    <w:name w:val="normaltextrun"/>
    <w:basedOn w:val="Kappaleenoletusfontti"/>
    <w:rsid w:val="00CF6DAC"/>
  </w:style>
  <w:style w:type="character" w:customStyle="1" w:styleId="eop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F18CE2-A97A-4B72-846D-CF557BC0F4E7}"/>
</file>

<file path=customXml/itemProps2.xml><?xml version="1.0" encoding="utf-8"?>
<ds:datastoreItem xmlns:ds="http://schemas.openxmlformats.org/officeDocument/2006/customXml" ds:itemID="{2191ADEA-CB7C-4B49-BC4D-76FB54E8D4F9}"/>
</file>

<file path=customXml/itemProps3.xml><?xml version="1.0" encoding="utf-8"?>
<ds:datastoreItem xmlns:ds="http://schemas.openxmlformats.org/officeDocument/2006/customXml" ds:itemID="{3DDB38CB-7C01-4B81-B925-F7ABA222B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Alisa Aaltonen</cp:lastModifiedBy>
  <cp:revision>3</cp:revision>
  <dcterms:created xsi:type="dcterms:W3CDTF">2023-06-15T10:36:00Z</dcterms:created>
  <dcterms:modified xsi:type="dcterms:W3CDTF">2023-06-15T10:46:00Z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</Properties>
</file>