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DF" w:rsidRPr="00621320" w:rsidRDefault="004C27DF" w:rsidP="004C27DF">
      <w:pPr>
        <w:rPr>
          <w:rFonts w:cs="Arial"/>
          <w:sz w:val="22"/>
          <w:szCs w:val="22"/>
        </w:rPr>
      </w:pPr>
      <w:r w:rsidRPr="00621320">
        <w:rPr>
          <w:rFonts w:cs="Arial"/>
          <w:sz w:val="22"/>
          <w:szCs w:val="22"/>
        </w:rPr>
        <w:t>TYÖ- JA ELINKEINOMINISTERIÖ</w:t>
      </w:r>
      <w:r w:rsidRPr="00621320">
        <w:rPr>
          <w:rFonts w:cs="Arial"/>
          <w:sz w:val="22"/>
          <w:szCs w:val="22"/>
        </w:rPr>
        <w:tab/>
      </w:r>
      <w:r w:rsidRPr="00621320">
        <w:rPr>
          <w:rFonts w:cs="Arial"/>
          <w:sz w:val="22"/>
          <w:szCs w:val="22"/>
        </w:rPr>
        <w:tab/>
        <w:t>KOKOUSMUISTIO 1</w:t>
      </w:r>
      <w:r w:rsidR="00880D6D">
        <w:rPr>
          <w:rFonts w:cs="Arial"/>
          <w:sz w:val="22"/>
          <w:szCs w:val="22"/>
        </w:rPr>
        <w:t>1</w:t>
      </w:r>
      <w:r w:rsidRPr="00621320">
        <w:rPr>
          <w:rFonts w:cs="Arial"/>
          <w:sz w:val="22"/>
          <w:szCs w:val="22"/>
        </w:rPr>
        <w:t>/2014</w:t>
      </w:r>
    </w:p>
    <w:p w:rsidR="004C27DF" w:rsidRPr="00621320" w:rsidRDefault="004C27DF" w:rsidP="004C27DF">
      <w:pPr>
        <w:rPr>
          <w:rFonts w:cs="Arial"/>
          <w:sz w:val="22"/>
          <w:szCs w:val="22"/>
        </w:rPr>
      </w:pPr>
      <w:r w:rsidRPr="00621320">
        <w:rPr>
          <w:rFonts w:cs="Arial"/>
          <w:sz w:val="22"/>
          <w:szCs w:val="22"/>
        </w:rPr>
        <w:t>Työllisyys- ja yrittäjyysosasto</w:t>
      </w:r>
      <w:r w:rsidRPr="00621320">
        <w:rPr>
          <w:rFonts w:cs="Arial"/>
          <w:sz w:val="22"/>
          <w:szCs w:val="22"/>
        </w:rPr>
        <w:tab/>
      </w:r>
      <w:r w:rsidRPr="00621320">
        <w:rPr>
          <w:rFonts w:cs="Arial"/>
          <w:sz w:val="22"/>
          <w:szCs w:val="22"/>
        </w:rPr>
        <w:tab/>
      </w:r>
    </w:p>
    <w:p w:rsidR="004C27DF" w:rsidRPr="00621320" w:rsidRDefault="004C27DF" w:rsidP="004C27DF">
      <w:pPr>
        <w:rPr>
          <w:rFonts w:cs="Arial"/>
          <w:sz w:val="22"/>
          <w:szCs w:val="22"/>
        </w:rPr>
      </w:pPr>
      <w:r w:rsidRPr="00621320">
        <w:rPr>
          <w:rFonts w:cs="Arial"/>
          <w:sz w:val="22"/>
          <w:szCs w:val="22"/>
        </w:rPr>
        <w:tab/>
      </w:r>
    </w:p>
    <w:p w:rsidR="004C27DF" w:rsidRPr="00621320" w:rsidRDefault="004C27DF" w:rsidP="004C27DF">
      <w:pPr>
        <w:rPr>
          <w:rFonts w:cs="Arial"/>
          <w:sz w:val="22"/>
          <w:szCs w:val="22"/>
        </w:rPr>
      </w:pPr>
    </w:p>
    <w:p w:rsidR="004C27DF" w:rsidRPr="00621320" w:rsidRDefault="004C27DF" w:rsidP="004C27DF">
      <w:pPr>
        <w:rPr>
          <w:rFonts w:cs="Arial"/>
          <w:b/>
          <w:sz w:val="22"/>
          <w:szCs w:val="22"/>
        </w:rPr>
      </w:pPr>
      <w:r w:rsidRPr="00621320">
        <w:rPr>
          <w:rFonts w:cs="Arial"/>
          <w:b/>
          <w:sz w:val="22"/>
          <w:szCs w:val="22"/>
        </w:rPr>
        <w:t xml:space="preserve">ELINIKÄISEN OHJAUKSEN OHJAUS- JA YHTEISTYÖRYHMÄN (ELO-ryhmä) KOKOUS </w:t>
      </w:r>
    </w:p>
    <w:p w:rsidR="004C27DF" w:rsidRPr="00621320" w:rsidRDefault="004C27DF" w:rsidP="004C27DF">
      <w:pPr>
        <w:rPr>
          <w:rFonts w:cs="Arial"/>
          <w:sz w:val="22"/>
          <w:szCs w:val="22"/>
        </w:rPr>
      </w:pPr>
    </w:p>
    <w:p w:rsidR="004C27DF" w:rsidRPr="00621320" w:rsidRDefault="004C27DF" w:rsidP="004C27DF">
      <w:pPr>
        <w:rPr>
          <w:rFonts w:cs="Arial"/>
          <w:sz w:val="22"/>
          <w:szCs w:val="22"/>
        </w:rPr>
      </w:pPr>
    </w:p>
    <w:p w:rsidR="004C27DF" w:rsidRPr="00621320" w:rsidRDefault="004C27DF" w:rsidP="004C27DF">
      <w:pPr>
        <w:rPr>
          <w:rFonts w:cs="Arial"/>
          <w:sz w:val="22"/>
          <w:szCs w:val="22"/>
        </w:rPr>
      </w:pPr>
      <w:r w:rsidRPr="00621320">
        <w:rPr>
          <w:rFonts w:cs="Arial"/>
          <w:sz w:val="22"/>
          <w:szCs w:val="22"/>
        </w:rPr>
        <w:t>Aika:</w:t>
      </w:r>
      <w:r w:rsidRPr="00621320">
        <w:rPr>
          <w:rFonts w:cs="Arial"/>
          <w:sz w:val="22"/>
          <w:szCs w:val="22"/>
        </w:rPr>
        <w:tab/>
      </w:r>
      <w:r w:rsidR="00880D6D">
        <w:rPr>
          <w:rFonts w:cs="Arial"/>
          <w:sz w:val="22"/>
          <w:szCs w:val="22"/>
        </w:rPr>
        <w:t>Perjantai 6.6.</w:t>
      </w:r>
      <w:r w:rsidR="00AA2754">
        <w:rPr>
          <w:rFonts w:cs="Arial"/>
          <w:sz w:val="22"/>
          <w:szCs w:val="22"/>
        </w:rPr>
        <w:t xml:space="preserve">2014 klo </w:t>
      </w:r>
      <w:bookmarkStart w:id="0" w:name="_GoBack"/>
      <w:bookmarkEnd w:id="0"/>
      <w:r w:rsidR="00880D6D">
        <w:rPr>
          <w:rFonts w:cs="Arial"/>
          <w:sz w:val="22"/>
          <w:szCs w:val="22"/>
        </w:rPr>
        <w:t>09.00 – 11.58</w:t>
      </w:r>
    </w:p>
    <w:p w:rsidR="004C27DF" w:rsidRPr="00621320" w:rsidRDefault="004C27DF" w:rsidP="004C27DF">
      <w:pPr>
        <w:rPr>
          <w:rFonts w:cs="Arial"/>
          <w:sz w:val="22"/>
          <w:szCs w:val="22"/>
        </w:rPr>
      </w:pPr>
    </w:p>
    <w:p w:rsidR="004C27DF" w:rsidRPr="00621320" w:rsidRDefault="004C27DF" w:rsidP="004C27DF">
      <w:pPr>
        <w:rPr>
          <w:rFonts w:cs="Arial"/>
          <w:sz w:val="22"/>
          <w:szCs w:val="22"/>
        </w:rPr>
      </w:pPr>
      <w:r w:rsidRPr="00621320">
        <w:rPr>
          <w:rFonts w:cs="Arial"/>
          <w:sz w:val="22"/>
          <w:szCs w:val="22"/>
        </w:rPr>
        <w:t>Paikka:</w:t>
      </w:r>
      <w:r w:rsidRPr="00621320">
        <w:rPr>
          <w:rFonts w:cs="Arial"/>
          <w:sz w:val="22"/>
          <w:szCs w:val="22"/>
        </w:rPr>
        <w:tab/>
      </w:r>
      <w:r w:rsidR="00880D6D">
        <w:rPr>
          <w:rFonts w:cs="Arial"/>
          <w:sz w:val="22"/>
          <w:szCs w:val="22"/>
        </w:rPr>
        <w:t>Työ- ja elinkeinoministeriö</w:t>
      </w:r>
      <w:r w:rsidRPr="00621320">
        <w:rPr>
          <w:rFonts w:cs="Arial"/>
          <w:sz w:val="22"/>
          <w:szCs w:val="22"/>
        </w:rPr>
        <w:t>, M</w:t>
      </w:r>
      <w:r w:rsidR="00880D6D">
        <w:rPr>
          <w:rFonts w:cs="Arial"/>
          <w:sz w:val="22"/>
          <w:szCs w:val="22"/>
        </w:rPr>
        <w:t>ikonkatu 5, 5. kerros,  kh Lauri</w:t>
      </w:r>
    </w:p>
    <w:p w:rsidR="007A6F12" w:rsidRPr="00621320" w:rsidRDefault="007A6F12" w:rsidP="004C27DF">
      <w:pPr>
        <w:rPr>
          <w:rFonts w:cs="Arial"/>
          <w:sz w:val="22"/>
          <w:szCs w:val="22"/>
        </w:rPr>
      </w:pPr>
    </w:p>
    <w:p w:rsidR="004C27DF" w:rsidRPr="00621320" w:rsidRDefault="004C27DF" w:rsidP="004C27DF">
      <w:pPr>
        <w:rPr>
          <w:rFonts w:cs="Arial"/>
          <w:sz w:val="22"/>
          <w:szCs w:val="22"/>
        </w:rPr>
      </w:pPr>
      <w:r w:rsidRPr="00621320">
        <w:rPr>
          <w:rFonts w:cs="Arial"/>
          <w:sz w:val="22"/>
          <w:szCs w:val="22"/>
        </w:rPr>
        <w:t>Läsnä:</w:t>
      </w:r>
      <w:r w:rsidRPr="00621320">
        <w:rPr>
          <w:rFonts w:cs="Arial"/>
          <w:sz w:val="22"/>
          <w:szCs w:val="22"/>
        </w:rPr>
        <w:tab/>
        <w:t>( x ) Felt,Teija, työ- ja elinkeinoministeriö (pj)</w:t>
      </w:r>
    </w:p>
    <w:p w:rsidR="004C27DF" w:rsidRPr="00621320" w:rsidRDefault="004C27DF" w:rsidP="004C27DF">
      <w:pPr>
        <w:ind w:left="1304"/>
        <w:rPr>
          <w:rFonts w:cs="Arial"/>
          <w:sz w:val="22"/>
          <w:szCs w:val="22"/>
        </w:rPr>
      </w:pPr>
      <w:r w:rsidRPr="00621320">
        <w:rPr>
          <w:rFonts w:cs="Arial"/>
          <w:sz w:val="22"/>
          <w:szCs w:val="22"/>
        </w:rPr>
        <w:t xml:space="preserve">( - ) Kangaspunta, Kirsi, opetus- ja kulttuuriministeriö </w:t>
      </w:r>
    </w:p>
    <w:p w:rsidR="004C27DF" w:rsidRPr="00621320" w:rsidRDefault="004C27DF" w:rsidP="004C27DF">
      <w:pPr>
        <w:ind w:left="1276" w:hanging="1276"/>
        <w:rPr>
          <w:rFonts w:cs="Arial"/>
          <w:sz w:val="22"/>
          <w:szCs w:val="22"/>
        </w:rPr>
      </w:pPr>
      <w:r w:rsidRPr="00621320">
        <w:rPr>
          <w:rFonts w:cs="Arial"/>
          <w:sz w:val="22"/>
          <w:szCs w:val="22"/>
        </w:rPr>
        <w:tab/>
      </w:r>
      <w:r w:rsidRPr="00621320">
        <w:rPr>
          <w:rFonts w:cs="Arial"/>
          <w:sz w:val="22"/>
          <w:szCs w:val="22"/>
        </w:rPr>
        <w:tab/>
        <w:t xml:space="preserve">( </w:t>
      </w:r>
      <w:r w:rsidR="00C1475A">
        <w:rPr>
          <w:rFonts w:cs="Arial"/>
          <w:sz w:val="22"/>
          <w:szCs w:val="22"/>
        </w:rPr>
        <w:t>-</w:t>
      </w:r>
      <w:r w:rsidRPr="00621320">
        <w:rPr>
          <w:rFonts w:cs="Arial"/>
          <w:sz w:val="22"/>
          <w:szCs w:val="22"/>
        </w:rPr>
        <w:t xml:space="preserve"> ) Hakala, Pirjo, Diakonia-ammattikorkeakoulu, ARENE ry</w:t>
      </w:r>
    </w:p>
    <w:p w:rsidR="004C27DF" w:rsidRPr="00621320" w:rsidRDefault="004C27DF" w:rsidP="004C27DF">
      <w:pPr>
        <w:ind w:left="1276" w:hanging="1276"/>
        <w:rPr>
          <w:rFonts w:cs="Arial"/>
          <w:sz w:val="22"/>
          <w:szCs w:val="22"/>
        </w:rPr>
      </w:pPr>
      <w:r w:rsidRPr="00621320">
        <w:rPr>
          <w:rFonts w:cs="Arial"/>
          <w:sz w:val="22"/>
          <w:szCs w:val="22"/>
        </w:rPr>
        <w:t xml:space="preserve"> </w:t>
      </w:r>
      <w:r w:rsidRPr="00621320">
        <w:rPr>
          <w:rFonts w:cs="Arial"/>
          <w:sz w:val="22"/>
          <w:szCs w:val="22"/>
        </w:rPr>
        <w:tab/>
      </w:r>
      <w:r w:rsidRPr="00621320">
        <w:rPr>
          <w:rFonts w:cs="Arial"/>
          <w:sz w:val="22"/>
          <w:szCs w:val="22"/>
        </w:rPr>
        <w:tab/>
        <w:t>( x ) Karlsson, Ulla-Jill, opetus- ja kulttuuriministeriö (sihteeri)</w:t>
      </w:r>
    </w:p>
    <w:p w:rsidR="004C27DF" w:rsidRPr="00621320" w:rsidRDefault="004C27DF" w:rsidP="004C27DF">
      <w:pPr>
        <w:ind w:left="1276" w:hanging="1276"/>
        <w:rPr>
          <w:rFonts w:cs="Arial"/>
          <w:sz w:val="22"/>
          <w:szCs w:val="22"/>
        </w:rPr>
      </w:pPr>
      <w:r w:rsidRPr="00621320">
        <w:rPr>
          <w:rFonts w:cs="Arial"/>
          <w:sz w:val="22"/>
          <w:szCs w:val="22"/>
        </w:rPr>
        <w:tab/>
      </w:r>
      <w:r w:rsidRPr="00621320">
        <w:rPr>
          <w:rFonts w:cs="Arial"/>
          <w:sz w:val="22"/>
          <w:szCs w:val="22"/>
        </w:rPr>
        <w:tab/>
        <w:t xml:space="preserve">( </w:t>
      </w:r>
      <w:r w:rsidR="00C1475A">
        <w:rPr>
          <w:rFonts w:cs="Arial"/>
          <w:sz w:val="22"/>
          <w:szCs w:val="22"/>
        </w:rPr>
        <w:t>-</w:t>
      </w:r>
      <w:r w:rsidRPr="00621320">
        <w:rPr>
          <w:rFonts w:cs="Arial"/>
          <w:sz w:val="22"/>
          <w:szCs w:val="22"/>
        </w:rPr>
        <w:t xml:space="preserve"> ) Kela, Panu, Iltakoulujen Liitto, IKLO ry</w:t>
      </w:r>
    </w:p>
    <w:p w:rsidR="004C27DF" w:rsidRPr="00621320" w:rsidRDefault="004C27DF" w:rsidP="004C27DF">
      <w:pPr>
        <w:ind w:left="1276" w:hanging="1276"/>
        <w:rPr>
          <w:rFonts w:cs="Arial"/>
          <w:sz w:val="22"/>
          <w:szCs w:val="22"/>
        </w:rPr>
      </w:pPr>
      <w:r w:rsidRPr="00621320">
        <w:rPr>
          <w:rFonts w:cs="Arial"/>
          <w:sz w:val="22"/>
          <w:szCs w:val="22"/>
        </w:rPr>
        <w:tab/>
        <w:t xml:space="preserve">( x ) Kilpeläinen, Kari, Tampereen työ- ja elinkeinotoimisto </w:t>
      </w:r>
    </w:p>
    <w:p w:rsidR="004C27DF" w:rsidRPr="00DA0C44" w:rsidRDefault="004C27DF" w:rsidP="004C27DF">
      <w:pPr>
        <w:ind w:left="1276" w:hanging="1276"/>
        <w:rPr>
          <w:rFonts w:cs="Arial"/>
          <w:sz w:val="22"/>
          <w:szCs w:val="22"/>
        </w:rPr>
      </w:pPr>
      <w:r w:rsidRPr="00621320">
        <w:rPr>
          <w:rFonts w:cs="Arial"/>
          <w:sz w:val="22"/>
          <w:szCs w:val="22"/>
        </w:rPr>
        <w:tab/>
      </w:r>
      <w:r w:rsidRPr="00DA0C44">
        <w:rPr>
          <w:rFonts w:cs="Arial"/>
          <w:sz w:val="22"/>
          <w:szCs w:val="22"/>
        </w:rPr>
        <w:t>( x ) Koskinen, Mikko, Suomen Ammattiliittojen Keskusjärjestö, SAK ry</w:t>
      </w:r>
    </w:p>
    <w:p w:rsidR="007A6F12" w:rsidRPr="00DA0C44" w:rsidRDefault="007A6F12" w:rsidP="004C27DF">
      <w:pPr>
        <w:ind w:left="1276" w:hanging="1276"/>
        <w:rPr>
          <w:rFonts w:cs="Arial"/>
          <w:sz w:val="22"/>
          <w:szCs w:val="22"/>
        </w:rPr>
      </w:pPr>
      <w:r w:rsidRPr="00DA0C44">
        <w:rPr>
          <w:rFonts w:cs="Arial"/>
          <w:sz w:val="22"/>
          <w:szCs w:val="22"/>
        </w:rPr>
        <w:tab/>
        <w:t xml:space="preserve">( </w:t>
      </w:r>
      <w:r w:rsidR="00C1475A">
        <w:rPr>
          <w:rFonts w:cs="Arial"/>
          <w:sz w:val="22"/>
          <w:szCs w:val="22"/>
        </w:rPr>
        <w:t>-</w:t>
      </w:r>
      <w:r w:rsidRPr="00DA0C44">
        <w:rPr>
          <w:rFonts w:cs="Arial"/>
          <w:sz w:val="22"/>
          <w:szCs w:val="22"/>
        </w:rPr>
        <w:t xml:space="preserve"> ) Kuusi, Emma, opetus- ja kulttuuriministeriö</w:t>
      </w:r>
    </w:p>
    <w:p w:rsidR="004C27DF" w:rsidRPr="00DA0C44" w:rsidRDefault="004C27DF" w:rsidP="004C27DF">
      <w:pPr>
        <w:ind w:left="1276" w:hanging="1276"/>
        <w:rPr>
          <w:rFonts w:cs="Arial"/>
          <w:sz w:val="22"/>
          <w:szCs w:val="22"/>
        </w:rPr>
      </w:pPr>
      <w:r w:rsidRPr="00DA0C44">
        <w:rPr>
          <w:rFonts w:cs="Arial"/>
          <w:sz w:val="22"/>
          <w:szCs w:val="22"/>
        </w:rPr>
        <w:tab/>
        <w:t>( x ) Leminen, Ari-Pekka, työ- ja elinkeinoministeriö</w:t>
      </w:r>
      <w:r w:rsidR="008B7350" w:rsidRPr="00DA0C44">
        <w:rPr>
          <w:rFonts w:cs="Arial"/>
          <w:sz w:val="22"/>
          <w:szCs w:val="22"/>
        </w:rPr>
        <w:t xml:space="preserve">, </w:t>
      </w:r>
    </w:p>
    <w:p w:rsidR="004C27DF" w:rsidRPr="00DA0C44" w:rsidRDefault="004C27DF" w:rsidP="004C27DF">
      <w:pPr>
        <w:ind w:left="1276" w:hanging="1276"/>
        <w:rPr>
          <w:rFonts w:cs="Arial"/>
          <w:sz w:val="22"/>
          <w:szCs w:val="22"/>
        </w:rPr>
      </w:pPr>
      <w:r w:rsidRPr="00DA0C44">
        <w:rPr>
          <w:rFonts w:cs="Arial"/>
          <w:sz w:val="22"/>
          <w:szCs w:val="22"/>
        </w:rPr>
        <w:tab/>
        <w:t xml:space="preserve">( </w:t>
      </w:r>
      <w:r w:rsidR="00C1475A">
        <w:rPr>
          <w:rFonts w:cs="Arial"/>
          <w:sz w:val="22"/>
          <w:szCs w:val="22"/>
        </w:rPr>
        <w:t>-</w:t>
      </w:r>
      <w:r w:rsidRPr="00DA0C44">
        <w:rPr>
          <w:rFonts w:cs="Arial"/>
          <w:sz w:val="22"/>
          <w:szCs w:val="22"/>
        </w:rPr>
        <w:t xml:space="preserve"> ) Lempinen, Petri STTK ry</w:t>
      </w:r>
    </w:p>
    <w:p w:rsidR="004C27DF" w:rsidRPr="00DA0C44" w:rsidRDefault="004C27DF" w:rsidP="004C27DF">
      <w:pPr>
        <w:ind w:left="1276" w:hanging="1276"/>
        <w:rPr>
          <w:rFonts w:cs="Arial"/>
          <w:sz w:val="22"/>
          <w:szCs w:val="22"/>
        </w:rPr>
      </w:pPr>
      <w:r w:rsidRPr="00DA0C44">
        <w:rPr>
          <w:rFonts w:cs="Arial"/>
          <w:sz w:val="22"/>
          <w:szCs w:val="22"/>
        </w:rPr>
        <w:tab/>
        <w:t xml:space="preserve">( </w:t>
      </w:r>
      <w:r w:rsidR="00C1475A">
        <w:rPr>
          <w:rFonts w:cs="Arial"/>
          <w:sz w:val="22"/>
          <w:szCs w:val="22"/>
        </w:rPr>
        <w:t>-</w:t>
      </w:r>
      <w:r w:rsidRPr="00DA0C44">
        <w:rPr>
          <w:rFonts w:cs="Arial"/>
          <w:sz w:val="22"/>
          <w:szCs w:val="22"/>
        </w:rPr>
        <w:t xml:space="preserve"> ) Narikka, Jouko, valtiovarainministeriö</w:t>
      </w:r>
    </w:p>
    <w:p w:rsidR="007A6F12" w:rsidRPr="00DA0C44" w:rsidRDefault="007A6F12" w:rsidP="004C27DF">
      <w:pPr>
        <w:ind w:left="1276" w:hanging="1276"/>
        <w:rPr>
          <w:rFonts w:cs="Arial"/>
          <w:sz w:val="22"/>
          <w:szCs w:val="22"/>
        </w:rPr>
      </w:pPr>
      <w:r w:rsidRPr="00DA0C44">
        <w:rPr>
          <w:rFonts w:cs="Arial"/>
          <w:sz w:val="22"/>
          <w:szCs w:val="22"/>
        </w:rPr>
        <w:tab/>
        <w:t xml:space="preserve">( </w:t>
      </w:r>
      <w:r w:rsidR="00C1475A">
        <w:rPr>
          <w:rFonts w:cs="Arial"/>
          <w:sz w:val="22"/>
          <w:szCs w:val="22"/>
        </w:rPr>
        <w:t>-</w:t>
      </w:r>
      <w:r w:rsidRPr="00DA0C44">
        <w:rPr>
          <w:rFonts w:cs="Arial"/>
          <w:sz w:val="22"/>
          <w:szCs w:val="22"/>
        </w:rPr>
        <w:t xml:space="preserve"> ) Meriläinen, Raija, opetus- ja kulttuuriministeriö (sihteeri)</w:t>
      </w:r>
    </w:p>
    <w:p w:rsidR="004C27DF" w:rsidRPr="00621320" w:rsidRDefault="004C27DF" w:rsidP="004C27DF">
      <w:pPr>
        <w:ind w:left="1276" w:hanging="1276"/>
        <w:rPr>
          <w:rFonts w:cs="Arial"/>
          <w:sz w:val="22"/>
          <w:szCs w:val="22"/>
        </w:rPr>
      </w:pPr>
      <w:r w:rsidRPr="00DA0C44">
        <w:rPr>
          <w:rFonts w:cs="Arial"/>
          <w:sz w:val="22"/>
          <w:szCs w:val="22"/>
        </w:rPr>
        <w:tab/>
        <w:t>( - ) Mikkilä, Joonas</w:t>
      </w:r>
      <w:r w:rsidRPr="00621320">
        <w:rPr>
          <w:rFonts w:cs="Arial"/>
          <w:sz w:val="22"/>
          <w:szCs w:val="22"/>
        </w:rPr>
        <w:t>, Suomen Lukiolaisten Liitto ry</w:t>
      </w:r>
    </w:p>
    <w:p w:rsidR="004C27DF" w:rsidRPr="00621320" w:rsidRDefault="004C27DF" w:rsidP="004C27DF">
      <w:pPr>
        <w:ind w:left="1276" w:hanging="1276"/>
        <w:rPr>
          <w:rFonts w:cs="Arial"/>
          <w:sz w:val="22"/>
          <w:szCs w:val="22"/>
        </w:rPr>
      </w:pPr>
      <w:r w:rsidRPr="00621320">
        <w:rPr>
          <w:rFonts w:cs="Arial"/>
          <w:sz w:val="22"/>
          <w:szCs w:val="22"/>
        </w:rPr>
        <w:tab/>
        <w:t>( x ) Mäkinen, Jukka, Suomen yliopistot UNIFI ry</w:t>
      </w:r>
    </w:p>
    <w:p w:rsidR="004C27DF" w:rsidRDefault="004C27DF" w:rsidP="004C27DF">
      <w:pPr>
        <w:ind w:left="1276" w:hanging="1276"/>
        <w:rPr>
          <w:rFonts w:cs="Arial"/>
          <w:sz w:val="22"/>
          <w:szCs w:val="22"/>
          <w:lang w:val="sv-SE"/>
        </w:rPr>
      </w:pPr>
      <w:r w:rsidRPr="00621320">
        <w:rPr>
          <w:rFonts w:cs="Arial"/>
          <w:sz w:val="22"/>
          <w:szCs w:val="22"/>
        </w:rPr>
        <w:tab/>
      </w:r>
      <w:r w:rsidRPr="00621320">
        <w:rPr>
          <w:rFonts w:cs="Arial"/>
          <w:sz w:val="22"/>
          <w:szCs w:val="22"/>
          <w:lang w:val="sv-SE"/>
        </w:rPr>
        <w:t>( x ) Mäkelä, Michael, Regionsförvaltningsverket i Västra och Inre Finland</w:t>
      </w:r>
    </w:p>
    <w:p w:rsidR="00880D6D" w:rsidRPr="00880D6D" w:rsidRDefault="00880D6D" w:rsidP="004C27DF">
      <w:pPr>
        <w:ind w:left="1276" w:hanging="1276"/>
        <w:rPr>
          <w:rFonts w:cs="Arial"/>
          <w:sz w:val="22"/>
          <w:szCs w:val="22"/>
        </w:rPr>
      </w:pPr>
      <w:r>
        <w:rPr>
          <w:rFonts w:cs="Arial"/>
          <w:sz w:val="22"/>
          <w:szCs w:val="22"/>
          <w:lang w:val="sv-SE"/>
        </w:rPr>
        <w:tab/>
      </w:r>
      <w:r w:rsidRPr="00880D6D">
        <w:rPr>
          <w:rFonts w:cs="Arial"/>
          <w:sz w:val="22"/>
          <w:szCs w:val="22"/>
        </w:rPr>
        <w:t>(x)  Peltokoski Jukka, Pirkanmaan E</w:t>
      </w:r>
      <w:r>
        <w:rPr>
          <w:rFonts w:cs="Arial"/>
          <w:sz w:val="22"/>
          <w:szCs w:val="22"/>
        </w:rPr>
        <w:t>LY - keskus</w:t>
      </w:r>
    </w:p>
    <w:p w:rsidR="004C27DF" w:rsidRPr="00621320" w:rsidRDefault="004C27DF" w:rsidP="004C27DF">
      <w:pPr>
        <w:ind w:left="1276" w:hanging="1276"/>
        <w:rPr>
          <w:rFonts w:cs="Arial"/>
          <w:sz w:val="22"/>
          <w:szCs w:val="22"/>
        </w:rPr>
      </w:pPr>
      <w:r w:rsidRPr="00880D6D">
        <w:rPr>
          <w:rFonts w:cs="Arial"/>
          <w:sz w:val="22"/>
          <w:szCs w:val="22"/>
        </w:rPr>
        <w:tab/>
      </w:r>
      <w:r w:rsidRPr="00621320">
        <w:rPr>
          <w:rFonts w:cs="Arial"/>
          <w:sz w:val="22"/>
          <w:szCs w:val="22"/>
        </w:rPr>
        <w:t>( - ) Pokka, Ari, Suomen Rehtorit ry</w:t>
      </w:r>
    </w:p>
    <w:p w:rsidR="004C27DF" w:rsidRPr="00621320" w:rsidRDefault="004C27DF" w:rsidP="004C27DF">
      <w:pPr>
        <w:ind w:left="1276" w:hanging="1276"/>
        <w:rPr>
          <w:rFonts w:cs="Arial"/>
          <w:sz w:val="22"/>
          <w:szCs w:val="22"/>
        </w:rPr>
      </w:pPr>
      <w:r w:rsidRPr="00621320">
        <w:rPr>
          <w:rFonts w:cs="Arial"/>
          <w:sz w:val="22"/>
          <w:szCs w:val="22"/>
        </w:rPr>
        <w:tab/>
        <w:t xml:space="preserve">( </w:t>
      </w:r>
      <w:r w:rsidR="00880D6D">
        <w:rPr>
          <w:rFonts w:cs="Arial"/>
          <w:sz w:val="22"/>
          <w:szCs w:val="22"/>
        </w:rPr>
        <w:t>-</w:t>
      </w:r>
      <w:r w:rsidRPr="00621320">
        <w:rPr>
          <w:rFonts w:cs="Arial"/>
          <w:sz w:val="22"/>
          <w:szCs w:val="22"/>
        </w:rPr>
        <w:t xml:space="preserve"> ) Pulliainen, Harry, työ- ja elinkeinoministeriö (sihteeri)</w:t>
      </w:r>
    </w:p>
    <w:p w:rsidR="004C27DF" w:rsidRPr="00621320" w:rsidRDefault="00C1475A" w:rsidP="004C27DF">
      <w:pPr>
        <w:ind w:left="1276" w:hanging="1276"/>
        <w:rPr>
          <w:rFonts w:cs="Arial"/>
          <w:sz w:val="22"/>
          <w:szCs w:val="22"/>
        </w:rPr>
      </w:pPr>
      <w:r>
        <w:rPr>
          <w:rFonts w:cs="Arial"/>
          <w:sz w:val="22"/>
          <w:szCs w:val="22"/>
        </w:rPr>
        <w:tab/>
        <w:t>( -</w:t>
      </w:r>
      <w:r w:rsidR="004C27DF" w:rsidRPr="00621320">
        <w:rPr>
          <w:rFonts w:cs="Arial"/>
          <w:sz w:val="22"/>
          <w:szCs w:val="22"/>
        </w:rPr>
        <w:t xml:space="preserve"> ) Puranen, Laila, Opetushallitus </w:t>
      </w:r>
    </w:p>
    <w:p w:rsidR="00C1475A" w:rsidRDefault="004C27DF" w:rsidP="004C27DF">
      <w:pPr>
        <w:ind w:left="1276" w:hanging="1276"/>
        <w:rPr>
          <w:rFonts w:cs="Arial"/>
          <w:sz w:val="22"/>
          <w:szCs w:val="22"/>
        </w:rPr>
      </w:pPr>
      <w:r w:rsidRPr="00621320">
        <w:rPr>
          <w:rFonts w:cs="Arial"/>
          <w:sz w:val="22"/>
          <w:szCs w:val="22"/>
        </w:rPr>
        <w:tab/>
        <w:t>(</w:t>
      </w:r>
      <w:r w:rsidR="00C1475A">
        <w:rPr>
          <w:rFonts w:cs="Arial"/>
          <w:sz w:val="22"/>
          <w:szCs w:val="22"/>
        </w:rPr>
        <w:t>-</w:t>
      </w:r>
      <w:r w:rsidRPr="00621320">
        <w:rPr>
          <w:rFonts w:cs="Arial"/>
          <w:sz w:val="22"/>
          <w:szCs w:val="22"/>
        </w:rPr>
        <w:t>) Ruuskanen-Parrukoski, Pirkko, Vapaan sivistystyön yhteisjärjestö</w:t>
      </w:r>
    </w:p>
    <w:p w:rsidR="004C27DF" w:rsidRPr="00621320" w:rsidRDefault="00C1475A" w:rsidP="004C27DF">
      <w:pPr>
        <w:ind w:left="1276" w:hanging="1276"/>
        <w:rPr>
          <w:rFonts w:cs="Arial"/>
          <w:sz w:val="22"/>
          <w:szCs w:val="22"/>
        </w:rPr>
      </w:pPr>
      <w:r>
        <w:rPr>
          <w:rFonts w:cs="Arial"/>
          <w:sz w:val="22"/>
          <w:szCs w:val="22"/>
        </w:rPr>
        <w:tab/>
        <w:t xml:space="preserve">(x) </w:t>
      </w:r>
      <w:r w:rsidR="004C27DF" w:rsidRPr="00621320">
        <w:rPr>
          <w:rFonts w:cs="Arial"/>
          <w:sz w:val="22"/>
          <w:szCs w:val="22"/>
        </w:rPr>
        <w:t>Sartoneva, Pirkko</w:t>
      </w:r>
      <w:r>
        <w:rPr>
          <w:rFonts w:cs="Arial"/>
          <w:sz w:val="22"/>
          <w:szCs w:val="22"/>
        </w:rPr>
        <w:t>, (edellisen sijaisena</w:t>
      </w:r>
      <w:r w:rsidR="004C27DF" w:rsidRPr="00621320">
        <w:rPr>
          <w:rFonts w:cs="Arial"/>
          <w:sz w:val="22"/>
          <w:szCs w:val="22"/>
        </w:rPr>
        <w:t>)</w:t>
      </w:r>
    </w:p>
    <w:p w:rsidR="004C27DF" w:rsidRPr="00621320" w:rsidRDefault="004C27DF" w:rsidP="004C27DF">
      <w:pPr>
        <w:ind w:left="1276" w:hanging="1276"/>
        <w:rPr>
          <w:rFonts w:cs="Arial"/>
          <w:b/>
          <w:sz w:val="22"/>
          <w:szCs w:val="22"/>
        </w:rPr>
      </w:pPr>
      <w:r w:rsidRPr="00621320">
        <w:rPr>
          <w:rFonts w:cs="Arial"/>
          <w:sz w:val="22"/>
          <w:szCs w:val="22"/>
        </w:rPr>
        <w:tab/>
        <w:t>( x ) Salminen,</w:t>
      </w:r>
      <w:r w:rsidR="00764FD1" w:rsidRPr="00621320">
        <w:rPr>
          <w:rFonts w:cs="Arial"/>
          <w:sz w:val="22"/>
          <w:szCs w:val="22"/>
        </w:rPr>
        <w:t xml:space="preserve"> </w:t>
      </w:r>
      <w:r w:rsidR="00E24DDD" w:rsidRPr="00621320">
        <w:rPr>
          <w:rFonts w:cs="Arial"/>
          <w:sz w:val="22"/>
          <w:szCs w:val="22"/>
        </w:rPr>
        <w:t>Hannele, Suomen Kuntaliitto Ry</w:t>
      </w:r>
    </w:p>
    <w:p w:rsidR="004C27DF" w:rsidRPr="00621320" w:rsidRDefault="007A6F12" w:rsidP="004C27DF">
      <w:pPr>
        <w:ind w:left="1276" w:hanging="1276"/>
        <w:rPr>
          <w:rFonts w:cs="Arial"/>
          <w:sz w:val="22"/>
          <w:szCs w:val="22"/>
        </w:rPr>
      </w:pPr>
      <w:r w:rsidRPr="00621320">
        <w:rPr>
          <w:rFonts w:cs="Arial"/>
          <w:sz w:val="22"/>
          <w:szCs w:val="22"/>
        </w:rPr>
        <w:tab/>
        <w:t xml:space="preserve">( </w:t>
      </w:r>
      <w:r w:rsidR="00C1475A">
        <w:rPr>
          <w:rFonts w:cs="Arial"/>
          <w:sz w:val="22"/>
          <w:szCs w:val="22"/>
        </w:rPr>
        <w:t>-</w:t>
      </w:r>
      <w:r w:rsidR="004C27DF" w:rsidRPr="00621320">
        <w:rPr>
          <w:rFonts w:cs="Arial"/>
          <w:sz w:val="22"/>
          <w:szCs w:val="22"/>
        </w:rPr>
        <w:t xml:space="preserve"> ) Sarvimäki, Pirjo, Sosiaali- ja terveysministeriö</w:t>
      </w:r>
      <w:r w:rsidR="00E24DDD" w:rsidRPr="00621320">
        <w:rPr>
          <w:rFonts w:cs="Arial"/>
          <w:sz w:val="22"/>
          <w:szCs w:val="22"/>
        </w:rPr>
        <w:t xml:space="preserve">, </w:t>
      </w:r>
      <w:r w:rsidR="00FF193A" w:rsidRPr="00621320">
        <w:rPr>
          <w:rFonts w:cs="Arial"/>
          <w:sz w:val="22"/>
          <w:szCs w:val="22"/>
        </w:rPr>
        <w:t xml:space="preserve">saapui 13.15 </w:t>
      </w:r>
      <w:r w:rsidR="00764FD1" w:rsidRPr="00621320">
        <w:rPr>
          <w:rFonts w:cs="Arial"/>
          <w:sz w:val="22"/>
          <w:szCs w:val="22"/>
        </w:rPr>
        <w:t xml:space="preserve"> </w:t>
      </w:r>
    </w:p>
    <w:p w:rsidR="004C27DF" w:rsidRPr="00621320" w:rsidRDefault="004C27DF" w:rsidP="004C27DF">
      <w:pPr>
        <w:ind w:left="1276" w:hanging="1276"/>
        <w:rPr>
          <w:rFonts w:cs="Arial"/>
          <w:sz w:val="22"/>
          <w:szCs w:val="22"/>
        </w:rPr>
      </w:pPr>
      <w:r w:rsidRPr="00621320">
        <w:rPr>
          <w:rFonts w:cs="Arial"/>
          <w:sz w:val="22"/>
          <w:szCs w:val="22"/>
        </w:rPr>
        <w:tab/>
        <w:t xml:space="preserve">( </w:t>
      </w:r>
      <w:r w:rsidR="007A6F12" w:rsidRPr="00621320">
        <w:rPr>
          <w:rFonts w:cs="Arial"/>
          <w:sz w:val="22"/>
          <w:szCs w:val="22"/>
        </w:rPr>
        <w:t>-</w:t>
      </w:r>
      <w:r w:rsidRPr="00621320">
        <w:rPr>
          <w:rFonts w:cs="Arial"/>
          <w:sz w:val="22"/>
          <w:szCs w:val="22"/>
        </w:rPr>
        <w:t xml:space="preserve"> ) Takatalo, Pirkko, Ammattiosaamisen kehittämisyhdistys AMKE ry</w:t>
      </w:r>
    </w:p>
    <w:p w:rsidR="004C27DF" w:rsidRPr="00621320" w:rsidRDefault="007A6F12" w:rsidP="004C27DF">
      <w:pPr>
        <w:ind w:left="1276" w:hanging="1276"/>
        <w:rPr>
          <w:rFonts w:cs="Arial"/>
          <w:sz w:val="22"/>
          <w:szCs w:val="22"/>
        </w:rPr>
      </w:pPr>
      <w:r w:rsidRPr="00621320">
        <w:rPr>
          <w:rFonts w:cs="Arial"/>
          <w:sz w:val="22"/>
          <w:szCs w:val="22"/>
        </w:rPr>
        <w:tab/>
        <w:t>( -</w:t>
      </w:r>
      <w:r w:rsidR="004C27DF" w:rsidRPr="00621320">
        <w:rPr>
          <w:rFonts w:cs="Arial"/>
          <w:sz w:val="22"/>
          <w:szCs w:val="22"/>
        </w:rPr>
        <w:t xml:space="preserve"> ) Taskila, Veli-Matti, SAMOK</w:t>
      </w:r>
    </w:p>
    <w:p w:rsidR="004C27DF" w:rsidRPr="00621320" w:rsidRDefault="007A6F12" w:rsidP="004C27DF">
      <w:pPr>
        <w:ind w:left="1276" w:hanging="1276"/>
        <w:rPr>
          <w:rFonts w:cs="Arial"/>
          <w:sz w:val="22"/>
          <w:szCs w:val="22"/>
        </w:rPr>
      </w:pPr>
      <w:r w:rsidRPr="00621320">
        <w:rPr>
          <w:rFonts w:cs="Arial"/>
          <w:sz w:val="22"/>
          <w:szCs w:val="22"/>
        </w:rPr>
        <w:tab/>
        <w:t xml:space="preserve">( </w:t>
      </w:r>
      <w:r w:rsidR="004C27DF" w:rsidRPr="00621320">
        <w:rPr>
          <w:rFonts w:cs="Arial"/>
          <w:sz w:val="22"/>
          <w:szCs w:val="22"/>
        </w:rPr>
        <w:t>x ) Taukojärvi, Sari, Akava ry (sijaisena Heidi Hännikäinen)</w:t>
      </w:r>
    </w:p>
    <w:p w:rsidR="004C27DF" w:rsidRPr="00621320" w:rsidRDefault="004C27DF" w:rsidP="004C27DF">
      <w:pPr>
        <w:ind w:left="1276" w:hanging="1276"/>
        <w:rPr>
          <w:rFonts w:cs="Arial"/>
          <w:b/>
          <w:sz w:val="22"/>
          <w:szCs w:val="22"/>
        </w:rPr>
      </w:pPr>
      <w:r w:rsidRPr="00621320">
        <w:rPr>
          <w:rFonts w:cs="Arial"/>
          <w:sz w:val="22"/>
          <w:szCs w:val="22"/>
        </w:rPr>
        <w:tab/>
        <w:t>( x</w:t>
      </w:r>
      <w:r w:rsidR="007A6F12" w:rsidRPr="00621320">
        <w:rPr>
          <w:rFonts w:cs="Arial"/>
          <w:sz w:val="22"/>
          <w:szCs w:val="22"/>
        </w:rPr>
        <w:t xml:space="preserve"> </w:t>
      </w:r>
      <w:r w:rsidRPr="00621320">
        <w:rPr>
          <w:rFonts w:cs="Arial"/>
          <w:sz w:val="22"/>
          <w:szCs w:val="22"/>
        </w:rPr>
        <w:t>) Tiainen, Kimmo, Pohjois-Savon elinkeino-, liikenne ja ympäristökeskus (sijaisena Jan Blomberg</w:t>
      </w:r>
      <w:r w:rsidR="00E24DDD" w:rsidRPr="00621320">
        <w:rPr>
          <w:rFonts w:cs="Arial"/>
          <w:sz w:val="22"/>
          <w:szCs w:val="22"/>
        </w:rPr>
        <w:t>)</w:t>
      </w:r>
    </w:p>
    <w:p w:rsidR="004C27DF" w:rsidRPr="00621320" w:rsidRDefault="004C27DF" w:rsidP="004C27DF">
      <w:pPr>
        <w:ind w:left="1276" w:hanging="1276"/>
        <w:rPr>
          <w:rFonts w:cs="Arial"/>
          <w:sz w:val="22"/>
          <w:szCs w:val="22"/>
        </w:rPr>
      </w:pPr>
      <w:r w:rsidRPr="00621320">
        <w:rPr>
          <w:rFonts w:cs="Arial"/>
          <w:sz w:val="22"/>
          <w:szCs w:val="22"/>
        </w:rPr>
        <w:tab/>
        <w:t>( x ) Toikka,</w:t>
      </w:r>
      <w:r w:rsidR="007A6F12" w:rsidRPr="00621320">
        <w:rPr>
          <w:rFonts w:cs="Arial"/>
          <w:sz w:val="22"/>
          <w:szCs w:val="22"/>
        </w:rPr>
        <w:t xml:space="preserve"> </w:t>
      </w:r>
      <w:r w:rsidRPr="00621320">
        <w:rPr>
          <w:rFonts w:cs="Arial"/>
          <w:sz w:val="22"/>
          <w:szCs w:val="22"/>
        </w:rPr>
        <w:t xml:space="preserve">Inkeri  OAJ ry, (sijaisena Sahamies, Miika) </w:t>
      </w:r>
    </w:p>
    <w:p w:rsidR="004C27DF" w:rsidRPr="00621320" w:rsidRDefault="007A6F12" w:rsidP="007A6F12">
      <w:pPr>
        <w:ind w:left="1276" w:hanging="1276"/>
        <w:rPr>
          <w:rFonts w:cs="Arial"/>
          <w:sz w:val="22"/>
          <w:szCs w:val="22"/>
        </w:rPr>
      </w:pPr>
      <w:r w:rsidRPr="00621320">
        <w:rPr>
          <w:rFonts w:cs="Arial"/>
          <w:sz w:val="22"/>
          <w:szCs w:val="22"/>
        </w:rPr>
        <w:tab/>
      </w:r>
      <w:r w:rsidR="004C27DF" w:rsidRPr="00621320">
        <w:rPr>
          <w:rFonts w:cs="Arial"/>
          <w:sz w:val="22"/>
          <w:szCs w:val="22"/>
        </w:rPr>
        <w:t>( - ) Winqvist, Liisa, Työ- ja elinkeinoministeriö</w:t>
      </w:r>
    </w:p>
    <w:p w:rsidR="004C27DF" w:rsidRPr="00621320" w:rsidRDefault="004C27DF" w:rsidP="004C27DF">
      <w:pPr>
        <w:ind w:left="1276" w:hanging="1276"/>
        <w:rPr>
          <w:rFonts w:cs="Arial"/>
          <w:sz w:val="22"/>
          <w:szCs w:val="22"/>
        </w:rPr>
      </w:pPr>
      <w:r w:rsidRPr="00621320">
        <w:rPr>
          <w:rFonts w:cs="Arial"/>
          <w:sz w:val="22"/>
          <w:szCs w:val="22"/>
        </w:rPr>
        <w:tab/>
        <w:t>( x ) Valkama, Airi, Erilaisten oppijoiden liitto ry</w:t>
      </w:r>
    </w:p>
    <w:p w:rsidR="004C27DF" w:rsidRPr="00621320" w:rsidRDefault="007A6F12" w:rsidP="004C27DF">
      <w:pPr>
        <w:ind w:left="1276" w:hanging="1276"/>
        <w:rPr>
          <w:rFonts w:cs="Arial"/>
          <w:sz w:val="22"/>
          <w:szCs w:val="22"/>
        </w:rPr>
      </w:pPr>
      <w:r w:rsidRPr="00621320">
        <w:rPr>
          <w:rFonts w:cs="Arial"/>
          <w:sz w:val="22"/>
          <w:szCs w:val="22"/>
        </w:rPr>
        <w:tab/>
        <w:t>( x</w:t>
      </w:r>
      <w:r w:rsidR="004C27DF" w:rsidRPr="00621320">
        <w:rPr>
          <w:rFonts w:cs="Arial"/>
          <w:sz w:val="22"/>
          <w:szCs w:val="22"/>
        </w:rPr>
        <w:t xml:space="preserve"> ) Virolainen, Kati, Kansainvälisen liikkuvuuden ja yhteistyön keskus CIMO</w:t>
      </w:r>
    </w:p>
    <w:p w:rsidR="004C27DF" w:rsidRPr="00B87DC1" w:rsidRDefault="004C27DF" w:rsidP="007A6F12">
      <w:pPr>
        <w:ind w:left="1276" w:hanging="1276"/>
        <w:rPr>
          <w:rFonts w:cs="Arial"/>
          <w:sz w:val="22"/>
          <w:szCs w:val="22"/>
        </w:rPr>
      </w:pPr>
      <w:r w:rsidRPr="00B87DC1">
        <w:rPr>
          <w:rFonts w:cs="Arial"/>
          <w:sz w:val="22"/>
          <w:szCs w:val="22"/>
        </w:rPr>
        <w:tab/>
        <w:t>( - ) Yli-Suomu, Riikka-Maria, Kunnallinen Työmarkkinalaitos</w:t>
      </w:r>
    </w:p>
    <w:p w:rsidR="004C27DF" w:rsidRPr="00621320" w:rsidRDefault="004C27DF" w:rsidP="004C27DF">
      <w:pPr>
        <w:ind w:left="1276" w:hanging="1276"/>
        <w:rPr>
          <w:rFonts w:cs="Arial"/>
          <w:sz w:val="22"/>
          <w:szCs w:val="22"/>
        </w:rPr>
      </w:pPr>
      <w:r w:rsidRPr="00621320">
        <w:rPr>
          <w:rFonts w:cs="Arial"/>
          <w:sz w:val="22"/>
          <w:szCs w:val="22"/>
        </w:rPr>
        <w:tab/>
        <w:t>( - ) Ågren, Satu, Elinkeinoelämän Keskusliitto ry</w:t>
      </w:r>
    </w:p>
    <w:p w:rsidR="004C27DF" w:rsidRPr="00621320" w:rsidRDefault="004C27DF" w:rsidP="004C27DF">
      <w:pPr>
        <w:ind w:left="1276" w:hanging="1276"/>
        <w:rPr>
          <w:rFonts w:cs="Arial"/>
          <w:sz w:val="22"/>
          <w:szCs w:val="22"/>
        </w:rPr>
      </w:pPr>
      <w:r w:rsidRPr="00621320">
        <w:rPr>
          <w:rFonts w:cs="Arial"/>
          <w:sz w:val="22"/>
          <w:szCs w:val="22"/>
        </w:rPr>
        <w:tab/>
      </w:r>
    </w:p>
    <w:p w:rsidR="004C27DF" w:rsidRDefault="004C27DF" w:rsidP="004C27DF">
      <w:pPr>
        <w:ind w:left="1276" w:hanging="1276"/>
        <w:rPr>
          <w:rFonts w:cs="Arial"/>
          <w:sz w:val="22"/>
          <w:szCs w:val="22"/>
        </w:rPr>
      </w:pPr>
      <w:r w:rsidRPr="00621320">
        <w:rPr>
          <w:rFonts w:cs="Arial"/>
          <w:sz w:val="22"/>
          <w:szCs w:val="22"/>
        </w:rPr>
        <w:t xml:space="preserve">Muut osallistujat: </w:t>
      </w:r>
    </w:p>
    <w:p w:rsidR="00880D6D" w:rsidRPr="00621320" w:rsidRDefault="00880D6D" w:rsidP="004C27DF">
      <w:pPr>
        <w:ind w:left="1276" w:hanging="1276"/>
        <w:rPr>
          <w:rFonts w:cs="Arial"/>
          <w:sz w:val="22"/>
          <w:szCs w:val="22"/>
        </w:rPr>
      </w:pPr>
    </w:p>
    <w:p w:rsidR="00FF193A" w:rsidRPr="00621320" w:rsidRDefault="00A9555F" w:rsidP="004C27DF">
      <w:pPr>
        <w:ind w:left="1276" w:hanging="1276"/>
        <w:rPr>
          <w:rFonts w:cs="Arial"/>
          <w:sz w:val="22"/>
          <w:szCs w:val="22"/>
        </w:rPr>
      </w:pPr>
      <w:r w:rsidRPr="00621320">
        <w:rPr>
          <w:rFonts w:cs="Arial"/>
          <w:sz w:val="22"/>
          <w:szCs w:val="22"/>
        </w:rPr>
        <w:tab/>
        <w:t>Päivi Bosquet, opetus- ja kulttuuriministeriö</w:t>
      </w:r>
    </w:p>
    <w:p w:rsidR="004C27DF" w:rsidRPr="00621320" w:rsidRDefault="007A6F12" w:rsidP="004C27DF">
      <w:pPr>
        <w:ind w:left="1276" w:hanging="1276"/>
        <w:rPr>
          <w:rFonts w:cs="Arial"/>
          <w:sz w:val="22"/>
          <w:szCs w:val="22"/>
        </w:rPr>
      </w:pPr>
      <w:r w:rsidRPr="00621320">
        <w:rPr>
          <w:rFonts w:cs="Arial"/>
          <w:sz w:val="22"/>
          <w:szCs w:val="22"/>
        </w:rPr>
        <w:tab/>
      </w:r>
      <w:r w:rsidR="004C27DF" w:rsidRPr="00621320">
        <w:rPr>
          <w:rFonts w:cs="Arial"/>
          <w:sz w:val="22"/>
          <w:szCs w:val="22"/>
        </w:rPr>
        <w:tab/>
      </w:r>
      <w:r w:rsidRPr="00621320">
        <w:rPr>
          <w:rFonts w:cs="Arial"/>
          <w:sz w:val="22"/>
          <w:szCs w:val="22"/>
        </w:rPr>
        <w:t>Auli Ryhänen, Aikuisohjauksen koordinaatioprojekti</w:t>
      </w:r>
    </w:p>
    <w:p w:rsidR="00FF193A" w:rsidRDefault="00880D6D" w:rsidP="002D796A">
      <w:pPr>
        <w:rPr>
          <w:rFonts w:eastAsia="Arial Unicode MS" w:cs="Arial"/>
          <w:sz w:val="22"/>
          <w:szCs w:val="22"/>
        </w:rPr>
      </w:pPr>
      <w:r>
        <w:rPr>
          <w:rFonts w:eastAsia="Arial Unicode MS" w:cs="Arial"/>
          <w:sz w:val="22"/>
          <w:szCs w:val="22"/>
        </w:rPr>
        <w:tab/>
        <w:t>Hanna-Mari Hyttinen, TEM</w:t>
      </w:r>
    </w:p>
    <w:p w:rsidR="00880D6D" w:rsidRDefault="00880D6D" w:rsidP="002D796A">
      <w:pPr>
        <w:rPr>
          <w:rFonts w:eastAsia="Arial Unicode MS" w:cs="Arial"/>
          <w:sz w:val="22"/>
          <w:szCs w:val="22"/>
        </w:rPr>
      </w:pPr>
      <w:r>
        <w:rPr>
          <w:rFonts w:eastAsia="Arial Unicode MS" w:cs="Arial"/>
          <w:sz w:val="22"/>
          <w:szCs w:val="22"/>
        </w:rPr>
        <w:tab/>
        <w:t>Ari Hyyryläinen, Salmia / Laituri</w:t>
      </w:r>
      <w:r w:rsidR="00030493">
        <w:rPr>
          <w:rFonts w:eastAsia="Arial Unicode MS" w:cs="Arial"/>
          <w:sz w:val="22"/>
          <w:szCs w:val="22"/>
        </w:rPr>
        <w:t xml:space="preserve"> -</w:t>
      </w:r>
      <w:r>
        <w:rPr>
          <w:rFonts w:eastAsia="Arial Unicode MS" w:cs="Arial"/>
          <w:sz w:val="22"/>
          <w:szCs w:val="22"/>
        </w:rPr>
        <w:t>projekti</w:t>
      </w:r>
    </w:p>
    <w:p w:rsidR="00880D6D" w:rsidRPr="00621320" w:rsidRDefault="00880D6D" w:rsidP="002D796A">
      <w:pPr>
        <w:rPr>
          <w:rFonts w:eastAsia="Arial Unicode MS" w:cs="Arial"/>
          <w:sz w:val="22"/>
          <w:szCs w:val="22"/>
        </w:rPr>
      </w:pPr>
      <w:r>
        <w:rPr>
          <w:rFonts w:eastAsia="Arial Unicode MS" w:cs="Arial"/>
          <w:sz w:val="22"/>
          <w:szCs w:val="22"/>
        </w:rPr>
        <w:tab/>
        <w:t>Sakari Saukkonen, VOKES</w:t>
      </w:r>
    </w:p>
    <w:p w:rsidR="00FF193A" w:rsidRDefault="00880D6D" w:rsidP="002D796A">
      <w:pPr>
        <w:rPr>
          <w:rFonts w:eastAsia="Arial Unicode MS" w:cs="Arial"/>
          <w:sz w:val="22"/>
          <w:szCs w:val="22"/>
        </w:rPr>
      </w:pPr>
      <w:r>
        <w:rPr>
          <w:rFonts w:eastAsia="Arial Unicode MS" w:cs="Arial"/>
          <w:sz w:val="22"/>
          <w:szCs w:val="22"/>
        </w:rPr>
        <w:tab/>
        <w:t>Marja Pudas, Keski-Suomen ELY</w:t>
      </w:r>
      <w:r w:rsidR="00784D71">
        <w:rPr>
          <w:rFonts w:eastAsia="Arial Unicode MS" w:cs="Arial"/>
          <w:sz w:val="22"/>
          <w:szCs w:val="22"/>
        </w:rPr>
        <w:t xml:space="preserve"> </w:t>
      </w:r>
      <w:r w:rsidR="00030493">
        <w:rPr>
          <w:rFonts w:eastAsia="Arial Unicode MS" w:cs="Arial"/>
          <w:sz w:val="22"/>
          <w:szCs w:val="22"/>
        </w:rPr>
        <w:t>-</w:t>
      </w:r>
      <w:r>
        <w:rPr>
          <w:rFonts w:eastAsia="Arial Unicode MS" w:cs="Arial"/>
          <w:sz w:val="22"/>
          <w:szCs w:val="22"/>
        </w:rPr>
        <w:t>keskus</w:t>
      </w:r>
    </w:p>
    <w:p w:rsidR="00880D6D" w:rsidRDefault="00880D6D" w:rsidP="002D796A">
      <w:pPr>
        <w:rPr>
          <w:rFonts w:eastAsia="Arial Unicode MS" w:cs="Arial"/>
          <w:sz w:val="22"/>
          <w:szCs w:val="22"/>
        </w:rPr>
      </w:pPr>
      <w:r>
        <w:rPr>
          <w:rFonts w:eastAsia="Arial Unicode MS" w:cs="Arial"/>
          <w:sz w:val="22"/>
          <w:szCs w:val="22"/>
        </w:rPr>
        <w:tab/>
        <w:t xml:space="preserve">Kimmo Kamppari, AMKE </w:t>
      </w:r>
    </w:p>
    <w:p w:rsidR="00880D6D" w:rsidRPr="00621320" w:rsidRDefault="00880D6D" w:rsidP="002D796A">
      <w:pPr>
        <w:rPr>
          <w:rFonts w:eastAsia="Arial Unicode MS" w:cs="Arial"/>
          <w:sz w:val="22"/>
          <w:szCs w:val="22"/>
        </w:rPr>
      </w:pPr>
    </w:p>
    <w:p w:rsidR="00FF193A" w:rsidRPr="00C772EE" w:rsidRDefault="00FF193A" w:rsidP="002D796A">
      <w:pPr>
        <w:rPr>
          <w:rFonts w:eastAsia="Arial Unicode MS" w:cs="Arial"/>
          <w:b/>
          <w:sz w:val="22"/>
          <w:szCs w:val="22"/>
        </w:rPr>
      </w:pPr>
    </w:p>
    <w:p w:rsidR="00FF193A" w:rsidRPr="00C772EE" w:rsidRDefault="00FF193A" w:rsidP="00FF193A">
      <w:pPr>
        <w:rPr>
          <w:rFonts w:cs="Arial"/>
          <w:b/>
          <w:sz w:val="22"/>
          <w:szCs w:val="22"/>
        </w:rPr>
      </w:pPr>
      <w:r w:rsidRPr="00C772EE">
        <w:rPr>
          <w:rFonts w:cs="Arial"/>
          <w:b/>
          <w:sz w:val="22"/>
          <w:szCs w:val="22"/>
        </w:rPr>
        <w:t>1. Kokouksen avaus</w:t>
      </w:r>
    </w:p>
    <w:p w:rsidR="00FF193A" w:rsidRPr="00621320" w:rsidRDefault="00FF193A" w:rsidP="00FF193A">
      <w:pPr>
        <w:autoSpaceDE w:val="0"/>
        <w:autoSpaceDN w:val="0"/>
        <w:adjustRightInd w:val="0"/>
        <w:ind w:left="1304"/>
        <w:rPr>
          <w:rFonts w:cs="Arial"/>
          <w:sz w:val="22"/>
          <w:szCs w:val="22"/>
        </w:rPr>
      </w:pPr>
    </w:p>
    <w:p w:rsidR="004128CB" w:rsidRPr="00621320" w:rsidRDefault="00FF193A" w:rsidP="008578E4">
      <w:pPr>
        <w:autoSpaceDE w:val="0"/>
        <w:autoSpaceDN w:val="0"/>
        <w:adjustRightInd w:val="0"/>
        <w:rPr>
          <w:rFonts w:eastAsia="Arial Unicode MS" w:cs="Arial"/>
          <w:sz w:val="22"/>
          <w:szCs w:val="22"/>
        </w:rPr>
      </w:pPr>
      <w:r w:rsidRPr="00621320">
        <w:rPr>
          <w:rFonts w:eastAsia="Arial Unicode MS" w:cs="Arial"/>
          <w:sz w:val="22"/>
          <w:szCs w:val="22"/>
        </w:rPr>
        <w:t>Puhee</w:t>
      </w:r>
      <w:r w:rsidR="00E10589" w:rsidRPr="00621320">
        <w:rPr>
          <w:rFonts w:eastAsia="Arial Unicode MS" w:cs="Arial"/>
          <w:sz w:val="22"/>
          <w:szCs w:val="22"/>
        </w:rPr>
        <w:t>n</w:t>
      </w:r>
      <w:r w:rsidR="008578E4" w:rsidRPr="00621320">
        <w:rPr>
          <w:rFonts w:eastAsia="Arial Unicode MS" w:cs="Arial"/>
          <w:sz w:val="22"/>
          <w:szCs w:val="22"/>
        </w:rPr>
        <w:t>johtaja Teija Felt</w:t>
      </w:r>
      <w:r w:rsidR="00C1475A">
        <w:rPr>
          <w:rFonts w:eastAsia="Arial Unicode MS" w:cs="Arial"/>
          <w:sz w:val="22"/>
          <w:szCs w:val="22"/>
        </w:rPr>
        <w:t xml:space="preserve"> toivotti läsnäolijat tervetulleeksi ja</w:t>
      </w:r>
      <w:r w:rsidRPr="00621320">
        <w:rPr>
          <w:rFonts w:eastAsia="Arial Unicode MS" w:cs="Arial"/>
          <w:sz w:val="22"/>
          <w:szCs w:val="22"/>
        </w:rPr>
        <w:t xml:space="preserve"> avasi kokouksen klo </w:t>
      </w:r>
      <w:r w:rsidR="00C1475A">
        <w:rPr>
          <w:rFonts w:eastAsia="Arial Unicode MS" w:cs="Arial"/>
          <w:sz w:val="22"/>
          <w:szCs w:val="22"/>
        </w:rPr>
        <w:t>09.01. Hän esitteli myös tämän kokouksen esityslistan.</w:t>
      </w:r>
      <w:r w:rsidR="008578E4" w:rsidRPr="00621320">
        <w:rPr>
          <w:rFonts w:eastAsia="Arial Unicode MS" w:cs="Arial"/>
          <w:sz w:val="22"/>
          <w:szCs w:val="22"/>
        </w:rPr>
        <w:t xml:space="preserve"> </w:t>
      </w:r>
    </w:p>
    <w:p w:rsidR="004128CB" w:rsidRPr="00621320" w:rsidRDefault="004128CB" w:rsidP="008578E4">
      <w:pPr>
        <w:autoSpaceDE w:val="0"/>
        <w:autoSpaceDN w:val="0"/>
        <w:adjustRightInd w:val="0"/>
        <w:rPr>
          <w:rFonts w:eastAsia="Arial Unicode MS" w:cs="Arial"/>
          <w:sz w:val="22"/>
          <w:szCs w:val="22"/>
        </w:rPr>
      </w:pPr>
    </w:p>
    <w:p w:rsidR="008578E4" w:rsidRPr="00621320" w:rsidRDefault="004128CB" w:rsidP="008578E4">
      <w:pPr>
        <w:autoSpaceDE w:val="0"/>
        <w:autoSpaceDN w:val="0"/>
        <w:adjustRightInd w:val="0"/>
        <w:rPr>
          <w:rFonts w:cs="Arial"/>
          <w:sz w:val="22"/>
          <w:szCs w:val="22"/>
        </w:rPr>
      </w:pPr>
      <w:r w:rsidRPr="00621320">
        <w:rPr>
          <w:rFonts w:eastAsia="Arial Unicode MS" w:cs="Arial"/>
          <w:sz w:val="22"/>
          <w:szCs w:val="22"/>
        </w:rPr>
        <w:t xml:space="preserve">Päätös: </w:t>
      </w:r>
      <w:r w:rsidR="008578E4" w:rsidRPr="00621320">
        <w:rPr>
          <w:rFonts w:eastAsia="Arial Unicode MS" w:cs="Arial"/>
          <w:sz w:val="22"/>
          <w:szCs w:val="22"/>
        </w:rPr>
        <w:t>E</w:t>
      </w:r>
      <w:r w:rsidR="008578E4" w:rsidRPr="00621320">
        <w:rPr>
          <w:rFonts w:cs="Arial"/>
          <w:sz w:val="22"/>
          <w:szCs w:val="22"/>
        </w:rPr>
        <w:t>sityslista hyväksyttiin.</w:t>
      </w:r>
    </w:p>
    <w:p w:rsidR="00FF193A" w:rsidRPr="00621320" w:rsidRDefault="00FF193A" w:rsidP="00FF193A">
      <w:pPr>
        <w:rPr>
          <w:rFonts w:eastAsia="Arial Unicode MS" w:cs="Arial"/>
          <w:sz w:val="22"/>
          <w:szCs w:val="22"/>
        </w:rPr>
      </w:pPr>
    </w:p>
    <w:p w:rsidR="00E10589" w:rsidRPr="00621320" w:rsidRDefault="00E10589" w:rsidP="00E10589">
      <w:pPr>
        <w:autoSpaceDE w:val="0"/>
        <w:autoSpaceDN w:val="0"/>
        <w:adjustRightInd w:val="0"/>
        <w:rPr>
          <w:rFonts w:cs="Arial"/>
          <w:sz w:val="22"/>
          <w:szCs w:val="22"/>
        </w:rPr>
      </w:pPr>
    </w:p>
    <w:p w:rsidR="00FF193A" w:rsidRDefault="00E10589" w:rsidP="00E10589">
      <w:pPr>
        <w:autoSpaceDE w:val="0"/>
        <w:autoSpaceDN w:val="0"/>
        <w:adjustRightInd w:val="0"/>
        <w:rPr>
          <w:rFonts w:cs="Arial"/>
          <w:sz w:val="22"/>
          <w:szCs w:val="22"/>
        </w:rPr>
      </w:pPr>
      <w:r w:rsidRPr="00621320">
        <w:rPr>
          <w:rFonts w:cs="Arial"/>
          <w:sz w:val="22"/>
          <w:szCs w:val="22"/>
        </w:rPr>
        <w:t>2</w:t>
      </w:r>
      <w:r w:rsidR="00FF193A" w:rsidRPr="00621320">
        <w:rPr>
          <w:rFonts w:cs="Arial"/>
          <w:sz w:val="22"/>
          <w:szCs w:val="22"/>
        </w:rPr>
        <w:t xml:space="preserve">. </w:t>
      </w:r>
      <w:r w:rsidR="00FF193A" w:rsidRPr="00C772EE">
        <w:rPr>
          <w:rFonts w:cs="Arial"/>
          <w:b/>
          <w:sz w:val="22"/>
          <w:szCs w:val="22"/>
        </w:rPr>
        <w:t>Edellisen kokouksen pöytäkirjan hyväksyminen</w:t>
      </w:r>
    </w:p>
    <w:p w:rsidR="00C1475A" w:rsidRDefault="00C1475A" w:rsidP="00E10589">
      <w:pPr>
        <w:autoSpaceDE w:val="0"/>
        <w:autoSpaceDN w:val="0"/>
        <w:adjustRightInd w:val="0"/>
        <w:rPr>
          <w:rFonts w:cs="Arial"/>
          <w:sz w:val="22"/>
          <w:szCs w:val="22"/>
        </w:rPr>
      </w:pPr>
    </w:p>
    <w:p w:rsidR="00C1475A" w:rsidRPr="00621320" w:rsidRDefault="00C1475A" w:rsidP="00E10589">
      <w:pPr>
        <w:autoSpaceDE w:val="0"/>
        <w:autoSpaceDN w:val="0"/>
        <w:adjustRightInd w:val="0"/>
        <w:rPr>
          <w:rFonts w:cs="Arial"/>
          <w:sz w:val="22"/>
          <w:szCs w:val="22"/>
        </w:rPr>
      </w:pPr>
      <w:r>
        <w:rPr>
          <w:rFonts w:cs="Arial"/>
          <w:sz w:val="22"/>
          <w:szCs w:val="22"/>
        </w:rPr>
        <w:t xml:space="preserve">Puheenjohtaja esitteli tiiviisti </w:t>
      </w:r>
      <w:r w:rsidR="00E2237B">
        <w:rPr>
          <w:rFonts w:cs="Arial"/>
          <w:sz w:val="22"/>
          <w:szCs w:val="22"/>
        </w:rPr>
        <w:t>o</w:t>
      </w:r>
      <w:r>
        <w:rPr>
          <w:rFonts w:cs="Arial"/>
          <w:sz w:val="22"/>
          <w:szCs w:val="22"/>
        </w:rPr>
        <w:t>petus- ja kulttuuriministeriössä 25.2.2014 pidetyn kokouksen muistion.</w:t>
      </w:r>
    </w:p>
    <w:p w:rsidR="00FF193A" w:rsidRPr="00621320" w:rsidRDefault="00FF193A" w:rsidP="00FF193A">
      <w:pPr>
        <w:autoSpaceDE w:val="0"/>
        <w:autoSpaceDN w:val="0"/>
        <w:adjustRightInd w:val="0"/>
        <w:rPr>
          <w:rFonts w:cs="Arial"/>
          <w:sz w:val="22"/>
          <w:szCs w:val="22"/>
        </w:rPr>
      </w:pPr>
    </w:p>
    <w:p w:rsidR="00AF37E9" w:rsidRPr="000504E3" w:rsidRDefault="008578E4" w:rsidP="00AF37E9">
      <w:pPr>
        <w:autoSpaceDE w:val="0"/>
        <w:autoSpaceDN w:val="0"/>
        <w:adjustRightInd w:val="0"/>
        <w:rPr>
          <w:rFonts w:cs="Arial"/>
          <w:b/>
          <w:sz w:val="22"/>
          <w:szCs w:val="22"/>
        </w:rPr>
      </w:pPr>
      <w:r w:rsidRPr="00621320">
        <w:rPr>
          <w:rFonts w:cs="Arial"/>
          <w:sz w:val="22"/>
          <w:szCs w:val="22"/>
        </w:rPr>
        <w:t>Päätös: Hyväksyttiin</w:t>
      </w:r>
      <w:r w:rsidR="00C1475A">
        <w:rPr>
          <w:rFonts w:cs="Arial"/>
          <w:sz w:val="22"/>
          <w:szCs w:val="22"/>
        </w:rPr>
        <w:t xml:space="preserve"> kokousmuistio sellaisenaan</w:t>
      </w:r>
      <w:r w:rsidR="000504E3">
        <w:rPr>
          <w:rFonts w:cs="Arial"/>
          <w:sz w:val="22"/>
          <w:szCs w:val="22"/>
        </w:rPr>
        <w:t xml:space="preserve">, </w:t>
      </w:r>
      <w:r w:rsidR="00E2237B" w:rsidRPr="00E2237B">
        <w:rPr>
          <w:rFonts w:cs="Arial"/>
          <w:b/>
          <w:sz w:val="22"/>
          <w:szCs w:val="22"/>
        </w:rPr>
        <w:t>l</w:t>
      </w:r>
      <w:r w:rsidR="000504E3" w:rsidRPr="000504E3">
        <w:rPr>
          <w:rFonts w:cs="Arial"/>
          <w:b/>
          <w:sz w:val="22"/>
          <w:szCs w:val="22"/>
        </w:rPr>
        <w:t>iite 1.</w:t>
      </w:r>
    </w:p>
    <w:p w:rsidR="00AF37E9" w:rsidRDefault="00AF37E9" w:rsidP="00AF37E9">
      <w:pPr>
        <w:autoSpaceDE w:val="0"/>
        <w:autoSpaceDN w:val="0"/>
        <w:adjustRightInd w:val="0"/>
        <w:rPr>
          <w:rFonts w:cs="Arial"/>
          <w:sz w:val="22"/>
          <w:szCs w:val="22"/>
        </w:rPr>
      </w:pPr>
    </w:p>
    <w:p w:rsidR="00AF37E9" w:rsidRPr="00C772EE" w:rsidRDefault="00AF37E9" w:rsidP="00AF37E9">
      <w:pPr>
        <w:autoSpaceDE w:val="0"/>
        <w:autoSpaceDN w:val="0"/>
        <w:adjustRightInd w:val="0"/>
        <w:rPr>
          <w:rFonts w:cs="Arial"/>
          <w:b/>
        </w:rPr>
      </w:pPr>
      <w:r w:rsidRPr="00C772EE">
        <w:rPr>
          <w:rFonts w:cs="Arial"/>
          <w:b/>
          <w:sz w:val="22"/>
          <w:szCs w:val="22"/>
        </w:rPr>
        <w:t xml:space="preserve">3. </w:t>
      </w:r>
      <w:r w:rsidRPr="00C772EE">
        <w:rPr>
          <w:rFonts w:cs="Arial"/>
          <w:b/>
        </w:rPr>
        <w:t>Uusi rakennerahastokausi 2014–2020: valmistelun tilanne:</w:t>
      </w:r>
    </w:p>
    <w:p w:rsidR="00AF37E9" w:rsidRDefault="00AF37E9" w:rsidP="00AF37E9">
      <w:pPr>
        <w:autoSpaceDE w:val="0"/>
        <w:autoSpaceDN w:val="0"/>
        <w:adjustRightInd w:val="0"/>
        <w:rPr>
          <w:rFonts w:cs="Arial"/>
        </w:rPr>
      </w:pPr>
    </w:p>
    <w:p w:rsidR="00AF37E9" w:rsidRDefault="00F33013" w:rsidP="00AF37E9">
      <w:pPr>
        <w:autoSpaceDE w:val="0"/>
        <w:autoSpaceDN w:val="0"/>
        <w:adjustRightInd w:val="0"/>
        <w:rPr>
          <w:rFonts w:cs="Arial"/>
        </w:rPr>
      </w:pPr>
      <w:r>
        <w:rPr>
          <w:rFonts w:cs="Arial"/>
        </w:rPr>
        <w:t>Kohti</w:t>
      </w:r>
      <w:r w:rsidR="00AF37E9" w:rsidRPr="007B70AD">
        <w:rPr>
          <w:rFonts w:cs="Arial"/>
        </w:rPr>
        <w:t xml:space="preserve"> ohjaamoa</w:t>
      </w:r>
      <w:r w:rsidR="00E2237B">
        <w:rPr>
          <w:rFonts w:cs="Arial"/>
        </w:rPr>
        <w:t xml:space="preserve"> </w:t>
      </w:r>
      <w:r w:rsidR="00AF37E9" w:rsidRPr="007B70AD">
        <w:rPr>
          <w:rFonts w:cs="Arial"/>
        </w:rPr>
        <w:t>-hankkeen vaihe</w:t>
      </w:r>
      <w:r w:rsidR="004D1367">
        <w:rPr>
          <w:rFonts w:cs="Arial"/>
        </w:rPr>
        <w:t>, Marja Pudas Keski-Suomen ELY</w:t>
      </w:r>
      <w:r w:rsidR="00030493">
        <w:rPr>
          <w:rFonts w:cs="Arial"/>
        </w:rPr>
        <w:t xml:space="preserve"> </w:t>
      </w:r>
      <w:r w:rsidR="00E2237B">
        <w:rPr>
          <w:rFonts w:cs="Arial"/>
        </w:rPr>
        <w:t>-</w:t>
      </w:r>
      <w:r w:rsidR="00AF37E9">
        <w:rPr>
          <w:rFonts w:cs="Arial"/>
        </w:rPr>
        <w:t>keskus</w:t>
      </w:r>
    </w:p>
    <w:p w:rsidR="00492F07" w:rsidRDefault="00492F07" w:rsidP="00AF37E9">
      <w:pPr>
        <w:autoSpaceDE w:val="0"/>
        <w:autoSpaceDN w:val="0"/>
        <w:adjustRightInd w:val="0"/>
        <w:rPr>
          <w:rFonts w:cs="Arial"/>
        </w:rPr>
      </w:pPr>
    </w:p>
    <w:p w:rsidR="00492F07" w:rsidRDefault="00492F07" w:rsidP="00AF37E9">
      <w:pPr>
        <w:autoSpaceDE w:val="0"/>
        <w:autoSpaceDN w:val="0"/>
        <w:adjustRightInd w:val="0"/>
        <w:rPr>
          <w:rFonts w:cs="Arial"/>
        </w:rPr>
      </w:pPr>
      <w:r>
        <w:rPr>
          <w:rFonts w:cs="Arial"/>
        </w:rPr>
        <w:t xml:space="preserve">Marja </w:t>
      </w:r>
      <w:r w:rsidR="00E2237B">
        <w:rPr>
          <w:rFonts w:cs="Arial"/>
        </w:rPr>
        <w:t>Pudas esitteli Keski-Suomen ELY-</w:t>
      </w:r>
      <w:r>
        <w:rPr>
          <w:rFonts w:cs="Arial"/>
        </w:rPr>
        <w:t xml:space="preserve"> keskuksen rahoittamaa ja </w:t>
      </w:r>
      <w:r w:rsidR="00E01597">
        <w:rPr>
          <w:rFonts w:cs="Arial"/>
        </w:rPr>
        <w:t>J</w:t>
      </w:r>
      <w:r>
        <w:rPr>
          <w:rFonts w:cs="Arial"/>
        </w:rPr>
        <w:t xml:space="preserve">yväskylän ammattikorkeakoulun ammatillisen opettajakorkeakoulun (päätoimija) toteuttaman Kohti Ohjaamoa -hankkeen taustoja ja vaihetta sekä puhui yleisesti monialaisen ohjauksen </w:t>
      </w:r>
      <w:r w:rsidR="00E01597">
        <w:rPr>
          <w:rFonts w:cs="Arial"/>
        </w:rPr>
        <w:t>kehittämisen haasteista</w:t>
      </w:r>
      <w:r w:rsidR="000504E3">
        <w:rPr>
          <w:rFonts w:cs="Arial"/>
        </w:rPr>
        <w:t xml:space="preserve">, </w:t>
      </w:r>
      <w:r w:rsidR="00DB3686" w:rsidRPr="000504E3">
        <w:rPr>
          <w:rFonts w:cs="Arial"/>
          <w:b/>
        </w:rPr>
        <w:t>liite 2</w:t>
      </w:r>
      <w:r w:rsidR="00DB3686">
        <w:rPr>
          <w:rFonts w:cs="Arial"/>
        </w:rPr>
        <w:t xml:space="preserve">. </w:t>
      </w:r>
      <w:r w:rsidR="00E01597">
        <w:rPr>
          <w:rFonts w:cs="Arial"/>
        </w:rPr>
        <w:t>Eräs</w:t>
      </w:r>
      <w:r w:rsidR="00DB3686">
        <w:rPr>
          <w:rFonts w:cs="Arial"/>
        </w:rPr>
        <w:t xml:space="preserve"> </w:t>
      </w:r>
      <w:r w:rsidR="00E01597">
        <w:rPr>
          <w:rFonts w:cs="Arial"/>
        </w:rPr>
        <w:t>haaste on ollut työllistämispalveluihin liittyneiden kuntakokeiluiden ja nyttemmin nuorisotakuuseen liittyvien kuntakokeiluiden ja ohjaamotoiminnan kehittämisen yhteensovittaminen. Nyt näyttää siltä, että yhteinen suunta on löytymässä. Ohjaamo</w:t>
      </w:r>
      <w:r w:rsidR="00E2237B">
        <w:rPr>
          <w:rFonts w:cs="Arial"/>
        </w:rPr>
        <w:t>-</w:t>
      </w:r>
      <w:r w:rsidR="00E01597">
        <w:rPr>
          <w:rFonts w:cs="Arial"/>
        </w:rPr>
        <w:t xml:space="preserve">mallin kehittämisessä on tärkeää ratkaista kysymys siitä, onko </w:t>
      </w:r>
      <w:r w:rsidR="00E2237B">
        <w:rPr>
          <w:rFonts w:cs="Arial"/>
        </w:rPr>
        <w:t>O</w:t>
      </w:r>
      <w:r w:rsidR="00E01597">
        <w:rPr>
          <w:rFonts w:cs="Arial"/>
        </w:rPr>
        <w:t>hjaamo yhteinen tila, jossa palveluita tarjotaan, verkoston toimintamalli vai molempia. Kehittämistyössä nuorten osallisuus kehittämiseen ja vuorovaikutus nuorten kanssa on tärkeää (vrt. Byströmin talo Oulussa ja Olkkari</w:t>
      </w:r>
      <w:r w:rsidR="00E2237B">
        <w:rPr>
          <w:rFonts w:cs="Arial"/>
        </w:rPr>
        <w:t>-</w:t>
      </w:r>
      <w:r w:rsidR="00E01597">
        <w:rPr>
          <w:rFonts w:cs="Arial"/>
        </w:rPr>
        <w:t>toiminta Mikkelissä). Aikaisempien hankkeiden kokemukset on tärkeää hyödyntää Ohjaamo</w:t>
      </w:r>
      <w:r w:rsidR="00E2237B">
        <w:rPr>
          <w:rFonts w:cs="Arial"/>
        </w:rPr>
        <w:t>-</w:t>
      </w:r>
      <w:r w:rsidR="00E01597">
        <w:rPr>
          <w:rFonts w:cs="Arial"/>
        </w:rPr>
        <w:t>mallin luomisessa. Alkavalla rakennerahoituskaudella on Ohjaamo</w:t>
      </w:r>
      <w:r w:rsidR="00E2237B">
        <w:rPr>
          <w:rFonts w:cs="Arial"/>
        </w:rPr>
        <w:t>-</w:t>
      </w:r>
      <w:r w:rsidR="00E01597">
        <w:rPr>
          <w:rFonts w:cs="Arial"/>
        </w:rPr>
        <w:t>mallin ja nettiohjauksen kehittämiseen käytettävissä valtakunnallista rahoitusta, jota hallinnoin Keski-Suomen ELY</w:t>
      </w:r>
      <w:r w:rsidR="00E2237B">
        <w:rPr>
          <w:rFonts w:cs="Arial"/>
        </w:rPr>
        <w:t xml:space="preserve"> -</w:t>
      </w:r>
      <w:r w:rsidR="00E01597">
        <w:rPr>
          <w:rFonts w:cs="Arial"/>
        </w:rPr>
        <w:t>keskus ja alueellista rahoitusta, joita hallinnoivat ELY</w:t>
      </w:r>
      <w:r w:rsidR="00E2237B">
        <w:rPr>
          <w:rFonts w:cs="Arial"/>
        </w:rPr>
        <w:t>-</w:t>
      </w:r>
      <w:r w:rsidR="00E01597">
        <w:rPr>
          <w:rFonts w:cs="Arial"/>
        </w:rPr>
        <w:t xml:space="preserve"> keskukset. Kehittämistä tukee </w:t>
      </w:r>
      <w:r w:rsidR="00E2237B">
        <w:rPr>
          <w:rFonts w:cs="Arial"/>
        </w:rPr>
        <w:t xml:space="preserve">opetus- ja kulttuuriministeriön </w:t>
      </w:r>
      <w:r w:rsidR="00E01597">
        <w:rPr>
          <w:rFonts w:cs="Arial"/>
        </w:rPr>
        <w:t>ja Pohjois-Pohjanmaan ELY</w:t>
      </w:r>
      <w:r w:rsidR="00030493">
        <w:rPr>
          <w:rFonts w:cs="Arial"/>
        </w:rPr>
        <w:t xml:space="preserve"> </w:t>
      </w:r>
      <w:r w:rsidR="00E2237B">
        <w:rPr>
          <w:rFonts w:cs="Arial"/>
        </w:rPr>
        <w:t>-</w:t>
      </w:r>
      <w:r w:rsidR="00E01597">
        <w:rPr>
          <w:rFonts w:cs="Arial"/>
        </w:rPr>
        <w:t>keskuksen hallinnoima Osuva ohjaus</w:t>
      </w:r>
      <w:r w:rsidR="00E2237B">
        <w:rPr>
          <w:rFonts w:cs="Arial"/>
        </w:rPr>
        <w:t xml:space="preserve"> - </w:t>
      </w:r>
      <w:r w:rsidR="00E01597">
        <w:rPr>
          <w:rFonts w:cs="Arial"/>
        </w:rPr>
        <w:t>hankekokonaisuus, jonka kautta kehitetään verkostomaisesti tuotetun ohjauspalvelun ohjausosaamista. Nuorisotakuun kuntakokeilut on tärkeää liittää yhteiseen kehittämistyöhön (11 kuntaa tai kuntakokonaisuutta).</w:t>
      </w:r>
      <w:r w:rsidR="007F4608">
        <w:rPr>
          <w:rFonts w:cs="Arial"/>
        </w:rPr>
        <w:t xml:space="preserve"> Ohjaamon toimijoiksi on tärkeää saada ainakin TE</w:t>
      </w:r>
      <w:r w:rsidR="00E2237B">
        <w:rPr>
          <w:rFonts w:cs="Arial"/>
        </w:rPr>
        <w:t xml:space="preserve"> -</w:t>
      </w:r>
      <w:r w:rsidR="007F4608">
        <w:rPr>
          <w:rFonts w:cs="Arial"/>
        </w:rPr>
        <w:t xml:space="preserve">palvelut, kunnat (koulut, sosiaali- ja terveyspalvelut, etsivä nuorisotyö työpajat), oppilaitokset, Kela sekä kolmas sektori. </w:t>
      </w:r>
      <w:r w:rsidR="00E2237B">
        <w:rPr>
          <w:rFonts w:cs="Arial"/>
        </w:rPr>
        <w:t>Valtakunnallisen Ohjaamo-</w:t>
      </w:r>
      <w:r w:rsidR="00E01597">
        <w:rPr>
          <w:rFonts w:cs="Arial"/>
        </w:rPr>
        <w:t xml:space="preserve">malli ja nettiohjaus </w:t>
      </w:r>
      <w:r w:rsidR="00030493">
        <w:rPr>
          <w:rFonts w:cs="Arial"/>
        </w:rPr>
        <w:t>-</w:t>
      </w:r>
      <w:r w:rsidR="00E01597">
        <w:rPr>
          <w:rFonts w:cs="Arial"/>
        </w:rPr>
        <w:t xml:space="preserve">hankkeen projektipäällikön paikka laitetaan hakuun todennäköisesti jo ennen juhannusta 2014 ja valinta tehtäneen elokuussa. Valtakunnalliset Ohjaamopäivät pidetään Helsingissä (Paasitorni) 21. - 22.10.2014. Työ- ja elinkeinoministeriö laatii </w:t>
      </w:r>
      <w:r w:rsidR="00E2237B">
        <w:rPr>
          <w:rFonts w:cs="Arial"/>
        </w:rPr>
        <w:t>kirjeen eri toimijoille Ohjaamo-</w:t>
      </w:r>
      <w:r w:rsidR="00E01597">
        <w:rPr>
          <w:rFonts w:cs="Arial"/>
        </w:rPr>
        <w:t xml:space="preserve"> mallin kehittämistyöstä kesäkuun 2014 aikana</w:t>
      </w:r>
      <w:r w:rsidR="00E2237B">
        <w:rPr>
          <w:rFonts w:cs="Arial"/>
        </w:rPr>
        <w:t xml:space="preserve">, </w:t>
      </w:r>
      <w:r w:rsidR="0084767A" w:rsidRPr="0084767A">
        <w:rPr>
          <w:rFonts w:cs="Arial"/>
          <w:b/>
        </w:rPr>
        <w:t>liite 3</w:t>
      </w:r>
      <w:r w:rsidR="00B02821">
        <w:rPr>
          <w:rFonts w:cs="Arial"/>
          <w:b/>
        </w:rPr>
        <w:t>,</w:t>
      </w:r>
      <w:r w:rsidR="0084767A">
        <w:rPr>
          <w:rFonts w:cs="Arial"/>
        </w:rPr>
        <w:t xml:space="preserve">TEM:n </w:t>
      </w:r>
      <w:r w:rsidR="00E2237B">
        <w:rPr>
          <w:rFonts w:cs="Arial"/>
        </w:rPr>
        <w:t xml:space="preserve">kirje </w:t>
      </w:r>
      <w:r w:rsidR="0084767A">
        <w:rPr>
          <w:rFonts w:cs="Arial"/>
        </w:rPr>
        <w:t>2</w:t>
      </w:r>
      <w:r w:rsidR="000F65B3">
        <w:rPr>
          <w:rFonts w:cs="Arial"/>
        </w:rPr>
        <w:t>5</w:t>
      </w:r>
      <w:r w:rsidR="0084767A">
        <w:rPr>
          <w:rFonts w:cs="Arial"/>
        </w:rPr>
        <w:t>.6.</w:t>
      </w:r>
      <w:r w:rsidR="00E2237B">
        <w:rPr>
          <w:rFonts w:cs="Arial"/>
        </w:rPr>
        <w:t>2014</w:t>
      </w:r>
      <w:r w:rsidR="00E01597">
        <w:rPr>
          <w:rFonts w:cs="Arial"/>
        </w:rPr>
        <w:t>.</w:t>
      </w:r>
    </w:p>
    <w:p w:rsidR="00AF37E9" w:rsidRDefault="00AF37E9" w:rsidP="00AF37E9">
      <w:pPr>
        <w:autoSpaceDE w:val="0"/>
        <w:autoSpaceDN w:val="0"/>
        <w:adjustRightInd w:val="0"/>
        <w:rPr>
          <w:rFonts w:cs="Arial"/>
        </w:rPr>
      </w:pPr>
    </w:p>
    <w:p w:rsidR="00FD2009" w:rsidRDefault="00FD2009" w:rsidP="00AF37E9">
      <w:pPr>
        <w:autoSpaceDE w:val="0"/>
        <w:autoSpaceDN w:val="0"/>
        <w:adjustRightInd w:val="0"/>
        <w:rPr>
          <w:rFonts w:cs="Arial"/>
        </w:rPr>
      </w:pPr>
    </w:p>
    <w:p w:rsidR="00FD2009" w:rsidRDefault="00FD2009" w:rsidP="00AF37E9">
      <w:pPr>
        <w:autoSpaceDE w:val="0"/>
        <w:autoSpaceDN w:val="0"/>
        <w:adjustRightInd w:val="0"/>
        <w:rPr>
          <w:rFonts w:cs="Arial"/>
        </w:rPr>
      </w:pPr>
    </w:p>
    <w:p w:rsidR="00FD2009" w:rsidRDefault="00FD2009" w:rsidP="00AF37E9">
      <w:pPr>
        <w:autoSpaceDE w:val="0"/>
        <w:autoSpaceDN w:val="0"/>
        <w:adjustRightInd w:val="0"/>
        <w:rPr>
          <w:rFonts w:cs="Arial"/>
        </w:rPr>
      </w:pPr>
    </w:p>
    <w:p w:rsidR="00D11D6B" w:rsidRDefault="00D11D6B" w:rsidP="00AF37E9">
      <w:pPr>
        <w:autoSpaceDE w:val="0"/>
        <w:autoSpaceDN w:val="0"/>
        <w:adjustRightInd w:val="0"/>
        <w:rPr>
          <w:rFonts w:cs="Arial"/>
        </w:rPr>
      </w:pPr>
    </w:p>
    <w:p w:rsidR="00FD2009" w:rsidRDefault="00FD2009" w:rsidP="00AF37E9">
      <w:pPr>
        <w:autoSpaceDE w:val="0"/>
        <w:autoSpaceDN w:val="0"/>
        <w:adjustRightInd w:val="0"/>
        <w:rPr>
          <w:rFonts w:cs="Arial"/>
        </w:rPr>
      </w:pPr>
    </w:p>
    <w:p w:rsidR="00AF37E9" w:rsidRDefault="00AF37E9" w:rsidP="00AF37E9">
      <w:pPr>
        <w:autoSpaceDE w:val="0"/>
        <w:autoSpaceDN w:val="0"/>
        <w:adjustRightInd w:val="0"/>
        <w:rPr>
          <w:rFonts w:cs="Arial"/>
        </w:rPr>
      </w:pPr>
      <w:r w:rsidRPr="007B70AD">
        <w:rPr>
          <w:rFonts w:cs="Arial"/>
        </w:rPr>
        <w:lastRenderedPageBreak/>
        <w:t>Ohjaamo</w:t>
      </w:r>
      <w:r w:rsidR="009B62B3">
        <w:rPr>
          <w:rFonts w:cs="Arial"/>
        </w:rPr>
        <w:t>-</w:t>
      </w:r>
      <w:r w:rsidRPr="007B70AD">
        <w:rPr>
          <w:rFonts w:cs="Arial"/>
        </w:rPr>
        <w:t xml:space="preserve">malli ja nettiohjauksen kehittäminen </w:t>
      </w:r>
      <w:r>
        <w:rPr>
          <w:rFonts w:cs="Arial"/>
        </w:rPr>
        <w:t>-</w:t>
      </w:r>
      <w:r w:rsidRPr="007B70AD">
        <w:rPr>
          <w:rFonts w:cs="Arial"/>
        </w:rPr>
        <w:t>hankekokonaisuus</w:t>
      </w:r>
      <w:r>
        <w:rPr>
          <w:rFonts w:cs="Arial"/>
        </w:rPr>
        <w:t>, Teija</w:t>
      </w:r>
      <w:r w:rsidR="001F73E1">
        <w:rPr>
          <w:rFonts w:cs="Arial"/>
        </w:rPr>
        <w:t xml:space="preserve"> </w:t>
      </w:r>
      <w:r>
        <w:rPr>
          <w:rFonts w:cs="Arial"/>
        </w:rPr>
        <w:t xml:space="preserve">Felt ym. </w:t>
      </w:r>
    </w:p>
    <w:p w:rsidR="001F73E1" w:rsidRDefault="001F73E1" w:rsidP="00AF37E9">
      <w:pPr>
        <w:autoSpaceDE w:val="0"/>
        <w:autoSpaceDN w:val="0"/>
        <w:adjustRightInd w:val="0"/>
        <w:rPr>
          <w:rFonts w:cs="Arial"/>
        </w:rPr>
      </w:pPr>
    </w:p>
    <w:p w:rsidR="00AF37E9" w:rsidRDefault="00AF37E9" w:rsidP="00AF37E9">
      <w:pPr>
        <w:pStyle w:val="Luettelokappale"/>
        <w:numPr>
          <w:ilvl w:val="0"/>
          <w:numId w:val="7"/>
        </w:numPr>
        <w:autoSpaceDE w:val="0"/>
        <w:autoSpaceDN w:val="0"/>
        <w:adjustRightInd w:val="0"/>
        <w:rPr>
          <w:rFonts w:cs="Arial"/>
        </w:rPr>
      </w:pPr>
      <w:r>
        <w:rPr>
          <w:rFonts w:cs="Arial"/>
        </w:rPr>
        <w:t>Hankkeen kuvaus ja vaihe</w:t>
      </w:r>
    </w:p>
    <w:p w:rsidR="00FD2009" w:rsidRDefault="009B62B3" w:rsidP="00AF37E9">
      <w:pPr>
        <w:pStyle w:val="Luettelokappale"/>
        <w:numPr>
          <w:ilvl w:val="0"/>
          <w:numId w:val="7"/>
        </w:numPr>
        <w:autoSpaceDE w:val="0"/>
        <w:autoSpaceDN w:val="0"/>
        <w:adjustRightInd w:val="0"/>
        <w:rPr>
          <w:rFonts w:cs="Arial"/>
        </w:rPr>
      </w:pPr>
      <w:r>
        <w:rPr>
          <w:rFonts w:cs="Arial"/>
        </w:rPr>
        <w:t>Hankkeen yhteydet nuorisotakuuseen liittyvään valtionvarainministeriön käynnistämään</w:t>
      </w:r>
      <w:r w:rsidR="00FD2009">
        <w:rPr>
          <w:rFonts w:cs="Arial"/>
        </w:rPr>
        <w:t xml:space="preserve"> kuntakokeiluun</w:t>
      </w:r>
    </w:p>
    <w:p w:rsidR="00AF37E9" w:rsidRDefault="00AF37E9" w:rsidP="00AF37E9">
      <w:pPr>
        <w:pStyle w:val="Luettelokappale"/>
        <w:numPr>
          <w:ilvl w:val="0"/>
          <w:numId w:val="7"/>
        </w:numPr>
        <w:autoSpaceDE w:val="0"/>
        <w:autoSpaceDN w:val="0"/>
        <w:adjustRightInd w:val="0"/>
        <w:rPr>
          <w:rFonts w:cs="Arial"/>
        </w:rPr>
      </w:pPr>
      <w:r>
        <w:rPr>
          <w:rFonts w:cs="Arial"/>
        </w:rPr>
        <w:t>Elinikäisen ohjauksen ohjaus- ja yhteistyöryhmän toimiminen hankkeen ohjausryhmänä</w:t>
      </w:r>
    </w:p>
    <w:p w:rsidR="00AF37E9" w:rsidRDefault="00AF37E9" w:rsidP="00AF37E9">
      <w:pPr>
        <w:pStyle w:val="Luettelokappale"/>
        <w:autoSpaceDE w:val="0"/>
        <w:autoSpaceDN w:val="0"/>
        <w:adjustRightInd w:val="0"/>
        <w:ind w:left="2969"/>
        <w:rPr>
          <w:rFonts w:cs="Arial"/>
        </w:rPr>
      </w:pPr>
    </w:p>
    <w:p w:rsidR="00AF37E9" w:rsidRDefault="00FD2009" w:rsidP="0023311E">
      <w:pPr>
        <w:pStyle w:val="Luettelokappale"/>
        <w:autoSpaceDE w:val="0"/>
        <w:autoSpaceDN w:val="0"/>
        <w:adjustRightInd w:val="0"/>
        <w:ind w:left="0"/>
        <w:rPr>
          <w:rFonts w:cs="Arial"/>
        </w:rPr>
      </w:pPr>
      <w:r>
        <w:rPr>
          <w:rFonts w:cs="Arial"/>
        </w:rPr>
        <w:t>Teija Felt esitteli Ohjaamo</w:t>
      </w:r>
      <w:r w:rsidR="00030493">
        <w:rPr>
          <w:rFonts w:cs="Arial"/>
        </w:rPr>
        <w:t xml:space="preserve"> </w:t>
      </w:r>
      <w:r w:rsidR="009B62B3">
        <w:rPr>
          <w:rFonts w:cs="Arial"/>
        </w:rPr>
        <w:t>-</w:t>
      </w:r>
      <w:r>
        <w:rPr>
          <w:rFonts w:cs="Arial"/>
        </w:rPr>
        <w:t>mallin ja nettiohjauksen kehittämisen</w:t>
      </w:r>
      <w:r w:rsidR="00030493">
        <w:rPr>
          <w:rFonts w:cs="Arial"/>
        </w:rPr>
        <w:t xml:space="preserve"> </w:t>
      </w:r>
      <w:r w:rsidR="009B62B3">
        <w:rPr>
          <w:rFonts w:cs="Arial"/>
        </w:rPr>
        <w:t>-</w:t>
      </w:r>
      <w:r>
        <w:rPr>
          <w:rFonts w:cs="Arial"/>
        </w:rPr>
        <w:t xml:space="preserve">hankekokonaisuuden taustoja ja suunnittelun vaihetta. Keskeistä hankekokonaisuudessa on se, että hankkeeseen osallistuvat yhdessä </w:t>
      </w:r>
      <w:r w:rsidR="009B62B3">
        <w:rPr>
          <w:rFonts w:cs="Arial"/>
        </w:rPr>
        <w:t>t</w:t>
      </w:r>
      <w:r>
        <w:rPr>
          <w:rFonts w:cs="Arial"/>
        </w:rPr>
        <w:t xml:space="preserve">yö- ja elinkeinoministeriö, </w:t>
      </w:r>
      <w:r w:rsidR="009B62B3">
        <w:rPr>
          <w:rFonts w:cs="Arial"/>
        </w:rPr>
        <w:t>o</w:t>
      </w:r>
      <w:r>
        <w:rPr>
          <w:rFonts w:cs="Arial"/>
        </w:rPr>
        <w:t xml:space="preserve">petus- ja kulttuuriministeriö sekä </w:t>
      </w:r>
      <w:r w:rsidR="009B62B3">
        <w:rPr>
          <w:rFonts w:cs="Arial"/>
        </w:rPr>
        <w:t>s</w:t>
      </w:r>
      <w:r>
        <w:rPr>
          <w:rFonts w:cs="Arial"/>
        </w:rPr>
        <w:t xml:space="preserve">osiaali- ja terveysministeriö. Tavoitteena on toisaalta kehittää </w:t>
      </w:r>
      <w:r w:rsidR="009B62B3">
        <w:rPr>
          <w:rFonts w:cs="Arial"/>
        </w:rPr>
        <w:t>monialaista ohjauspalvelua eli O</w:t>
      </w:r>
      <w:r>
        <w:rPr>
          <w:rFonts w:cs="Arial"/>
        </w:rPr>
        <w:t>hjaamo</w:t>
      </w:r>
      <w:r w:rsidR="009B62B3">
        <w:rPr>
          <w:rFonts w:cs="Arial"/>
        </w:rPr>
        <w:t>-</w:t>
      </w:r>
      <w:r>
        <w:rPr>
          <w:rFonts w:cs="Arial"/>
        </w:rPr>
        <w:t>mallia ja toisaalta nettiohjausta. Kehittämisen kautta luodaan uudenlaista tapaa toimia yhdessä ja palvella monenlaisissa työelämän ja oppimisen siirtymävaiheissa ja haasteissa eläviä ohjauksen tarpeessa olevia asiakkaita. Tavoitteena on kokonaispalvelu, jossa eri toimijat ja erityisosaajat yhdistävät voimansa asiakkaiden muuttuvien palvelutarpeiden tyydyttämiseksi.</w:t>
      </w:r>
      <w:r w:rsidR="007F4608">
        <w:rPr>
          <w:rFonts w:cs="Arial"/>
        </w:rPr>
        <w:t xml:space="preserve"> Nykytilanteessa tieto-, neuvonta- ja ohjauspalveluista ja ehkäpä erityisesti ohjauksesta on eri toimijoilla erilainen ymmärrys. Kehittämistyön kautta tarkoituksena on päästä yhtenäisempään ymmärrykseen ja yhtenäisempään toimintaan.</w:t>
      </w:r>
      <w:r w:rsidR="00DB3686">
        <w:rPr>
          <w:rFonts w:cs="Arial"/>
        </w:rPr>
        <w:t xml:space="preserve"> Aikaisempien hankkeiden kokemuksia ja aikaansaannoksia hyödynnetään mahdollisimman paljon. </w:t>
      </w:r>
      <w:r w:rsidR="007F4608">
        <w:rPr>
          <w:rFonts w:cs="Arial"/>
        </w:rPr>
        <w:t xml:space="preserve">Valtakunnallisessa kehittämishankkeessa keskitytään toisaalta </w:t>
      </w:r>
      <w:r w:rsidR="009B62B3">
        <w:rPr>
          <w:rFonts w:cs="Arial"/>
        </w:rPr>
        <w:t>O</w:t>
      </w:r>
      <w:r w:rsidR="007F4608">
        <w:rPr>
          <w:rFonts w:cs="Arial"/>
        </w:rPr>
        <w:t>hjaamo</w:t>
      </w:r>
      <w:r w:rsidR="009B62B3">
        <w:rPr>
          <w:rFonts w:cs="Arial"/>
        </w:rPr>
        <w:t>-</w:t>
      </w:r>
      <w:r w:rsidR="007F4608">
        <w:rPr>
          <w:rFonts w:cs="Arial"/>
        </w:rPr>
        <w:t>malliin ja tätä varten palkataan kehittämisasiantuntijoita. Toisaalta kehitetään nettiohjausta tiiviissä yhteydessä</w:t>
      </w:r>
      <w:r w:rsidR="006A7CCC">
        <w:rPr>
          <w:rFonts w:cs="Arial"/>
        </w:rPr>
        <w:t xml:space="preserve"> mm.</w:t>
      </w:r>
      <w:r w:rsidR="007F4608">
        <w:rPr>
          <w:rFonts w:cs="Arial"/>
        </w:rPr>
        <w:t xml:space="preserve"> opintopolku.fi</w:t>
      </w:r>
      <w:r w:rsidR="006A7CCC">
        <w:rPr>
          <w:rFonts w:cs="Arial"/>
        </w:rPr>
        <w:t xml:space="preserve"> -</w:t>
      </w:r>
      <w:r w:rsidR="009B62B3">
        <w:rPr>
          <w:rFonts w:cs="Arial"/>
        </w:rPr>
        <w:t>toimijoiden sekä t</w:t>
      </w:r>
      <w:r w:rsidR="007F4608">
        <w:rPr>
          <w:rFonts w:cs="Arial"/>
        </w:rPr>
        <w:t xml:space="preserve">yö- ja elinkeinohallinnon </w:t>
      </w:r>
      <w:r w:rsidR="006A7CCC">
        <w:rPr>
          <w:rFonts w:cs="Arial"/>
        </w:rPr>
        <w:t>asiakaspalvelukeskuksen kanssa. Myös tähän kehittämistyöhön palkataan kehittämisasiantuntijoita.</w:t>
      </w:r>
      <w:r w:rsidR="00487720">
        <w:rPr>
          <w:rFonts w:cs="Arial"/>
        </w:rPr>
        <w:t xml:space="preserve"> Valtakunnallisen kehittämistyön lisäksi valtakunnallisen hankkeen rahoituksen turvin voidaan toteuttaa arviolta kymmenkunta alueellista Ohjaamo- pilottihanketta. </w:t>
      </w:r>
      <w:r w:rsidR="006A7CCC">
        <w:rPr>
          <w:rFonts w:cs="Arial"/>
        </w:rPr>
        <w:t>Sekä</w:t>
      </w:r>
      <w:r w:rsidR="00487720">
        <w:rPr>
          <w:rFonts w:cs="Arial"/>
        </w:rPr>
        <w:t xml:space="preserve"> </w:t>
      </w:r>
      <w:r w:rsidR="006A7CCC">
        <w:rPr>
          <w:rFonts w:cs="Arial"/>
        </w:rPr>
        <w:t xml:space="preserve">ohjaamopalvelut että nettiohjaus on hankekaudella suunnattu ensisijaisesti nuorille, koska hankerahoitus tulee nuorisotakuukokonaisuudesta. Ajatuksena on, että </w:t>
      </w:r>
      <w:r w:rsidR="00B02821">
        <w:rPr>
          <w:rFonts w:cs="Arial"/>
        </w:rPr>
        <w:t>O</w:t>
      </w:r>
      <w:r w:rsidR="006A7CCC">
        <w:rPr>
          <w:rFonts w:cs="Arial"/>
        </w:rPr>
        <w:t>hjaamo</w:t>
      </w:r>
      <w:r w:rsidR="00030493">
        <w:rPr>
          <w:rFonts w:cs="Arial"/>
        </w:rPr>
        <w:t xml:space="preserve"> </w:t>
      </w:r>
      <w:r w:rsidR="00B02821">
        <w:rPr>
          <w:rFonts w:cs="Arial"/>
        </w:rPr>
        <w:t>-</w:t>
      </w:r>
      <w:r w:rsidR="006A7CCC">
        <w:rPr>
          <w:rFonts w:cs="Arial"/>
        </w:rPr>
        <w:t>malli ja nettiohjaus palvelevat tulevaisuudessa kaiken ikäisiä ohjauksen tarpeessa olevia asiakkaita.</w:t>
      </w:r>
    </w:p>
    <w:p w:rsidR="00DB3686" w:rsidRDefault="00DB3686" w:rsidP="0023311E">
      <w:pPr>
        <w:pStyle w:val="Luettelokappale"/>
        <w:autoSpaceDE w:val="0"/>
        <w:autoSpaceDN w:val="0"/>
        <w:adjustRightInd w:val="0"/>
        <w:ind w:left="0"/>
        <w:rPr>
          <w:rFonts w:cs="Arial"/>
        </w:rPr>
      </w:pPr>
    </w:p>
    <w:p w:rsidR="00DB3686" w:rsidRDefault="00DB3686" w:rsidP="0023311E">
      <w:pPr>
        <w:pStyle w:val="Luettelokappale"/>
        <w:autoSpaceDE w:val="0"/>
        <w:autoSpaceDN w:val="0"/>
        <w:adjustRightInd w:val="0"/>
        <w:ind w:left="0"/>
        <w:rPr>
          <w:rFonts w:cs="Arial"/>
        </w:rPr>
      </w:pPr>
      <w:r>
        <w:rPr>
          <w:rFonts w:cs="Arial"/>
        </w:rPr>
        <w:t xml:space="preserve">Teija Felt kertoi </w:t>
      </w:r>
      <w:r w:rsidR="009B62B3">
        <w:rPr>
          <w:rFonts w:cs="Arial"/>
        </w:rPr>
        <w:t>v</w:t>
      </w:r>
      <w:r>
        <w:rPr>
          <w:rFonts w:cs="Arial"/>
        </w:rPr>
        <w:t>altionvarainministeriön käynnistämästä nuorisotakuun kuntakokeilusta, johon on valittu mukaan 11 kuntaa/kuntaryhmittymää</w:t>
      </w:r>
      <w:r w:rsidR="009B62B3">
        <w:rPr>
          <w:rFonts w:cs="Arial"/>
        </w:rPr>
        <w:t>.</w:t>
      </w:r>
      <w:r>
        <w:rPr>
          <w:rFonts w:cs="Arial"/>
        </w:rPr>
        <w:t xml:space="preserve"> Kokeilusopimukset on keväällä 2014 tehty kaikkien osallistujien kanssa ja niissä on normitettu yhteistyötä, kuvattu uusia toimintatapoja ja kaikkiin niihin sisältyy samantapaista verkostoyhteistyötä kuin </w:t>
      </w:r>
      <w:r w:rsidR="009B62B3">
        <w:rPr>
          <w:rFonts w:cs="Arial"/>
        </w:rPr>
        <w:t>O</w:t>
      </w:r>
      <w:r>
        <w:rPr>
          <w:rFonts w:cs="Arial"/>
        </w:rPr>
        <w:t>hjaamo</w:t>
      </w:r>
      <w:r w:rsidR="009B62B3">
        <w:rPr>
          <w:rFonts w:cs="Arial"/>
        </w:rPr>
        <w:t>-</w:t>
      </w:r>
      <w:r>
        <w:rPr>
          <w:rFonts w:cs="Arial"/>
        </w:rPr>
        <w:t xml:space="preserve"> mallissakin. Tärkeää on siis varmistaa, että Ohjaamo-</w:t>
      </w:r>
      <w:r w:rsidR="0023311E">
        <w:rPr>
          <w:rFonts w:cs="Arial"/>
        </w:rPr>
        <w:t>mallin kehittämishanke</w:t>
      </w:r>
      <w:r>
        <w:rPr>
          <w:rFonts w:cs="Arial"/>
        </w:rPr>
        <w:t xml:space="preserve"> ja kuntakokeilu toimivat mahdollisimman tiiviisti yhdessä ja samaan suuntaan.</w:t>
      </w:r>
      <w:r w:rsidR="0023311E">
        <w:rPr>
          <w:rFonts w:cs="Arial"/>
        </w:rPr>
        <w:t xml:space="preserve"> Kuntakokeilun eteenpäin viemiseksi on perustettu koordinaatioryhmä</w:t>
      </w:r>
      <w:r w:rsidR="009B62B3">
        <w:rPr>
          <w:rFonts w:cs="Arial"/>
        </w:rPr>
        <w:t xml:space="preserve">. </w:t>
      </w:r>
      <w:r w:rsidR="0023311E">
        <w:rPr>
          <w:rFonts w:cs="Arial"/>
        </w:rPr>
        <w:t>Kuntakokeilun mahdollistamiseksi on vireillä pieniä lainsäädäntömuutoksia.</w:t>
      </w:r>
    </w:p>
    <w:p w:rsidR="0023311E" w:rsidRDefault="0023311E" w:rsidP="0023311E">
      <w:pPr>
        <w:pStyle w:val="Luettelokappale"/>
        <w:autoSpaceDE w:val="0"/>
        <w:autoSpaceDN w:val="0"/>
        <w:adjustRightInd w:val="0"/>
        <w:ind w:left="0"/>
        <w:rPr>
          <w:rFonts w:cs="Arial"/>
        </w:rPr>
      </w:pPr>
    </w:p>
    <w:p w:rsidR="0023311E" w:rsidRDefault="0023311E" w:rsidP="0023311E">
      <w:pPr>
        <w:pStyle w:val="Luettelokappale"/>
        <w:autoSpaceDE w:val="0"/>
        <w:autoSpaceDN w:val="0"/>
        <w:adjustRightInd w:val="0"/>
        <w:ind w:left="0"/>
        <w:rPr>
          <w:rFonts w:cs="Arial"/>
        </w:rPr>
      </w:pPr>
      <w:r>
        <w:rPr>
          <w:rFonts w:cs="Arial"/>
        </w:rPr>
        <w:t xml:space="preserve">Yhdessä ministeriöiden kesken on suunniteltu, että valtakunnallisen </w:t>
      </w:r>
      <w:r w:rsidR="009B62B3">
        <w:rPr>
          <w:rFonts w:cs="Arial"/>
        </w:rPr>
        <w:t>O</w:t>
      </w:r>
      <w:r>
        <w:rPr>
          <w:rFonts w:cs="Arial"/>
        </w:rPr>
        <w:t>hjaamo</w:t>
      </w:r>
      <w:r w:rsidR="009B62B3">
        <w:rPr>
          <w:rFonts w:cs="Arial"/>
        </w:rPr>
        <w:t>-</w:t>
      </w:r>
      <w:r>
        <w:rPr>
          <w:rFonts w:cs="Arial"/>
        </w:rPr>
        <w:t>mallin ja nettiohjauksen</w:t>
      </w:r>
      <w:r w:rsidR="00F725D4">
        <w:rPr>
          <w:rFonts w:cs="Arial"/>
        </w:rPr>
        <w:t xml:space="preserve"> </w:t>
      </w:r>
      <w:r>
        <w:rPr>
          <w:rFonts w:cs="Arial"/>
        </w:rPr>
        <w:t>kehittämishankeen strategisena ohjausryhmänä tulee toimimaan valtakunnallinen elinikäisen ohjauksen ohjaus- ja yhteistyöryhmä (ELO</w:t>
      </w:r>
      <w:r w:rsidR="00F725D4">
        <w:rPr>
          <w:rFonts w:cs="Arial"/>
        </w:rPr>
        <w:t xml:space="preserve"> </w:t>
      </w:r>
      <w:r w:rsidR="009B62B3">
        <w:rPr>
          <w:rFonts w:cs="Arial"/>
        </w:rPr>
        <w:t>-</w:t>
      </w:r>
      <w:r>
        <w:rPr>
          <w:rFonts w:cs="Arial"/>
        </w:rPr>
        <w:t>ryhmä). Ryhmää on tätä tarkoitusta varten tarpeen täydentää Keski-Suomen ja Pohjois-Pohjanmaan ELY</w:t>
      </w:r>
      <w:r w:rsidR="009B62B3">
        <w:rPr>
          <w:rFonts w:cs="Arial"/>
        </w:rPr>
        <w:t>-</w:t>
      </w:r>
      <w:r>
        <w:rPr>
          <w:rFonts w:cs="Arial"/>
        </w:rPr>
        <w:t xml:space="preserve"> keskusten edustajille, nuorten edustajilla ja ehkä esim. Koordinaatti ry:n edustajalla. Ministeriöt tarkistavat </w:t>
      </w:r>
      <w:r w:rsidR="00391EFA">
        <w:rPr>
          <w:rFonts w:cs="Arial"/>
        </w:rPr>
        <w:t>r</w:t>
      </w:r>
      <w:r>
        <w:rPr>
          <w:rFonts w:cs="Arial"/>
        </w:rPr>
        <w:t xml:space="preserve">yhmän täydennystarpeen ja täydennys vahvistetaan ELO </w:t>
      </w:r>
      <w:r w:rsidR="00F725D4">
        <w:rPr>
          <w:rFonts w:cs="Arial"/>
        </w:rPr>
        <w:t>-</w:t>
      </w:r>
      <w:r>
        <w:rPr>
          <w:rFonts w:cs="Arial"/>
        </w:rPr>
        <w:t>ryhmän syksyn 2014 kokouksissa.</w:t>
      </w:r>
    </w:p>
    <w:p w:rsidR="00254D57" w:rsidRDefault="00254D57" w:rsidP="0023311E">
      <w:pPr>
        <w:pStyle w:val="Luettelokappale"/>
        <w:autoSpaceDE w:val="0"/>
        <w:autoSpaceDN w:val="0"/>
        <w:adjustRightInd w:val="0"/>
        <w:ind w:left="0"/>
        <w:rPr>
          <w:rFonts w:cs="Arial"/>
        </w:rPr>
      </w:pPr>
    </w:p>
    <w:p w:rsidR="00C526B0" w:rsidRDefault="00C526B0" w:rsidP="0023311E">
      <w:pPr>
        <w:pStyle w:val="Luettelokappale"/>
        <w:autoSpaceDE w:val="0"/>
        <w:autoSpaceDN w:val="0"/>
        <w:adjustRightInd w:val="0"/>
        <w:ind w:left="0"/>
        <w:rPr>
          <w:rFonts w:cs="Arial"/>
        </w:rPr>
      </w:pPr>
    </w:p>
    <w:p w:rsidR="00C526B0" w:rsidRDefault="009B62B3" w:rsidP="0023311E">
      <w:pPr>
        <w:pStyle w:val="Luettelokappale"/>
        <w:autoSpaceDE w:val="0"/>
        <w:autoSpaceDN w:val="0"/>
        <w:adjustRightInd w:val="0"/>
        <w:ind w:left="0"/>
        <w:rPr>
          <w:rFonts w:cs="Arial"/>
        </w:rPr>
      </w:pPr>
      <w:r>
        <w:rPr>
          <w:rFonts w:cs="Arial"/>
        </w:rPr>
        <w:lastRenderedPageBreak/>
        <w:t>K</w:t>
      </w:r>
      <w:r w:rsidR="00C526B0">
        <w:rPr>
          <w:rFonts w:cs="Arial"/>
        </w:rPr>
        <w:t>äytiin monipuolista keskustelua Ohjaamo</w:t>
      </w:r>
      <w:r>
        <w:rPr>
          <w:rFonts w:cs="Arial"/>
        </w:rPr>
        <w:t>-</w:t>
      </w:r>
      <w:r w:rsidR="00C526B0">
        <w:rPr>
          <w:rFonts w:cs="Arial"/>
        </w:rPr>
        <w:t>mallin ja nettiohjauksen kehittämisen perusteista ja tavoitteista, toimijoista, kohderyhmästä, osaamisesta, kytkeytymisestä muihin palveluihin, aikaisempien kokemusten ja saavutusten hyödyntämisestä, nuorten osallisuudesta kehittämiseen</w:t>
      </w:r>
      <w:r w:rsidR="00E326DC">
        <w:rPr>
          <w:rFonts w:cs="Arial"/>
        </w:rPr>
        <w:t>, palvelujen monikanavaisuuden tarpeesta</w:t>
      </w:r>
      <w:r w:rsidR="00C526B0">
        <w:rPr>
          <w:rFonts w:cs="Arial"/>
        </w:rPr>
        <w:t xml:space="preserve"> jne.</w:t>
      </w:r>
    </w:p>
    <w:p w:rsidR="00DB3686" w:rsidRDefault="00DB3686" w:rsidP="0023311E">
      <w:pPr>
        <w:pStyle w:val="Luettelokappale"/>
        <w:autoSpaceDE w:val="0"/>
        <w:autoSpaceDN w:val="0"/>
        <w:adjustRightInd w:val="0"/>
        <w:ind w:left="0"/>
        <w:rPr>
          <w:rFonts w:cs="Arial"/>
        </w:rPr>
      </w:pPr>
    </w:p>
    <w:p w:rsidR="00FD2009" w:rsidRDefault="000A1BF8" w:rsidP="0023311E">
      <w:pPr>
        <w:pStyle w:val="Luettelokappale"/>
        <w:autoSpaceDE w:val="0"/>
        <w:autoSpaceDN w:val="0"/>
        <w:adjustRightInd w:val="0"/>
        <w:ind w:left="0"/>
        <w:rPr>
          <w:rFonts w:cs="Arial"/>
        </w:rPr>
      </w:pPr>
      <w:r>
        <w:rPr>
          <w:rFonts w:cs="Arial"/>
        </w:rPr>
        <w:t>Päätös: Merkittiin tiedoksi sekä päätettiin</w:t>
      </w:r>
      <w:r w:rsidR="009B62B3">
        <w:rPr>
          <w:rFonts w:cs="Arial"/>
        </w:rPr>
        <w:t>, että ELO</w:t>
      </w:r>
      <w:r w:rsidR="00F725D4">
        <w:rPr>
          <w:rFonts w:cs="Arial"/>
        </w:rPr>
        <w:t xml:space="preserve"> </w:t>
      </w:r>
      <w:r w:rsidR="009B62B3">
        <w:rPr>
          <w:rFonts w:cs="Arial"/>
        </w:rPr>
        <w:t>-ryhmä toimii uuteen ESR</w:t>
      </w:r>
      <w:r w:rsidR="00F725D4">
        <w:rPr>
          <w:rFonts w:cs="Arial"/>
        </w:rPr>
        <w:t xml:space="preserve"> </w:t>
      </w:r>
      <w:r w:rsidR="009B62B3">
        <w:rPr>
          <w:rFonts w:cs="Arial"/>
        </w:rPr>
        <w:t>-</w:t>
      </w:r>
      <w:r w:rsidR="00F725D4">
        <w:rPr>
          <w:rFonts w:cs="Arial"/>
        </w:rPr>
        <w:t>ohjelmaan sisältyvän Ohjaamo-</w:t>
      </w:r>
      <w:r w:rsidR="009B62B3">
        <w:rPr>
          <w:rFonts w:cs="Arial"/>
        </w:rPr>
        <w:t>mallin ja nettiohjauksen</w:t>
      </w:r>
      <w:r w:rsidR="00F725D4">
        <w:rPr>
          <w:rFonts w:cs="Arial"/>
        </w:rPr>
        <w:t xml:space="preserve"> </w:t>
      </w:r>
      <w:r w:rsidR="009B62B3">
        <w:rPr>
          <w:rFonts w:cs="Arial"/>
        </w:rPr>
        <w:t xml:space="preserve">-hankekokonaisuuden </w:t>
      </w:r>
      <w:r w:rsidR="00B02821">
        <w:rPr>
          <w:rFonts w:cs="Arial"/>
        </w:rPr>
        <w:t>strategisena ohjausryhmänä. ELO</w:t>
      </w:r>
      <w:r w:rsidR="00F725D4">
        <w:rPr>
          <w:rFonts w:cs="Arial"/>
        </w:rPr>
        <w:t xml:space="preserve"> </w:t>
      </w:r>
      <w:r w:rsidR="00B02821">
        <w:rPr>
          <w:rFonts w:cs="Arial"/>
        </w:rPr>
        <w:t>-ryhmän kokoonpanoa täydennetään Keski-Suomen ja Pohjois-Pohjanmaan ELY- keskusten edustajille sekä nuorten edustajille esim. Koordinaatti ry:n kautta.</w:t>
      </w:r>
    </w:p>
    <w:p w:rsidR="00FD2009" w:rsidRPr="007B70AD" w:rsidRDefault="00FD2009" w:rsidP="00AF37E9">
      <w:pPr>
        <w:pStyle w:val="Luettelokappale"/>
        <w:autoSpaceDE w:val="0"/>
        <w:autoSpaceDN w:val="0"/>
        <w:adjustRightInd w:val="0"/>
        <w:rPr>
          <w:rFonts w:cs="Arial"/>
        </w:rPr>
      </w:pPr>
    </w:p>
    <w:p w:rsidR="001F73E1" w:rsidRDefault="00B02821" w:rsidP="000A1BF8">
      <w:pPr>
        <w:pStyle w:val="Luettelokappale"/>
        <w:autoSpaceDE w:val="0"/>
        <w:autoSpaceDN w:val="0"/>
        <w:adjustRightInd w:val="0"/>
        <w:ind w:left="0"/>
        <w:rPr>
          <w:rFonts w:cs="Arial"/>
        </w:rPr>
      </w:pPr>
      <w:proofErr w:type="gramStart"/>
      <w:r>
        <w:rPr>
          <w:rFonts w:cs="Arial"/>
          <w:b/>
        </w:rPr>
        <w:t>Liite 4,</w:t>
      </w:r>
      <w:r w:rsidR="00AF37E9">
        <w:rPr>
          <w:rFonts w:cs="Arial"/>
        </w:rPr>
        <w:t xml:space="preserve"> </w:t>
      </w:r>
      <w:r w:rsidR="00AF37E9" w:rsidRPr="007B70AD">
        <w:rPr>
          <w:rFonts w:cs="Arial"/>
        </w:rPr>
        <w:t>Ohjaamo</w:t>
      </w:r>
      <w:r w:rsidR="00AF37E9">
        <w:rPr>
          <w:rFonts w:cs="Arial"/>
        </w:rPr>
        <w:t>-</w:t>
      </w:r>
      <w:r w:rsidR="00AF37E9" w:rsidRPr="007B70AD">
        <w:rPr>
          <w:rFonts w:cs="Arial"/>
        </w:rPr>
        <w:t>mallin luonnos 1</w:t>
      </w:r>
      <w:r w:rsidR="00AF37E9">
        <w:rPr>
          <w:rFonts w:cs="Arial"/>
        </w:rPr>
        <w:t>4</w:t>
      </w:r>
      <w:r w:rsidR="001F73E1">
        <w:rPr>
          <w:rFonts w:cs="Arial"/>
        </w:rPr>
        <w:t>. 5 2014 TE</w:t>
      </w:r>
      <w:r w:rsidR="00FD2009">
        <w:rPr>
          <w:rFonts w:cs="Arial"/>
        </w:rPr>
        <w:t>M</w:t>
      </w:r>
      <w:r>
        <w:rPr>
          <w:rFonts w:cs="Arial"/>
        </w:rPr>
        <w:t xml:space="preserve"> </w:t>
      </w:r>
      <w:r w:rsidR="000A1BF8">
        <w:rPr>
          <w:rFonts w:cs="Arial"/>
        </w:rPr>
        <w:t>(</w:t>
      </w:r>
      <w:r w:rsidR="00D11D6B">
        <w:rPr>
          <w:rFonts w:cs="Arial"/>
        </w:rPr>
        <w:t>kokouksessa</w:t>
      </w:r>
      <w:r w:rsidR="000A1BF8">
        <w:rPr>
          <w:rFonts w:cs="Arial"/>
        </w:rPr>
        <w:t xml:space="preserve"> </w:t>
      </w:r>
      <w:r w:rsidR="00D11D6B">
        <w:rPr>
          <w:rFonts w:cs="Arial"/>
        </w:rPr>
        <w:t>täydennettynä</w:t>
      </w:r>
      <w:r w:rsidR="000A1BF8">
        <w:rPr>
          <w:rFonts w:cs="Arial"/>
        </w:rPr>
        <w:t>)</w:t>
      </w:r>
      <w:proofErr w:type="gramEnd"/>
    </w:p>
    <w:p w:rsidR="00FD2009" w:rsidRDefault="00FD2009" w:rsidP="001F73E1">
      <w:pPr>
        <w:pStyle w:val="Luettelokappale"/>
        <w:autoSpaceDE w:val="0"/>
        <w:autoSpaceDN w:val="0"/>
        <w:adjustRightInd w:val="0"/>
        <w:ind w:left="2024" w:firstLine="584"/>
        <w:rPr>
          <w:rFonts w:cs="Arial"/>
        </w:rPr>
      </w:pPr>
    </w:p>
    <w:p w:rsidR="00FD2009" w:rsidRDefault="00FD2009" w:rsidP="001F73E1">
      <w:pPr>
        <w:pStyle w:val="Luettelokappale"/>
        <w:autoSpaceDE w:val="0"/>
        <w:autoSpaceDN w:val="0"/>
        <w:adjustRightInd w:val="0"/>
        <w:ind w:left="2024" w:firstLine="584"/>
        <w:rPr>
          <w:rFonts w:cs="Arial"/>
        </w:rPr>
      </w:pPr>
    </w:p>
    <w:p w:rsidR="001F73E1" w:rsidRPr="00C772EE" w:rsidRDefault="00FF193A" w:rsidP="00F75381">
      <w:pPr>
        <w:pStyle w:val="Luettelokappale"/>
        <w:autoSpaceDE w:val="0"/>
        <w:autoSpaceDN w:val="0"/>
        <w:adjustRightInd w:val="0"/>
        <w:ind w:left="0"/>
        <w:rPr>
          <w:rFonts w:cs="Arial"/>
          <w:b/>
        </w:rPr>
      </w:pPr>
      <w:r w:rsidRPr="00C772EE">
        <w:rPr>
          <w:rFonts w:cs="Arial"/>
          <w:b/>
          <w:sz w:val="22"/>
          <w:szCs w:val="22"/>
        </w:rPr>
        <w:t>4.</w:t>
      </w:r>
      <w:r w:rsidRPr="00621320">
        <w:rPr>
          <w:rFonts w:cs="Arial"/>
          <w:sz w:val="22"/>
          <w:szCs w:val="22"/>
        </w:rPr>
        <w:t xml:space="preserve"> </w:t>
      </w:r>
      <w:r w:rsidR="001F73E1" w:rsidRPr="00C772EE">
        <w:rPr>
          <w:b/>
        </w:rPr>
        <w:t>ELY</w:t>
      </w:r>
      <w:r w:rsidR="00B02821">
        <w:rPr>
          <w:b/>
        </w:rPr>
        <w:t>-</w:t>
      </w:r>
      <w:r w:rsidR="001F73E1" w:rsidRPr="00C772EE">
        <w:rPr>
          <w:b/>
        </w:rPr>
        <w:t xml:space="preserve"> keskusten ja alueellisten ELO</w:t>
      </w:r>
      <w:r w:rsidR="00F725D4">
        <w:rPr>
          <w:b/>
        </w:rPr>
        <w:t xml:space="preserve"> </w:t>
      </w:r>
      <w:r w:rsidR="001F73E1" w:rsidRPr="00C772EE">
        <w:rPr>
          <w:b/>
        </w:rPr>
        <w:t>-ryhmien strategiat, toimintasuunnitelmat ja ELY</w:t>
      </w:r>
      <w:r w:rsidR="00F725D4">
        <w:rPr>
          <w:b/>
        </w:rPr>
        <w:t xml:space="preserve"> </w:t>
      </w:r>
      <w:r w:rsidR="00B02821">
        <w:rPr>
          <w:b/>
        </w:rPr>
        <w:t>-</w:t>
      </w:r>
      <w:r w:rsidR="001F73E1" w:rsidRPr="00C772EE">
        <w:rPr>
          <w:b/>
        </w:rPr>
        <w:t>keskusten/ELO</w:t>
      </w:r>
      <w:r w:rsidR="00F725D4">
        <w:rPr>
          <w:b/>
        </w:rPr>
        <w:t xml:space="preserve"> </w:t>
      </w:r>
      <w:r w:rsidR="001F73E1" w:rsidRPr="00C772EE">
        <w:rPr>
          <w:b/>
        </w:rPr>
        <w:t>-ryhmien kehittämisryhmäyhteistyö</w:t>
      </w:r>
      <w:r w:rsidR="00F75381" w:rsidRPr="00C772EE">
        <w:rPr>
          <w:b/>
        </w:rPr>
        <w:t xml:space="preserve">, </w:t>
      </w:r>
      <w:r w:rsidR="004E330B">
        <w:rPr>
          <w:rFonts w:cs="Arial"/>
          <w:b/>
        </w:rPr>
        <w:t>Laituri</w:t>
      </w:r>
      <w:r w:rsidR="00F725D4">
        <w:rPr>
          <w:rFonts w:cs="Arial"/>
          <w:b/>
        </w:rPr>
        <w:t xml:space="preserve"> </w:t>
      </w:r>
      <w:r w:rsidR="004E330B">
        <w:rPr>
          <w:rFonts w:cs="Arial"/>
          <w:b/>
        </w:rPr>
        <w:t>-</w:t>
      </w:r>
      <w:r w:rsidR="001F73E1" w:rsidRPr="00C772EE">
        <w:rPr>
          <w:rFonts w:cs="Arial"/>
          <w:b/>
        </w:rPr>
        <w:t>projekti ja ministeriöt, Ari Hyyryläinen, Ulla-Jill Karl</w:t>
      </w:r>
      <w:r w:rsidR="000504E3">
        <w:rPr>
          <w:rFonts w:cs="Arial"/>
          <w:b/>
        </w:rPr>
        <w:t>s</w:t>
      </w:r>
      <w:r w:rsidR="001F73E1" w:rsidRPr="00C772EE">
        <w:rPr>
          <w:rFonts w:cs="Arial"/>
          <w:b/>
        </w:rPr>
        <w:t>son,</w:t>
      </w:r>
      <w:r w:rsidR="00F75381" w:rsidRPr="00C772EE">
        <w:rPr>
          <w:rFonts w:cs="Arial"/>
          <w:b/>
        </w:rPr>
        <w:t xml:space="preserve"> </w:t>
      </w:r>
      <w:r w:rsidR="001F73E1" w:rsidRPr="00C772EE">
        <w:rPr>
          <w:rFonts w:cs="Arial"/>
          <w:b/>
        </w:rPr>
        <w:t>Ari-Pekka Leminen</w:t>
      </w:r>
    </w:p>
    <w:p w:rsidR="000A1BF8" w:rsidRDefault="000A1BF8" w:rsidP="00F75381">
      <w:pPr>
        <w:pStyle w:val="Luettelokappale"/>
        <w:autoSpaceDE w:val="0"/>
        <w:autoSpaceDN w:val="0"/>
        <w:adjustRightInd w:val="0"/>
        <w:ind w:left="0"/>
        <w:rPr>
          <w:rFonts w:cs="Arial"/>
        </w:rPr>
      </w:pPr>
    </w:p>
    <w:p w:rsidR="00E82CE5" w:rsidRDefault="000A1BF8" w:rsidP="00E82CE5">
      <w:pPr>
        <w:pStyle w:val="Luettelokappale"/>
        <w:ind w:left="0"/>
        <w:rPr>
          <w:rFonts w:cs="Arial"/>
        </w:rPr>
      </w:pPr>
      <w:r>
        <w:rPr>
          <w:rFonts w:cs="Arial"/>
        </w:rPr>
        <w:t>Ari Hyyryläinen esitteli tiiviisti Laituri</w:t>
      </w:r>
      <w:r w:rsidR="00B02821">
        <w:rPr>
          <w:rFonts w:cs="Arial"/>
        </w:rPr>
        <w:t>-</w:t>
      </w:r>
      <w:r>
        <w:rPr>
          <w:rFonts w:cs="Arial"/>
        </w:rPr>
        <w:t>projektin yhteistyössä monien toimijoiden kanssa laatimaa elinikäisen ohjauksen toimintamalliluonnosta sekä työn alla olevaa elinikäisen ohjauksen opasta tai käsikirjaa</w:t>
      </w:r>
      <w:r w:rsidR="00C772EE">
        <w:rPr>
          <w:rFonts w:cs="Arial"/>
        </w:rPr>
        <w:t>,</w:t>
      </w:r>
      <w:r w:rsidR="004E330B">
        <w:rPr>
          <w:rFonts w:cs="Arial"/>
        </w:rPr>
        <w:t xml:space="preserve"> </w:t>
      </w:r>
      <w:r w:rsidR="00E82CE5" w:rsidRPr="007B6838">
        <w:rPr>
          <w:rFonts w:cs="Arial"/>
          <w:b/>
        </w:rPr>
        <w:t xml:space="preserve">liite </w:t>
      </w:r>
      <w:r w:rsidR="004E330B">
        <w:rPr>
          <w:rFonts w:cs="Arial"/>
          <w:b/>
        </w:rPr>
        <w:t>5</w:t>
      </w:r>
      <w:r w:rsidR="00B02821">
        <w:rPr>
          <w:rFonts w:cs="Arial"/>
          <w:b/>
        </w:rPr>
        <w:t xml:space="preserve">, </w:t>
      </w:r>
      <w:r w:rsidR="00E82CE5">
        <w:rPr>
          <w:rFonts w:cs="Arial"/>
        </w:rPr>
        <w:t>Laituri</w:t>
      </w:r>
      <w:r w:rsidR="004E330B">
        <w:rPr>
          <w:rFonts w:cs="Arial"/>
        </w:rPr>
        <w:t>-</w:t>
      </w:r>
      <w:r w:rsidR="00E82CE5">
        <w:rPr>
          <w:rFonts w:cs="Arial"/>
        </w:rPr>
        <w:t>hankkeen ELO</w:t>
      </w:r>
      <w:r w:rsidR="00F725D4">
        <w:rPr>
          <w:rFonts w:cs="Arial"/>
        </w:rPr>
        <w:t xml:space="preserve"> </w:t>
      </w:r>
      <w:r w:rsidR="004E330B">
        <w:rPr>
          <w:rFonts w:cs="Arial"/>
        </w:rPr>
        <w:t>-</w:t>
      </w:r>
      <w:r w:rsidR="00E82CE5">
        <w:rPr>
          <w:rFonts w:cs="Arial"/>
        </w:rPr>
        <w:t xml:space="preserve">malliluonnos ja </w:t>
      </w:r>
    </w:p>
    <w:p w:rsidR="00E82CE5" w:rsidRDefault="00E82CE5" w:rsidP="0084767A">
      <w:pPr>
        <w:pStyle w:val="Luettelokappale"/>
        <w:ind w:left="0"/>
        <w:rPr>
          <w:rFonts w:cs="Arial"/>
        </w:rPr>
      </w:pPr>
      <w:r w:rsidRPr="007B6838">
        <w:rPr>
          <w:rFonts w:cs="Arial"/>
          <w:b/>
        </w:rPr>
        <w:t xml:space="preserve">liite </w:t>
      </w:r>
      <w:r w:rsidR="004E330B">
        <w:rPr>
          <w:rFonts w:cs="Arial"/>
          <w:b/>
        </w:rPr>
        <w:t>6</w:t>
      </w:r>
      <w:r w:rsidR="00B02821">
        <w:rPr>
          <w:rFonts w:cs="Arial"/>
          <w:b/>
        </w:rPr>
        <w:t>,</w:t>
      </w:r>
      <w:r>
        <w:rPr>
          <w:rFonts w:cs="Arial"/>
        </w:rPr>
        <w:t xml:space="preserve"> Laituri</w:t>
      </w:r>
      <w:r w:rsidR="0084767A">
        <w:rPr>
          <w:rFonts w:cs="Arial"/>
        </w:rPr>
        <w:t>-</w:t>
      </w:r>
      <w:r>
        <w:rPr>
          <w:rFonts w:cs="Arial"/>
        </w:rPr>
        <w:t>hankkeen elinikäisen</w:t>
      </w:r>
      <w:r w:rsidR="0084767A">
        <w:rPr>
          <w:rFonts w:cs="Arial"/>
        </w:rPr>
        <w:t xml:space="preserve"> </w:t>
      </w:r>
      <w:r>
        <w:rPr>
          <w:rFonts w:cs="Arial"/>
        </w:rPr>
        <w:t>ohjauksen oppaan sisältöluonnos</w:t>
      </w:r>
    </w:p>
    <w:p w:rsidR="00E82CE5" w:rsidRDefault="00E82CE5" w:rsidP="00F75381">
      <w:pPr>
        <w:pStyle w:val="Luettelokappale"/>
        <w:autoSpaceDE w:val="0"/>
        <w:autoSpaceDN w:val="0"/>
        <w:adjustRightInd w:val="0"/>
        <w:ind w:left="0"/>
        <w:rPr>
          <w:rFonts w:cs="Arial"/>
        </w:rPr>
      </w:pPr>
    </w:p>
    <w:p w:rsidR="000A1BF8" w:rsidRDefault="00E82CE5" w:rsidP="00F75381">
      <w:pPr>
        <w:pStyle w:val="Luettelokappale"/>
        <w:autoSpaceDE w:val="0"/>
        <w:autoSpaceDN w:val="0"/>
        <w:adjustRightInd w:val="0"/>
        <w:ind w:left="0"/>
        <w:rPr>
          <w:rFonts w:cs="Arial"/>
        </w:rPr>
      </w:pPr>
      <w:r>
        <w:rPr>
          <w:rFonts w:cs="Arial"/>
        </w:rPr>
        <w:t>Käydyssä keskustelussa todettiin, että elinikäisen ohjauksen opas on tarpeellinen esimerkiksi alueellisten ELO</w:t>
      </w:r>
      <w:r w:rsidR="00F725D4">
        <w:rPr>
          <w:rFonts w:cs="Arial"/>
        </w:rPr>
        <w:t xml:space="preserve"> </w:t>
      </w:r>
      <w:r w:rsidR="004E330B">
        <w:rPr>
          <w:rFonts w:cs="Arial"/>
        </w:rPr>
        <w:t>-</w:t>
      </w:r>
      <w:r>
        <w:rPr>
          <w:rFonts w:cs="Arial"/>
        </w:rPr>
        <w:t xml:space="preserve">ryhmien perehdyttämisessä, Tieto-, neuvonta- ja ohjauspalveluihin liittyvän ymmärryksen yhtenäistämisessä ja elinikäisen ohjauksen toimintamallin rakentamisessa. </w:t>
      </w:r>
      <w:r w:rsidR="00C772EE">
        <w:rPr>
          <w:rFonts w:cs="Arial"/>
        </w:rPr>
        <w:t>Esille keskustelussa tuli myös se, että alueiden resurssit ELO</w:t>
      </w:r>
      <w:r w:rsidR="00F725D4">
        <w:rPr>
          <w:rFonts w:cs="Arial"/>
        </w:rPr>
        <w:t xml:space="preserve"> </w:t>
      </w:r>
      <w:r w:rsidR="00C772EE">
        <w:rPr>
          <w:rFonts w:cs="Arial"/>
        </w:rPr>
        <w:t>-toimintaan vaihtelevat ja asian eteenpäin viejistä tai vetäjistä on monin paikoin puutetta.</w:t>
      </w:r>
      <w:r w:rsidR="008076A7">
        <w:rPr>
          <w:rFonts w:cs="Arial"/>
        </w:rPr>
        <w:t xml:space="preserve"> </w:t>
      </w:r>
      <w:r>
        <w:rPr>
          <w:rFonts w:cs="Arial"/>
        </w:rPr>
        <w:t>Laituri</w:t>
      </w:r>
      <w:r w:rsidR="004E330B">
        <w:rPr>
          <w:rFonts w:cs="Arial"/>
        </w:rPr>
        <w:t>-</w:t>
      </w:r>
      <w:r>
        <w:rPr>
          <w:rFonts w:cs="Arial"/>
        </w:rPr>
        <w:t xml:space="preserve"> projektin rooli alueellisten ELO</w:t>
      </w:r>
      <w:r w:rsidR="00F725D4">
        <w:rPr>
          <w:rFonts w:cs="Arial"/>
        </w:rPr>
        <w:t xml:space="preserve"> </w:t>
      </w:r>
      <w:r w:rsidR="004E330B">
        <w:rPr>
          <w:rFonts w:cs="Arial"/>
        </w:rPr>
        <w:t>-</w:t>
      </w:r>
      <w:r w:rsidR="00F725D4">
        <w:rPr>
          <w:rFonts w:cs="Arial"/>
        </w:rPr>
        <w:t>r</w:t>
      </w:r>
      <w:r>
        <w:rPr>
          <w:rFonts w:cs="Arial"/>
        </w:rPr>
        <w:t>yhmien toiminnan seuraamisessa ja arvioinnissa on ollut tärkeä. Projekti kuitenkin loppuu vuoden 2014 lopussa. Tähän liittyen</w:t>
      </w:r>
      <w:r w:rsidR="00C772EE">
        <w:rPr>
          <w:rFonts w:cs="Arial"/>
        </w:rPr>
        <w:t xml:space="preserve"> keskusteltiin siitä, että toisaalta työ- ja elinkeinohallinnon koulutus- ja kehittämiskeskus Salmian työtä jatkava Kehittämis- ja hallintokeskus (alkaen 1.1.2015) ja toisaalta opetus- ja kulttuuriministeriön mandaatilla toimiva valtakunnallinen ohjauksen kehittämiskeskus VOKES voisivat ottaa roolia elinikäisen ohjauksen alueellisten ryhmien toiminnan tukemisesta ministeriöiden kanssa ja rinnalla.</w:t>
      </w:r>
      <w:r w:rsidR="00EE4D2F">
        <w:rPr>
          <w:rFonts w:cs="Arial"/>
        </w:rPr>
        <w:t xml:space="preserve"> </w:t>
      </w:r>
    </w:p>
    <w:p w:rsidR="00EE4D2F" w:rsidRDefault="00EE4D2F" w:rsidP="00F75381">
      <w:pPr>
        <w:pStyle w:val="Luettelokappale"/>
        <w:autoSpaceDE w:val="0"/>
        <w:autoSpaceDN w:val="0"/>
        <w:adjustRightInd w:val="0"/>
        <w:ind w:left="0"/>
        <w:rPr>
          <w:rFonts w:cs="Arial"/>
        </w:rPr>
      </w:pPr>
    </w:p>
    <w:p w:rsidR="00AA03A1" w:rsidRDefault="00EE4D2F" w:rsidP="00AA03A1">
      <w:pPr>
        <w:pStyle w:val="Luettelokappale"/>
        <w:ind w:left="0"/>
        <w:rPr>
          <w:rFonts w:cs="Arial"/>
        </w:rPr>
      </w:pPr>
      <w:r>
        <w:rPr>
          <w:rFonts w:cs="Arial"/>
        </w:rPr>
        <w:t>Pirkanmaan ELY</w:t>
      </w:r>
      <w:r w:rsidR="004E330B">
        <w:rPr>
          <w:rFonts w:cs="Arial"/>
        </w:rPr>
        <w:t>-</w:t>
      </w:r>
      <w:r>
        <w:rPr>
          <w:rFonts w:cs="Arial"/>
        </w:rPr>
        <w:t xml:space="preserve"> keskuksen aloitteesta ja ministeriöiden tukemana Laituri</w:t>
      </w:r>
      <w:r w:rsidR="004E330B">
        <w:rPr>
          <w:rFonts w:cs="Arial"/>
        </w:rPr>
        <w:t xml:space="preserve">- </w:t>
      </w:r>
      <w:r>
        <w:rPr>
          <w:rFonts w:cs="Arial"/>
        </w:rPr>
        <w:t>hanke on käynnistämässä alueellisten ELO</w:t>
      </w:r>
      <w:r w:rsidR="00F725D4">
        <w:rPr>
          <w:rFonts w:cs="Arial"/>
        </w:rPr>
        <w:t xml:space="preserve"> </w:t>
      </w:r>
      <w:r w:rsidR="004E330B">
        <w:rPr>
          <w:rFonts w:cs="Arial"/>
        </w:rPr>
        <w:t>-</w:t>
      </w:r>
      <w:r>
        <w:rPr>
          <w:rFonts w:cs="Arial"/>
        </w:rPr>
        <w:t xml:space="preserve">ryhmien </w:t>
      </w:r>
      <w:r w:rsidR="00AA03A1">
        <w:rPr>
          <w:rFonts w:cs="Arial"/>
        </w:rPr>
        <w:t>kehittämistyötä niin, että muutaman ELY</w:t>
      </w:r>
      <w:r w:rsidR="004E330B">
        <w:rPr>
          <w:rFonts w:cs="Arial"/>
        </w:rPr>
        <w:t>-</w:t>
      </w:r>
      <w:r w:rsidR="00AA03A1">
        <w:rPr>
          <w:rFonts w:cs="Arial"/>
        </w:rPr>
        <w:t xml:space="preserve"> keskuksen ELO</w:t>
      </w:r>
      <w:r w:rsidR="00F725D4">
        <w:rPr>
          <w:rFonts w:cs="Arial"/>
        </w:rPr>
        <w:t xml:space="preserve"> </w:t>
      </w:r>
      <w:r w:rsidR="00AA03A1">
        <w:rPr>
          <w:rFonts w:cs="Arial"/>
        </w:rPr>
        <w:t xml:space="preserve">-toimijat muodostavat kehittämisryhmiä ja keskittyvät valitsemiinsa kehittämisteemoihin, </w:t>
      </w:r>
      <w:r w:rsidR="00AA03A1" w:rsidRPr="007B6838">
        <w:rPr>
          <w:rFonts w:cs="Arial"/>
          <w:b/>
        </w:rPr>
        <w:t xml:space="preserve">liite </w:t>
      </w:r>
      <w:r w:rsidR="004E330B">
        <w:rPr>
          <w:rFonts w:cs="Arial"/>
          <w:b/>
        </w:rPr>
        <w:t>7,</w:t>
      </w:r>
      <w:r w:rsidR="00AA03A1">
        <w:rPr>
          <w:rFonts w:cs="Arial"/>
        </w:rPr>
        <w:t xml:space="preserve"> </w:t>
      </w:r>
      <w:r w:rsidR="00AA03A1" w:rsidRPr="00FB4BB2">
        <w:rPr>
          <w:rFonts w:cs="Arial"/>
        </w:rPr>
        <w:t>Laituri</w:t>
      </w:r>
      <w:r w:rsidR="00F725D4">
        <w:rPr>
          <w:rFonts w:cs="Arial"/>
        </w:rPr>
        <w:t>-</w:t>
      </w:r>
      <w:r w:rsidR="00AA03A1" w:rsidRPr="00FB4BB2">
        <w:rPr>
          <w:rFonts w:cs="Arial"/>
        </w:rPr>
        <w:t>hankkeen kirje ELY</w:t>
      </w:r>
      <w:r w:rsidR="004D1367">
        <w:rPr>
          <w:rFonts w:cs="Arial"/>
        </w:rPr>
        <w:t xml:space="preserve"> </w:t>
      </w:r>
      <w:r w:rsidR="004E330B">
        <w:rPr>
          <w:rFonts w:cs="Arial"/>
        </w:rPr>
        <w:t>-</w:t>
      </w:r>
      <w:r w:rsidR="00AA03A1" w:rsidRPr="00FB4BB2">
        <w:rPr>
          <w:rFonts w:cs="Arial"/>
        </w:rPr>
        <w:t>keskuksille</w:t>
      </w:r>
      <w:r w:rsidR="00AA03A1">
        <w:rPr>
          <w:rFonts w:cs="Arial"/>
        </w:rPr>
        <w:t xml:space="preserve"> kehittämisryhmätoiminnasta. </w:t>
      </w:r>
      <w:r w:rsidR="00D40E2A">
        <w:rPr>
          <w:rFonts w:cs="Arial"/>
        </w:rPr>
        <w:t xml:space="preserve">. Ari Hyyryläinen esitteli yhteenvedon </w:t>
      </w:r>
      <w:proofErr w:type="spellStart"/>
      <w:r w:rsidR="00D40E2A">
        <w:rPr>
          <w:rFonts w:cs="Arial"/>
        </w:rPr>
        <w:t>ELY</w:t>
      </w:r>
      <w:r w:rsidR="004E330B">
        <w:rPr>
          <w:rFonts w:cs="Arial"/>
        </w:rPr>
        <w:t>-</w:t>
      </w:r>
      <w:r w:rsidR="00D40E2A">
        <w:rPr>
          <w:rFonts w:cs="Arial"/>
        </w:rPr>
        <w:t>keskusten</w:t>
      </w:r>
      <w:proofErr w:type="spellEnd"/>
      <w:r w:rsidR="00D40E2A">
        <w:rPr>
          <w:rFonts w:cs="Arial"/>
        </w:rPr>
        <w:t xml:space="preserve"> vastauksista, joita oli saatu 12 ELY- keskukselta</w:t>
      </w:r>
      <w:r w:rsidR="004E330B">
        <w:rPr>
          <w:rFonts w:cs="Arial"/>
        </w:rPr>
        <w:t>. Näistä</w:t>
      </w:r>
      <w:r w:rsidR="00D40E2A">
        <w:rPr>
          <w:rFonts w:cs="Arial"/>
        </w:rPr>
        <w:t xml:space="preserve"> 11 ilmoitti halukkuutensa osallistua kehittämisryhmätyöhön.</w:t>
      </w:r>
    </w:p>
    <w:p w:rsidR="00AA03A1" w:rsidRDefault="00AA03A1" w:rsidP="00AA03A1">
      <w:pPr>
        <w:pStyle w:val="Luettelokappale"/>
        <w:ind w:left="0"/>
        <w:rPr>
          <w:rFonts w:cs="Arial"/>
        </w:rPr>
      </w:pPr>
    </w:p>
    <w:p w:rsidR="00EE4D2F" w:rsidRDefault="00AA03A1" w:rsidP="00D27659">
      <w:pPr>
        <w:pStyle w:val="Luettelokappale"/>
        <w:ind w:left="0"/>
        <w:rPr>
          <w:rFonts w:cs="Arial"/>
        </w:rPr>
      </w:pPr>
      <w:r>
        <w:rPr>
          <w:rFonts w:cs="Arial"/>
        </w:rPr>
        <w:t xml:space="preserve">Ulla-Jill Karlsson esitteli kokoukselle </w:t>
      </w:r>
      <w:proofErr w:type="spellStart"/>
      <w:r>
        <w:rPr>
          <w:rFonts w:cs="Arial"/>
        </w:rPr>
        <w:t>OKM</w:t>
      </w:r>
      <w:r w:rsidR="004D1367">
        <w:rPr>
          <w:rFonts w:cs="Arial"/>
        </w:rPr>
        <w:t>:n</w:t>
      </w:r>
      <w:proofErr w:type="spellEnd"/>
      <w:r>
        <w:rPr>
          <w:rFonts w:cs="Arial"/>
        </w:rPr>
        <w:t xml:space="preserve"> ja </w:t>
      </w:r>
      <w:proofErr w:type="spellStart"/>
      <w:r>
        <w:rPr>
          <w:rFonts w:cs="Arial"/>
        </w:rPr>
        <w:t>TEM:n</w:t>
      </w:r>
      <w:proofErr w:type="spellEnd"/>
      <w:r>
        <w:rPr>
          <w:rFonts w:cs="Arial"/>
        </w:rPr>
        <w:t xml:space="preserve"> yhteisen kirjeluonnoksen,</w:t>
      </w:r>
      <w:r w:rsidR="00FE6B71">
        <w:rPr>
          <w:rFonts w:cs="Arial"/>
        </w:rPr>
        <w:t xml:space="preserve"> </w:t>
      </w:r>
      <w:r w:rsidR="00FE6B71" w:rsidRPr="00D27659">
        <w:rPr>
          <w:rFonts w:cs="Arial"/>
          <w:b/>
        </w:rPr>
        <w:t>liite</w:t>
      </w:r>
      <w:r w:rsidRPr="00D27659">
        <w:rPr>
          <w:rFonts w:cs="Arial"/>
          <w:b/>
        </w:rPr>
        <w:t xml:space="preserve"> </w:t>
      </w:r>
      <w:r w:rsidR="00D27659" w:rsidRPr="00D27659">
        <w:rPr>
          <w:rFonts w:cs="Arial"/>
          <w:b/>
        </w:rPr>
        <w:t>8</w:t>
      </w:r>
      <w:r w:rsidR="00D27659">
        <w:rPr>
          <w:rFonts w:cs="Arial"/>
        </w:rPr>
        <w:t xml:space="preserve">, </w:t>
      </w:r>
      <w:r>
        <w:rPr>
          <w:rFonts w:cs="Arial"/>
        </w:rPr>
        <w:t xml:space="preserve">jossa </w:t>
      </w:r>
      <w:proofErr w:type="spellStart"/>
      <w:r>
        <w:rPr>
          <w:rFonts w:cs="Arial"/>
        </w:rPr>
        <w:t>ELY-keskuksia</w:t>
      </w:r>
      <w:proofErr w:type="spellEnd"/>
      <w:r>
        <w:rPr>
          <w:rFonts w:cs="Arial"/>
        </w:rPr>
        <w:t xml:space="preserve"> rohkaistaan em. kehittämisryhmätoimintaan</w:t>
      </w:r>
      <w:r w:rsidR="004D1367">
        <w:rPr>
          <w:rFonts w:cs="Arial"/>
        </w:rPr>
        <w:t xml:space="preserve"> </w:t>
      </w:r>
      <w:r>
        <w:rPr>
          <w:rFonts w:cs="Arial"/>
        </w:rPr>
        <w:t>ja jossa ELY</w:t>
      </w:r>
      <w:r w:rsidR="004D1367">
        <w:rPr>
          <w:rFonts w:cs="Arial"/>
        </w:rPr>
        <w:t xml:space="preserve"> </w:t>
      </w:r>
      <w:r w:rsidR="00D27659">
        <w:rPr>
          <w:rFonts w:cs="Arial"/>
        </w:rPr>
        <w:t>-</w:t>
      </w:r>
      <w:r>
        <w:rPr>
          <w:rFonts w:cs="Arial"/>
        </w:rPr>
        <w:t>keskuksia ohjeistetaan ELO</w:t>
      </w:r>
      <w:r w:rsidR="00AD73E1">
        <w:rPr>
          <w:rFonts w:cs="Arial"/>
        </w:rPr>
        <w:t xml:space="preserve"> </w:t>
      </w:r>
      <w:r w:rsidR="00D27659">
        <w:rPr>
          <w:rFonts w:cs="Arial"/>
        </w:rPr>
        <w:t>-</w:t>
      </w:r>
      <w:r>
        <w:rPr>
          <w:rFonts w:cs="Arial"/>
        </w:rPr>
        <w:t>ryhmiensä toimintasuunnitelmien ja strategioiden raportoinnista</w:t>
      </w:r>
      <w:r w:rsidR="00D27659">
        <w:rPr>
          <w:rFonts w:cs="Arial"/>
        </w:rPr>
        <w:t>.</w:t>
      </w:r>
      <w:r w:rsidR="00056213">
        <w:rPr>
          <w:rFonts w:cs="Arial"/>
        </w:rPr>
        <w:t xml:space="preserve"> </w:t>
      </w:r>
      <w:r>
        <w:rPr>
          <w:rFonts w:cs="Arial"/>
        </w:rPr>
        <w:t xml:space="preserve">Keskustelussa todettiin, että kirjeeseen on tarpeen lisätä maininta työ- ja elinkeinohallinnon kehittämis- ja hallintokeskuksen sekä VOKES:n rooli elinikäisen </w:t>
      </w:r>
      <w:r>
        <w:rPr>
          <w:rFonts w:cs="Arial"/>
        </w:rPr>
        <w:lastRenderedPageBreak/>
        <w:t xml:space="preserve">ohjauksen asioissa. Esille tuotiin myös </w:t>
      </w:r>
      <w:r w:rsidR="009D264B">
        <w:rPr>
          <w:rFonts w:cs="Arial"/>
        </w:rPr>
        <w:t xml:space="preserve">järjestöjen merkitystä alueellisten </w:t>
      </w:r>
      <w:r w:rsidR="00D27659">
        <w:rPr>
          <w:rFonts w:cs="Arial"/>
        </w:rPr>
        <w:t>ELO-</w:t>
      </w:r>
      <w:r w:rsidR="009D264B">
        <w:rPr>
          <w:rFonts w:cs="Arial"/>
        </w:rPr>
        <w:t xml:space="preserve"> ryhmien toimijoina sekä sitä, miten paljon eri alueiden ELO</w:t>
      </w:r>
      <w:r w:rsidR="00CF4649">
        <w:rPr>
          <w:rFonts w:cs="Arial"/>
        </w:rPr>
        <w:t xml:space="preserve"> </w:t>
      </w:r>
      <w:r w:rsidR="009D264B">
        <w:rPr>
          <w:rFonts w:cs="Arial"/>
        </w:rPr>
        <w:t xml:space="preserve">-toiminnan tilanne vielä vaihtelee. </w:t>
      </w:r>
    </w:p>
    <w:p w:rsidR="00983643" w:rsidRPr="00621320" w:rsidRDefault="00983643" w:rsidP="00E9270F">
      <w:pPr>
        <w:autoSpaceDE w:val="0"/>
        <w:autoSpaceDN w:val="0"/>
        <w:adjustRightInd w:val="0"/>
        <w:rPr>
          <w:rFonts w:cs="Arial"/>
          <w:sz w:val="22"/>
          <w:szCs w:val="22"/>
        </w:rPr>
      </w:pPr>
    </w:p>
    <w:p w:rsidR="008B1253" w:rsidRPr="00391EFA" w:rsidRDefault="00D40E2A" w:rsidP="008B1253">
      <w:pPr>
        <w:autoSpaceDE w:val="0"/>
        <w:autoSpaceDN w:val="0"/>
        <w:adjustRightInd w:val="0"/>
        <w:rPr>
          <w:rFonts w:cs="Arial"/>
        </w:rPr>
      </w:pPr>
      <w:r w:rsidRPr="00391EFA">
        <w:rPr>
          <w:rFonts w:cs="Arial"/>
        </w:rPr>
        <w:t>Päätös: Merkittiin tiedo</w:t>
      </w:r>
      <w:r w:rsidR="007349C2">
        <w:rPr>
          <w:rFonts w:cs="Arial"/>
        </w:rPr>
        <w:t>ksi ja päätettiin, että Laituri- hanke jatkaa</w:t>
      </w:r>
      <w:r w:rsidRPr="00391EFA">
        <w:rPr>
          <w:rFonts w:cs="Arial"/>
        </w:rPr>
        <w:t xml:space="preserve"> </w:t>
      </w:r>
      <w:r w:rsidR="007349C2">
        <w:rPr>
          <w:rFonts w:cs="Arial"/>
        </w:rPr>
        <w:t>elinikäisen ohjauksen toimintamallin ja</w:t>
      </w:r>
      <w:r w:rsidRPr="00391EFA">
        <w:rPr>
          <w:rFonts w:cs="Arial"/>
        </w:rPr>
        <w:t xml:space="preserve"> </w:t>
      </w:r>
      <w:r w:rsidR="00EB7DA4">
        <w:rPr>
          <w:rFonts w:cs="Arial"/>
        </w:rPr>
        <w:t xml:space="preserve">elinikäisen ohjauksen </w:t>
      </w:r>
      <w:r w:rsidRPr="00391EFA">
        <w:rPr>
          <w:rFonts w:cs="Arial"/>
        </w:rPr>
        <w:t>oppaan kehittämistä sekä ELY</w:t>
      </w:r>
      <w:r w:rsidR="00EB7DA4">
        <w:rPr>
          <w:rFonts w:cs="Arial"/>
        </w:rPr>
        <w:t>-</w:t>
      </w:r>
      <w:r w:rsidRPr="00391EFA">
        <w:rPr>
          <w:rFonts w:cs="Arial"/>
        </w:rPr>
        <w:t xml:space="preserve"> keskusten ELO</w:t>
      </w:r>
      <w:r w:rsidR="00CF4649">
        <w:rPr>
          <w:rFonts w:cs="Arial"/>
        </w:rPr>
        <w:t xml:space="preserve"> </w:t>
      </w:r>
      <w:r w:rsidRPr="00391EFA">
        <w:rPr>
          <w:rFonts w:cs="Arial"/>
        </w:rPr>
        <w:t>-</w:t>
      </w:r>
      <w:r w:rsidR="00CF4649">
        <w:rPr>
          <w:rFonts w:cs="Arial"/>
        </w:rPr>
        <w:t>t</w:t>
      </w:r>
      <w:r w:rsidRPr="00391EFA">
        <w:rPr>
          <w:rFonts w:cs="Arial"/>
        </w:rPr>
        <w:t>oiminnan kehit</w:t>
      </w:r>
      <w:r w:rsidR="00056213" w:rsidRPr="00391EFA">
        <w:rPr>
          <w:rFonts w:cs="Arial"/>
        </w:rPr>
        <w:t>tämisryhmätyötä syksyllä 2</w:t>
      </w:r>
      <w:r w:rsidRPr="00391EFA">
        <w:rPr>
          <w:rFonts w:cs="Arial"/>
        </w:rPr>
        <w:t>014</w:t>
      </w:r>
      <w:r w:rsidR="00EB7DA4">
        <w:rPr>
          <w:rFonts w:cs="Arial"/>
        </w:rPr>
        <w:t>. Tämän</w:t>
      </w:r>
      <w:r w:rsidRPr="00391EFA">
        <w:rPr>
          <w:rFonts w:cs="Arial"/>
        </w:rPr>
        <w:t xml:space="preserve"> jälkeen näitä kokonaisuuksia hoitavat Salmia ja VOKES yhteistyössä ministeriöiden ja valtakunnallisen ELO</w:t>
      </w:r>
      <w:r w:rsidR="00CF4649">
        <w:rPr>
          <w:rFonts w:cs="Arial"/>
        </w:rPr>
        <w:t xml:space="preserve"> </w:t>
      </w:r>
      <w:r w:rsidR="00EB7DA4">
        <w:rPr>
          <w:rFonts w:cs="Arial"/>
        </w:rPr>
        <w:t>-</w:t>
      </w:r>
      <w:r w:rsidRPr="00391EFA">
        <w:rPr>
          <w:rFonts w:cs="Arial"/>
        </w:rPr>
        <w:t>ryhmän kanssa.</w:t>
      </w:r>
    </w:p>
    <w:p w:rsidR="001F73E1" w:rsidRPr="00391EFA" w:rsidRDefault="001F73E1" w:rsidP="008B1253">
      <w:pPr>
        <w:autoSpaceDE w:val="0"/>
        <w:autoSpaceDN w:val="0"/>
        <w:adjustRightInd w:val="0"/>
        <w:rPr>
          <w:rFonts w:cs="Arial"/>
        </w:rPr>
      </w:pPr>
    </w:p>
    <w:p w:rsidR="001F73E1" w:rsidRPr="00391EFA" w:rsidRDefault="001F73E1" w:rsidP="008B1253">
      <w:pPr>
        <w:autoSpaceDE w:val="0"/>
        <w:autoSpaceDN w:val="0"/>
        <w:adjustRightInd w:val="0"/>
        <w:rPr>
          <w:rFonts w:cs="Arial"/>
        </w:rPr>
      </w:pPr>
    </w:p>
    <w:p w:rsidR="001F73E1" w:rsidRPr="00391EFA" w:rsidRDefault="001F73E1" w:rsidP="008B1253">
      <w:pPr>
        <w:autoSpaceDE w:val="0"/>
        <w:autoSpaceDN w:val="0"/>
        <w:adjustRightInd w:val="0"/>
        <w:rPr>
          <w:rFonts w:cs="Arial"/>
        </w:rPr>
      </w:pPr>
    </w:p>
    <w:p w:rsidR="001F73E1" w:rsidRPr="000504E3" w:rsidRDefault="00FF193A" w:rsidP="001F73E1">
      <w:pPr>
        <w:pStyle w:val="Luettelokappale"/>
        <w:autoSpaceDE w:val="0"/>
        <w:autoSpaceDN w:val="0"/>
        <w:adjustRightInd w:val="0"/>
        <w:ind w:left="0"/>
        <w:rPr>
          <w:rFonts w:cs="Arial"/>
          <w:b/>
        </w:rPr>
      </w:pPr>
      <w:r w:rsidRPr="000504E3">
        <w:rPr>
          <w:rFonts w:cs="Arial"/>
          <w:b/>
          <w:sz w:val="22"/>
          <w:szCs w:val="22"/>
        </w:rPr>
        <w:t xml:space="preserve">5. </w:t>
      </w:r>
      <w:r w:rsidR="001F73E1" w:rsidRPr="000504E3">
        <w:rPr>
          <w:rFonts w:cs="Arial"/>
          <w:b/>
        </w:rPr>
        <w:t>Elinikäisen ohjauksen laadun varmistaminen</w:t>
      </w:r>
    </w:p>
    <w:p w:rsidR="001F73E1" w:rsidRPr="007B70AD" w:rsidRDefault="001F73E1" w:rsidP="001F73E1">
      <w:pPr>
        <w:pStyle w:val="Luettelokappale"/>
        <w:ind w:left="0"/>
        <w:rPr>
          <w:rFonts w:cs="Arial"/>
          <w:b/>
        </w:rPr>
      </w:pPr>
    </w:p>
    <w:p w:rsidR="001F73E1" w:rsidRPr="000504E3" w:rsidRDefault="001F73E1" w:rsidP="001F73E1">
      <w:pPr>
        <w:rPr>
          <w:rFonts w:cs="Arial"/>
          <w:b/>
        </w:rPr>
      </w:pPr>
      <w:r w:rsidRPr="000504E3">
        <w:rPr>
          <w:rFonts w:cs="Arial"/>
          <w:b/>
        </w:rPr>
        <w:t>Kokonaisvaltaisen laadunarviointityön mahdollinen käynnistäminen, minist</w:t>
      </w:r>
      <w:r w:rsidR="001A3F7C">
        <w:rPr>
          <w:rFonts w:cs="Arial"/>
          <w:b/>
        </w:rPr>
        <w:t xml:space="preserve">eriöt, VOKES ja alueelliset ELO- </w:t>
      </w:r>
      <w:r w:rsidRPr="000504E3">
        <w:rPr>
          <w:rFonts w:cs="Arial"/>
          <w:b/>
        </w:rPr>
        <w:t>ryhmät, Sakari Saukkonen, VOKES</w:t>
      </w:r>
    </w:p>
    <w:p w:rsidR="008076A7" w:rsidRDefault="008076A7" w:rsidP="001F73E1">
      <w:pPr>
        <w:rPr>
          <w:rFonts w:cs="Arial"/>
        </w:rPr>
      </w:pPr>
    </w:p>
    <w:p w:rsidR="00394423" w:rsidRDefault="008076A7" w:rsidP="001F73E1">
      <w:pPr>
        <w:rPr>
          <w:rFonts w:cs="Arial"/>
        </w:rPr>
      </w:pPr>
      <w:r>
        <w:rPr>
          <w:rFonts w:cs="Arial"/>
        </w:rPr>
        <w:t xml:space="preserve">Keväällä 2014 </w:t>
      </w:r>
      <w:r w:rsidR="001A3F7C">
        <w:rPr>
          <w:rFonts w:cs="Arial"/>
        </w:rPr>
        <w:t>o</w:t>
      </w:r>
      <w:r>
        <w:rPr>
          <w:rFonts w:cs="Arial"/>
        </w:rPr>
        <w:t xml:space="preserve">petus- ja kulttuuriministeriön, </w:t>
      </w:r>
      <w:r w:rsidR="001A3F7C">
        <w:rPr>
          <w:rFonts w:cs="Arial"/>
        </w:rPr>
        <w:t>t</w:t>
      </w:r>
      <w:r>
        <w:rPr>
          <w:rFonts w:cs="Arial"/>
        </w:rPr>
        <w:t xml:space="preserve">yö- ja elinkeinoministeriön ja VOKES:n kesken käytiin keskusteluja elinikäisen ohjauksen kansallisen laadunvalmistusjärjestelmän luomisesta. Tällaisen laadunvarmennusjärjestelmän luominen oli yhtenä tavoitteena </w:t>
      </w:r>
      <w:r w:rsidR="004A104E">
        <w:rPr>
          <w:rFonts w:cs="Arial"/>
        </w:rPr>
        <w:t>päättymässä olevan ESR</w:t>
      </w:r>
      <w:r w:rsidR="001A3F7C">
        <w:rPr>
          <w:rFonts w:cs="Arial"/>
        </w:rPr>
        <w:t>-</w:t>
      </w:r>
      <w:r w:rsidR="004A104E">
        <w:rPr>
          <w:rFonts w:cs="Arial"/>
        </w:rPr>
        <w:t xml:space="preserve"> ohjelmakauden ns. NUOVE</w:t>
      </w:r>
      <w:r w:rsidR="00D15A30">
        <w:rPr>
          <w:rFonts w:cs="Arial"/>
        </w:rPr>
        <w:t xml:space="preserve"> </w:t>
      </w:r>
      <w:r w:rsidR="001A3F7C">
        <w:rPr>
          <w:rFonts w:cs="Arial"/>
        </w:rPr>
        <w:t>-</w:t>
      </w:r>
      <w:r w:rsidR="004A104E">
        <w:rPr>
          <w:rFonts w:cs="Arial"/>
        </w:rPr>
        <w:t xml:space="preserve">hankkeella. Kun </w:t>
      </w:r>
      <w:r w:rsidR="001A3F7C">
        <w:rPr>
          <w:rFonts w:cs="Arial"/>
        </w:rPr>
        <w:t>NUOVE</w:t>
      </w:r>
      <w:r w:rsidR="00D15A30">
        <w:rPr>
          <w:rFonts w:cs="Arial"/>
        </w:rPr>
        <w:t xml:space="preserve"> -h</w:t>
      </w:r>
      <w:r w:rsidR="004A104E">
        <w:rPr>
          <w:rFonts w:cs="Arial"/>
        </w:rPr>
        <w:t>ankkeen rahoitus päättyi enneaikaisesti, jäi ohjauksen laadunvarmennuksen kehittäminen kansallisella tasolla kesken. Sittemmin ohjauksen laadun</w:t>
      </w:r>
      <w:r w:rsidR="00394423">
        <w:rPr>
          <w:rFonts w:cs="Arial"/>
        </w:rPr>
        <w:t xml:space="preserve"> varmistamisen erilaisia</w:t>
      </w:r>
      <w:r w:rsidR="004A104E">
        <w:rPr>
          <w:rFonts w:cs="Arial"/>
        </w:rPr>
        <w:t xml:space="preserve"> arviointivälineitä on kehi</w:t>
      </w:r>
      <w:r w:rsidR="0044358B">
        <w:rPr>
          <w:rFonts w:cs="Arial"/>
        </w:rPr>
        <w:t xml:space="preserve">tetty </w:t>
      </w:r>
      <w:r w:rsidR="001A3F7C">
        <w:rPr>
          <w:rFonts w:cs="Arial"/>
        </w:rPr>
        <w:t>O</w:t>
      </w:r>
      <w:r w:rsidR="0044358B">
        <w:rPr>
          <w:rFonts w:cs="Arial"/>
        </w:rPr>
        <w:t>petushallituksessa (Hyvän ohjauksen kriteereiden määrittäminen kesällä 2014), Pohjois-Savossa (elinikäisen ohjauksen laadunvarmennustyökalun luominen 2013), Pohjois-Pohjanmaalla (alueellisen elinikäisen ohjauksen palvelun, laadun ja yhteistoiminnan arviointi- ja seurantatyökalu</w:t>
      </w:r>
      <w:r w:rsidR="00394423">
        <w:rPr>
          <w:rFonts w:cs="Arial"/>
        </w:rPr>
        <w:t xml:space="preserve"> 2014), Työ- ja elinkeinoministeriössä(Tutka</w:t>
      </w:r>
      <w:r w:rsidR="001A3F7C">
        <w:rPr>
          <w:rFonts w:cs="Arial"/>
        </w:rPr>
        <w:t>-</w:t>
      </w:r>
      <w:r w:rsidR="00394423">
        <w:rPr>
          <w:rFonts w:cs="Arial"/>
        </w:rPr>
        <w:t>menetelmän kehittäminen 2013</w:t>
      </w:r>
      <w:r w:rsidR="00BA48D0">
        <w:rPr>
          <w:rFonts w:cs="Arial"/>
        </w:rPr>
        <w:t xml:space="preserve">, </w:t>
      </w:r>
      <w:r w:rsidR="00394423">
        <w:rPr>
          <w:rFonts w:cs="Arial"/>
        </w:rPr>
        <w:t xml:space="preserve">TEM/konsultit) </w:t>
      </w:r>
    </w:p>
    <w:p w:rsidR="00394423" w:rsidRDefault="00394423" w:rsidP="001F73E1">
      <w:pPr>
        <w:rPr>
          <w:rFonts w:cs="Arial"/>
        </w:rPr>
      </w:pPr>
    </w:p>
    <w:p w:rsidR="008076A7" w:rsidRDefault="008076A7" w:rsidP="001F73E1">
      <w:pPr>
        <w:rPr>
          <w:rFonts w:cs="Arial"/>
        </w:rPr>
      </w:pPr>
      <w:r>
        <w:rPr>
          <w:rFonts w:cs="Arial"/>
        </w:rPr>
        <w:t xml:space="preserve">Sakari Saukkonen Valtakunnallisesta ohjauksen kehittämiskeskuksesta (VOKES) esitteli </w:t>
      </w:r>
      <w:r w:rsidR="00394423">
        <w:rPr>
          <w:rFonts w:cs="Arial"/>
        </w:rPr>
        <w:t>VOKES:ssa edellä mainitun keskustelun tuloksena laaditun muistion,</w:t>
      </w:r>
      <w:r w:rsidR="001A3F7C">
        <w:rPr>
          <w:rFonts w:cs="Arial"/>
        </w:rPr>
        <w:t xml:space="preserve"> </w:t>
      </w:r>
      <w:r w:rsidR="001A3F7C" w:rsidRPr="001A3F7C">
        <w:rPr>
          <w:rFonts w:cs="Arial"/>
          <w:b/>
        </w:rPr>
        <w:t>liite9</w:t>
      </w:r>
      <w:r w:rsidR="001A3F7C">
        <w:rPr>
          <w:rFonts w:cs="Arial"/>
        </w:rPr>
        <w:t>,</w:t>
      </w:r>
      <w:r w:rsidR="00394423">
        <w:rPr>
          <w:rFonts w:cs="Arial"/>
        </w:rPr>
        <w:t xml:space="preserve"> jossa perustellaan kokonaisvaltaisen laadunarviointityön merkitystä ja esitetään etenemissuunnitelma tällaisen työn jatkamiseksi Suomessa, </w:t>
      </w:r>
      <w:r w:rsidR="00232A2A">
        <w:rPr>
          <w:rFonts w:cs="Arial"/>
        </w:rPr>
        <w:t>Sakari Saukkonen esitti, että VOKES toteuttaa muistiossa esitetyt toimenpide</w:t>
      </w:r>
      <w:r w:rsidR="0097288E">
        <w:rPr>
          <w:rFonts w:cs="Arial"/>
        </w:rPr>
        <w:t xml:space="preserve"> </w:t>
      </w:r>
      <w:r w:rsidR="00232A2A">
        <w:rPr>
          <w:rFonts w:cs="Arial"/>
        </w:rPr>
        <w:t>-</w:t>
      </w:r>
      <w:r w:rsidR="0097288E">
        <w:rPr>
          <w:rFonts w:cs="Arial"/>
        </w:rPr>
        <w:t xml:space="preserve"> ehdotukset 1. ja 2. omana perustyönään:</w:t>
      </w:r>
    </w:p>
    <w:p w:rsidR="00232A2A" w:rsidRDefault="00232A2A" w:rsidP="001F73E1">
      <w:pPr>
        <w:rPr>
          <w:rFonts w:cs="Arial"/>
        </w:rPr>
      </w:pPr>
    </w:p>
    <w:p w:rsidR="00232A2A" w:rsidRDefault="00232A2A" w:rsidP="00232A2A">
      <w:pPr>
        <w:pStyle w:val="Luettelokappale"/>
        <w:numPr>
          <w:ilvl w:val="0"/>
          <w:numId w:val="8"/>
        </w:numPr>
        <w:rPr>
          <w:rFonts w:cs="Arial"/>
        </w:rPr>
      </w:pPr>
      <w:r>
        <w:rPr>
          <w:rFonts w:cs="Arial"/>
        </w:rPr>
        <w:t>Laaditaan alustava kansallinen viitekehys elinikäisen ohjauksen laatujärjestelmän pohjaksi huomioiden jo tehty kansainvälinen ja kansallinen kehitystyö laadunvarmennuksessa</w:t>
      </w:r>
    </w:p>
    <w:p w:rsidR="00516D92" w:rsidRDefault="00232A2A" w:rsidP="00516D92">
      <w:pPr>
        <w:pStyle w:val="Luettelokappale"/>
        <w:numPr>
          <w:ilvl w:val="0"/>
          <w:numId w:val="8"/>
        </w:numPr>
        <w:ind w:left="709" w:hanging="283"/>
        <w:rPr>
          <w:rFonts w:cs="Arial"/>
        </w:rPr>
      </w:pPr>
      <w:r w:rsidRPr="00516D92">
        <w:rPr>
          <w:rFonts w:cs="Arial"/>
        </w:rPr>
        <w:t>Tehdään selvitys nykyisestä elinikäisen ohjauksen kannalta relevantista tietoperustasta, tietoperustan - tai täsmällisemmin eri tietovarantojen – rakentamisessa käytetyistä menettelyistä sekä kerätyn tiedon yhteen sovittamisesta ja soveltuvuudesta laatujärjestelmän kannalta. Lisäksi tehdään alustava arvio mahdollis</w:t>
      </w:r>
      <w:r w:rsidR="0097288E" w:rsidRPr="00516D92">
        <w:rPr>
          <w:rFonts w:cs="Arial"/>
        </w:rPr>
        <w:t>i</w:t>
      </w:r>
      <w:r w:rsidRPr="00516D92">
        <w:rPr>
          <w:rFonts w:cs="Arial"/>
        </w:rPr>
        <w:t xml:space="preserve">sta </w:t>
      </w:r>
      <w:r w:rsidR="0097288E" w:rsidRPr="00516D92">
        <w:rPr>
          <w:rFonts w:cs="Arial"/>
        </w:rPr>
        <w:t>uusista elinikäisen ohjauksen laatuun kohdentuvista tiedontarpeista. Kohtien 1. ja 2. työstäminen tehdään rinnakkain ja vuorovaikutteisesti</w:t>
      </w:r>
      <w:r w:rsidR="00BA48D0" w:rsidRPr="00516D92">
        <w:rPr>
          <w:rFonts w:cs="Arial"/>
        </w:rPr>
        <w:t>.</w:t>
      </w:r>
    </w:p>
    <w:p w:rsidR="001A3F7C" w:rsidRDefault="001A3F7C" w:rsidP="001A3F7C">
      <w:pPr>
        <w:pStyle w:val="Luettelokappale"/>
        <w:ind w:left="709"/>
        <w:rPr>
          <w:rFonts w:cs="Arial"/>
        </w:rPr>
      </w:pPr>
    </w:p>
    <w:p w:rsidR="00BA48D0" w:rsidRPr="00516D92" w:rsidRDefault="00BA48D0" w:rsidP="00516D92">
      <w:pPr>
        <w:pStyle w:val="Luettelokappale"/>
        <w:ind w:left="0"/>
        <w:rPr>
          <w:rFonts w:cs="Arial"/>
        </w:rPr>
      </w:pPr>
      <w:r w:rsidRPr="00516D92">
        <w:rPr>
          <w:rFonts w:cs="Arial"/>
        </w:rPr>
        <w:t>Sakari Saukkonen esitti myös, että edellisten vaiheiden jälkeen VOKES tekee tarkennetun esityksen menettelytavoista eli hankesuunnitelman. Hankesuunnitelma tuodaan valtakunnallisen ELO</w:t>
      </w:r>
      <w:r w:rsidR="00D15A30">
        <w:rPr>
          <w:rFonts w:cs="Arial"/>
        </w:rPr>
        <w:t xml:space="preserve"> </w:t>
      </w:r>
      <w:r w:rsidR="001A3F7C">
        <w:rPr>
          <w:rFonts w:cs="Arial"/>
        </w:rPr>
        <w:t>-</w:t>
      </w:r>
      <w:r w:rsidRPr="00516D92">
        <w:rPr>
          <w:rFonts w:cs="Arial"/>
        </w:rPr>
        <w:t>ryhmän käsittelyyn vuoden 2014 aikana.</w:t>
      </w:r>
    </w:p>
    <w:p w:rsidR="00056213" w:rsidRDefault="00056213" w:rsidP="001F73E1">
      <w:pPr>
        <w:rPr>
          <w:rFonts w:cs="Arial"/>
        </w:rPr>
      </w:pPr>
    </w:p>
    <w:p w:rsidR="00056213" w:rsidRDefault="00056213" w:rsidP="001F73E1">
      <w:pPr>
        <w:rPr>
          <w:rFonts w:cs="Arial"/>
        </w:rPr>
      </w:pPr>
      <w:r>
        <w:rPr>
          <w:rFonts w:cs="Arial"/>
        </w:rPr>
        <w:lastRenderedPageBreak/>
        <w:t>Käydyssä keskustelussa kiitettiin tähänastista ohjauksen laatutyötä ja todettiin, että kattava</w:t>
      </w:r>
      <w:r w:rsidR="000504E3">
        <w:rPr>
          <w:rFonts w:cs="Arial"/>
        </w:rPr>
        <w:t>n</w:t>
      </w:r>
      <w:r>
        <w:rPr>
          <w:rFonts w:cs="Arial"/>
        </w:rPr>
        <w:t xml:space="preserve"> kansalli</w:t>
      </w:r>
      <w:r w:rsidR="000504E3">
        <w:rPr>
          <w:rFonts w:cs="Arial"/>
        </w:rPr>
        <w:t>s</w:t>
      </w:r>
      <w:r>
        <w:rPr>
          <w:rFonts w:cs="Arial"/>
        </w:rPr>
        <w:t>en laadunvarmistusjärjestelmä</w:t>
      </w:r>
      <w:r w:rsidR="000504E3">
        <w:rPr>
          <w:rFonts w:cs="Arial"/>
        </w:rPr>
        <w:t>n kehittäminen on tarpeellista ja hyödyllistä.</w:t>
      </w:r>
    </w:p>
    <w:p w:rsidR="00A31A8B" w:rsidRDefault="00A31A8B" w:rsidP="001F73E1">
      <w:pPr>
        <w:rPr>
          <w:rFonts w:cs="Arial"/>
        </w:rPr>
      </w:pPr>
    </w:p>
    <w:p w:rsidR="00A31A8B" w:rsidRDefault="00A31A8B" w:rsidP="001F73E1">
      <w:pPr>
        <w:rPr>
          <w:rFonts w:cs="Arial"/>
        </w:rPr>
      </w:pPr>
      <w:r>
        <w:rPr>
          <w:rFonts w:cs="Arial"/>
        </w:rPr>
        <w:t xml:space="preserve">Päätös: Päätettiin menetellä Sakari Saukkosen </w:t>
      </w:r>
      <w:r w:rsidR="002C4D44">
        <w:rPr>
          <w:rFonts w:cs="Arial"/>
        </w:rPr>
        <w:t xml:space="preserve">edellä </w:t>
      </w:r>
      <w:r>
        <w:rPr>
          <w:rFonts w:cs="Arial"/>
        </w:rPr>
        <w:t>esittämällä tavalla.</w:t>
      </w:r>
    </w:p>
    <w:p w:rsidR="001F73E1" w:rsidRDefault="001F73E1" w:rsidP="001F73E1">
      <w:pPr>
        <w:rPr>
          <w:rFonts w:cs="Arial"/>
        </w:rPr>
      </w:pPr>
    </w:p>
    <w:p w:rsidR="001F73E1" w:rsidRDefault="001F73E1" w:rsidP="001F73E1">
      <w:pPr>
        <w:rPr>
          <w:rFonts w:cs="Arial"/>
          <w:b/>
        </w:rPr>
      </w:pPr>
      <w:r w:rsidRPr="000504E3">
        <w:rPr>
          <w:rFonts w:cs="Arial"/>
          <w:b/>
        </w:rPr>
        <w:t>Hyvän ohjauksen kriteerit/OPH, Ulla-Jill Karls</w:t>
      </w:r>
      <w:r w:rsidR="000504E3">
        <w:rPr>
          <w:rFonts w:cs="Arial"/>
          <w:b/>
        </w:rPr>
        <w:t>s</w:t>
      </w:r>
      <w:r w:rsidRPr="000504E3">
        <w:rPr>
          <w:rFonts w:cs="Arial"/>
          <w:b/>
        </w:rPr>
        <w:t>on</w:t>
      </w:r>
    </w:p>
    <w:p w:rsidR="000504E3" w:rsidRDefault="000504E3" w:rsidP="001F73E1">
      <w:pPr>
        <w:rPr>
          <w:rFonts w:cs="Arial"/>
          <w:b/>
        </w:rPr>
      </w:pPr>
    </w:p>
    <w:p w:rsidR="000504E3" w:rsidRDefault="000504E3" w:rsidP="001F73E1">
      <w:pPr>
        <w:rPr>
          <w:rFonts w:cs="Arial"/>
          <w:b/>
        </w:rPr>
      </w:pPr>
      <w:r>
        <w:rPr>
          <w:rFonts w:cs="Arial"/>
        </w:rPr>
        <w:t>Ulla-Jill Karlsson kertoi</w:t>
      </w:r>
      <w:r w:rsidR="00006818">
        <w:rPr>
          <w:rFonts w:cs="Arial"/>
        </w:rPr>
        <w:t xml:space="preserve"> lyhyesti Opetushallituksessa laaditusta luonnoksesta Hyvän ohjauksen kriteereiksi perusopetukseen, lukiokoulutukseen ja toisen asteen ammatilliseen koulutukseen</w:t>
      </w:r>
      <w:r>
        <w:rPr>
          <w:rFonts w:cs="Arial"/>
        </w:rPr>
        <w:t>,</w:t>
      </w:r>
      <w:r w:rsidR="00006818">
        <w:rPr>
          <w:rFonts w:cs="Arial"/>
        </w:rPr>
        <w:t xml:space="preserve"> </w:t>
      </w:r>
      <w:r w:rsidR="00006818" w:rsidRPr="00006818">
        <w:rPr>
          <w:rFonts w:cs="Arial"/>
          <w:b/>
        </w:rPr>
        <w:t>liite 9.</w:t>
      </w:r>
      <w:r>
        <w:rPr>
          <w:rFonts w:cs="Arial"/>
        </w:rPr>
        <w:t xml:space="preserve"> Ulla-Jill Karlsson esitti, että </w:t>
      </w:r>
      <w:r w:rsidR="00006818">
        <w:rPr>
          <w:rFonts w:cs="Arial"/>
        </w:rPr>
        <w:t xml:space="preserve">pyydetään Opetushallitus esittelemään lopulliset </w:t>
      </w:r>
      <w:r>
        <w:rPr>
          <w:rFonts w:cs="Arial"/>
        </w:rPr>
        <w:t>Hyvän</w:t>
      </w:r>
      <w:r w:rsidR="00F03F51">
        <w:rPr>
          <w:rFonts w:cs="Arial"/>
        </w:rPr>
        <w:t xml:space="preserve"> ohjauksen kriteer</w:t>
      </w:r>
      <w:r w:rsidR="00006818">
        <w:rPr>
          <w:rFonts w:cs="Arial"/>
        </w:rPr>
        <w:t xml:space="preserve">it </w:t>
      </w:r>
      <w:r>
        <w:rPr>
          <w:rFonts w:cs="Arial"/>
        </w:rPr>
        <w:t>syksyn 2014 aikana</w:t>
      </w:r>
      <w:r w:rsidR="00F03F51">
        <w:rPr>
          <w:rFonts w:cs="Arial"/>
        </w:rPr>
        <w:t>.</w:t>
      </w:r>
    </w:p>
    <w:p w:rsidR="00A31A8B" w:rsidRDefault="00A31A8B" w:rsidP="001F73E1">
      <w:pPr>
        <w:rPr>
          <w:rFonts w:cs="Arial"/>
          <w:b/>
        </w:rPr>
      </w:pPr>
    </w:p>
    <w:p w:rsidR="00A31A8B" w:rsidRPr="00A31A8B" w:rsidRDefault="00A31A8B" w:rsidP="001F73E1">
      <w:pPr>
        <w:rPr>
          <w:rFonts w:cs="Arial"/>
        </w:rPr>
      </w:pPr>
      <w:r>
        <w:rPr>
          <w:rFonts w:cs="Arial"/>
        </w:rPr>
        <w:t xml:space="preserve">Päätös: Päätettiin menetellä </w:t>
      </w:r>
      <w:r w:rsidR="002C4D44">
        <w:rPr>
          <w:rFonts w:cs="Arial"/>
        </w:rPr>
        <w:t xml:space="preserve">Ulla-Jill Karlssonin edellä esittämällä tavalla. </w:t>
      </w:r>
    </w:p>
    <w:p w:rsidR="000504E3" w:rsidRDefault="000504E3" w:rsidP="001F73E1">
      <w:pPr>
        <w:rPr>
          <w:rFonts w:cs="Arial"/>
        </w:rPr>
      </w:pPr>
    </w:p>
    <w:p w:rsidR="000504E3" w:rsidRDefault="000504E3" w:rsidP="001F73E1">
      <w:pPr>
        <w:rPr>
          <w:rFonts w:cs="Arial"/>
        </w:rPr>
      </w:pPr>
    </w:p>
    <w:p w:rsidR="001F73E1" w:rsidRDefault="001F73E1" w:rsidP="001F73E1">
      <w:pPr>
        <w:rPr>
          <w:rFonts w:cs="Arial"/>
        </w:rPr>
      </w:pPr>
    </w:p>
    <w:p w:rsidR="001F73E1" w:rsidRDefault="001F73E1" w:rsidP="001F73E1">
      <w:pPr>
        <w:rPr>
          <w:rFonts w:cs="Arial"/>
          <w:b/>
        </w:rPr>
      </w:pPr>
      <w:r w:rsidRPr="00B05564">
        <w:rPr>
          <w:rFonts w:cs="Arial"/>
          <w:b/>
        </w:rPr>
        <w:t>TUTKA</w:t>
      </w:r>
      <w:r w:rsidR="00D15A30">
        <w:rPr>
          <w:rFonts w:cs="Arial"/>
          <w:b/>
        </w:rPr>
        <w:t xml:space="preserve"> </w:t>
      </w:r>
      <w:r w:rsidR="006F4115">
        <w:rPr>
          <w:rFonts w:cs="Arial"/>
          <w:b/>
        </w:rPr>
        <w:t>-</w:t>
      </w:r>
      <w:r w:rsidRPr="00B05564">
        <w:rPr>
          <w:rFonts w:cs="Arial"/>
          <w:b/>
        </w:rPr>
        <w:t>menetelmän käytön laajentaminen, Ari-Pekka Leminen</w:t>
      </w:r>
    </w:p>
    <w:p w:rsidR="00A31A8B" w:rsidRDefault="00A31A8B" w:rsidP="001F73E1">
      <w:pPr>
        <w:rPr>
          <w:rFonts w:cs="Arial"/>
          <w:b/>
        </w:rPr>
      </w:pPr>
    </w:p>
    <w:p w:rsidR="00557FAA" w:rsidRPr="00621320" w:rsidRDefault="00A31A8B" w:rsidP="006F4115">
      <w:pPr>
        <w:rPr>
          <w:rFonts w:cs="Arial"/>
          <w:sz w:val="22"/>
          <w:szCs w:val="22"/>
        </w:rPr>
      </w:pPr>
      <w:r>
        <w:rPr>
          <w:rFonts w:cs="Arial"/>
        </w:rPr>
        <w:t>Ari-Pekka Leminen kertoi Työ- ja elinkeinoministeriön konsulteilta tilaaman TUTKA- arviointivälineen käyttöönoton tilanteesta ja sähköisen version näkymistä,</w:t>
      </w:r>
      <w:r w:rsidRPr="00A31A8B">
        <w:rPr>
          <w:rFonts w:cs="Arial"/>
          <w:b/>
        </w:rPr>
        <w:t xml:space="preserve"> liite 1</w:t>
      </w:r>
      <w:r w:rsidR="006F4115">
        <w:rPr>
          <w:rFonts w:cs="Arial"/>
          <w:b/>
        </w:rPr>
        <w:t>0</w:t>
      </w:r>
      <w:r w:rsidRPr="00A31A8B">
        <w:rPr>
          <w:rFonts w:cs="Arial"/>
          <w:b/>
        </w:rPr>
        <w:t>.</w:t>
      </w:r>
      <w:r>
        <w:rPr>
          <w:rFonts w:cs="Arial"/>
          <w:b/>
        </w:rPr>
        <w:t xml:space="preserve"> </w:t>
      </w:r>
      <w:r>
        <w:rPr>
          <w:rFonts w:cs="Arial"/>
        </w:rPr>
        <w:t>Tutka-arviointivälineen käyttöönotto</w:t>
      </w:r>
      <w:r w:rsidR="006F4115">
        <w:rPr>
          <w:rFonts w:cs="Arial"/>
        </w:rPr>
        <w:t xml:space="preserve"> </w:t>
      </w:r>
      <w:r>
        <w:rPr>
          <w:rFonts w:cs="Arial"/>
        </w:rPr>
        <w:t>/</w:t>
      </w:r>
      <w:r w:rsidR="006F4115">
        <w:rPr>
          <w:rFonts w:cs="Arial"/>
        </w:rPr>
        <w:t xml:space="preserve"> </w:t>
      </w:r>
      <w:r>
        <w:rPr>
          <w:rFonts w:cs="Arial"/>
        </w:rPr>
        <w:t>TEM</w:t>
      </w:r>
      <w:r w:rsidR="006F4115">
        <w:rPr>
          <w:rFonts w:cs="Arial"/>
        </w:rPr>
        <w:t>-</w:t>
      </w:r>
      <w:r>
        <w:rPr>
          <w:rFonts w:cs="Arial"/>
        </w:rPr>
        <w:t>kirje. Ari-Pekka Leminen mainitsi myös Anita Keskisen ja Timo Spangarin tekemästä muistiosta, jossa arvioidaan TUTKA</w:t>
      </w:r>
      <w:r w:rsidR="00015A38">
        <w:rPr>
          <w:rFonts w:cs="Arial"/>
        </w:rPr>
        <w:t xml:space="preserve"> -</w:t>
      </w:r>
      <w:r>
        <w:rPr>
          <w:rFonts w:cs="Arial"/>
        </w:rPr>
        <w:t>arviointivälineen käyttökokemuksia Pirkanmaan TE</w:t>
      </w:r>
      <w:r w:rsidR="00015A38">
        <w:rPr>
          <w:rFonts w:cs="Arial"/>
        </w:rPr>
        <w:t xml:space="preserve"> -</w:t>
      </w:r>
      <w:r>
        <w:rPr>
          <w:rFonts w:cs="Arial"/>
        </w:rPr>
        <w:t xml:space="preserve">toimistossa, </w:t>
      </w:r>
      <w:r w:rsidRPr="00A31A8B">
        <w:rPr>
          <w:rFonts w:cs="Arial"/>
          <w:b/>
        </w:rPr>
        <w:t>liite1</w:t>
      </w:r>
      <w:r w:rsidR="006F4115">
        <w:rPr>
          <w:rFonts w:cs="Arial"/>
          <w:b/>
        </w:rPr>
        <w:t>1</w:t>
      </w:r>
      <w:r w:rsidRPr="00A31A8B">
        <w:rPr>
          <w:rFonts w:cs="Arial"/>
          <w:b/>
        </w:rPr>
        <w:t>.</w:t>
      </w:r>
      <w:r>
        <w:rPr>
          <w:rFonts w:cs="Arial"/>
        </w:rPr>
        <w:t xml:space="preserve"> </w:t>
      </w:r>
    </w:p>
    <w:p w:rsidR="006F4115" w:rsidRDefault="006F4115" w:rsidP="009C3DF6">
      <w:pPr>
        <w:autoSpaceDE w:val="0"/>
        <w:autoSpaceDN w:val="0"/>
        <w:adjustRightInd w:val="0"/>
        <w:rPr>
          <w:rFonts w:cs="Arial"/>
          <w:sz w:val="22"/>
          <w:szCs w:val="22"/>
        </w:rPr>
      </w:pPr>
    </w:p>
    <w:p w:rsidR="006F4115" w:rsidRDefault="006F4115" w:rsidP="009C3DF6">
      <w:pPr>
        <w:autoSpaceDE w:val="0"/>
        <w:autoSpaceDN w:val="0"/>
        <w:adjustRightInd w:val="0"/>
        <w:rPr>
          <w:rFonts w:cs="Arial"/>
          <w:sz w:val="22"/>
          <w:szCs w:val="22"/>
        </w:rPr>
      </w:pPr>
    </w:p>
    <w:p w:rsidR="009C3DF6" w:rsidRPr="00621320" w:rsidRDefault="009C3DF6" w:rsidP="009C3DF6">
      <w:pPr>
        <w:autoSpaceDE w:val="0"/>
        <w:autoSpaceDN w:val="0"/>
        <w:adjustRightInd w:val="0"/>
        <w:rPr>
          <w:rFonts w:cs="Arial"/>
          <w:sz w:val="22"/>
          <w:szCs w:val="22"/>
        </w:rPr>
      </w:pPr>
      <w:r w:rsidRPr="00621320">
        <w:rPr>
          <w:rFonts w:cs="Arial"/>
          <w:sz w:val="22"/>
          <w:szCs w:val="22"/>
        </w:rPr>
        <w:t>Päätös: Merkittiin tiedoksi.</w:t>
      </w:r>
    </w:p>
    <w:p w:rsidR="00FF193A" w:rsidRPr="00621320" w:rsidRDefault="00FF193A" w:rsidP="00FF193A">
      <w:pPr>
        <w:autoSpaceDE w:val="0"/>
        <w:autoSpaceDN w:val="0"/>
        <w:adjustRightInd w:val="0"/>
        <w:ind w:left="1304"/>
        <w:rPr>
          <w:rFonts w:cs="Arial"/>
          <w:sz w:val="22"/>
          <w:szCs w:val="22"/>
        </w:rPr>
      </w:pPr>
    </w:p>
    <w:p w:rsidR="001F73E1" w:rsidRPr="009245D3" w:rsidRDefault="00FF193A" w:rsidP="001F73E1">
      <w:pPr>
        <w:pStyle w:val="Luettelokappale"/>
        <w:ind w:left="0"/>
        <w:rPr>
          <w:rFonts w:cs="Arial"/>
          <w:b/>
        </w:rPr>
      </w:pPr>
      <w:r w:rsidRPr="009245D3">
        <w:rPr>
          <w:rFonts w:cs="Arial"/>
          <w:b/>
          <w:sz w:val="22"/>
          <w:szCs w:val="22"/>
        </w:rPr>
        <w:t xml:space="preserve">6. </w:t>
      </w:r>
      <w:r w:rsidR="001F73E1" w:rsidRPr="009245D3">
        <w:rPr>
          <w:rFonts w:cs="Arial"/>
          <w:b/>
        </w:rPr>
        <w:t>Elinikäisen oppimisen</w:t>
      </w:r>
      <w:r w:rsidR="002C4D44" w:rsidRPr="009245D3">
        <w:rPr>
          <w:rFonts w:cs="Arial"/>
          <w:b/>
        </w:rPr>
        <w:t xml:space="preserve"> ja ohjauksen</w:t>
      </w:r>
      <w:r w:rsidR="001F73E1" w:rsidRPr="009245D3">
        <w:rPr>
          <w:rFonts w:cs="Arial"/>
          <w:b/>
        </w:rPr>
        <w:t xml:space="preserve"> kampanja 2014</w:t>
      </w:r>
    </w:p>
    <w:p w:rsidR="001F73E1" w:rsidRDefault="001F73E1" w:rsidP="001F73E1">
      <w:pPr>
        <w:pStyle w:val="Luettelokappale"/>
        <w:ind w:left="0"/>
        <w:rPr>
          <w:rFonts w:cs="Arial"/>
        </w:rPr>
      </w:pPr>
    </w:p>
    <w:p w:rsidR="002C4D44" w:rsidRDefault="002C4D44" w:rsidP="001F73E1">
      <w:pPr>
        <w:pStyle w:val="Luettelokappale"/>
        <w:ind w:left="0"/>
      </w:pPr>
    </w:p>
    <w:p w:rsidR="009245D3" w:rsidRDefault="009245D3" w:rsidP="001F73E1">
      <w:pPr>
        <w:pStyle w:val="Luettelokappale"/>
        <w:ind w:left="0"/>
        <w:rPr>
          <w:rFonts w:cs="Arial"/>
        </w:rPr>
      </w:pPr>
      <w:r>
        <w:rPr>
          <w:rFonts w:cs="Arial"/>
        </w:rPr>
        <w:t>Ulla-Jill Karlson, Ari-Pekka Leminen sekä Kimmo Kamppari AMKE ry:stä esittelivät e</w:t>
      </w:r>
      <w:r w:rsidR="002C4D44">
        <w:rPr>
          <w:rFonts w:cs="Arial"/>
        </w:rPr>
        <w:t>lin</w:t>
      </w:r>
      <w:r>
        <w:rPr>
          <w:rFonts w:cs="Arial"/>
        </w:rPr>
        <w:t>i</w:t>
      </w:r>
      <w:r w:rsidR="002C4D44">
        <w:rPr>
          <w:rFonts w:cs="Arial"/>
        </w:rPr>
        <w:t>käisen oppimisen ja ohjauksen kampa</w:t>
      </w:r>
      <w:r>
        <w:rPr>
          <w:rFonts w:cs="Arial"/>
        </w:rPr>
        <w:t>n</w:t>
      </w:r>
      <w:r w:rsidR="002C4D44">
        <w:rPr>
          <w:rFonts w:cs="Arial"/>
        </w:rPr>
        <w:t>jaa</w:t>
      </w:r>
      <w:r>
        <w:rPr>
          <w:rFonts w:cs="Arial"/>
        </w:rPr>
        <w:t xml:space="preserve">. Kampanjaa on tänä vuonna haluttu uudistaa ja kehittää mm. toiminnallisemmaksi, vuorovaikutteisemmaksi, valtakunnallisemmaksi, sosiaalista mediaa enemmän käyttäväksi. Pääorganisoijana on aiempien vuosien tapaan AMKE ry. Tapahtuma ajoittuu kahden viikon ajalle eli viikoille 39 </w:t>
      </w:r>
      <w:r w:rsidR="000541AA">
        <w:rPr>
          <w:rFonts w:cs="Arial"/>
        </w:rPr>
        <w:t>-</w:t>
      </w:r>
      <w:r>
        <w:rPr>
          <w:rFonts w:cs="Arial"/>
        </w:rPr>
        <w:t xml:space="preserve"> 40 (22.9. - 5.10.2014). Pääteemoina ovat Elinikäinen oppiminen ja ohjaus sekä työn ja koulutuksen liitto. </w:t>
      </w:r>
      <w:r w:rsidR="00D91F50" w:rsidRPr="00D91F50">
        <w:rPr>
          <w:rFonts w:cs="Arial"/>
          <w:b/>
        </w:rPr>
        <w:t>Liite 12</w:t>
      </w:r>
      <w:r w:rsidR="00D91F50">
        <w:rPr>
          <w:rFonts w:cs="Arial"/>
          <w:b/>
        </w:rPr>
        <w:t>,</w:t>
      </w:r>
      <w:r>
        <w:rPr>
          <w:rFonts w:cs="Arial"/>
        </w:rPr>
        <w:t xml:space="preserve"> kampanjatiedote ”Innostu oppimaan</w:t>
      </w:r>
      <w:r w:rsidR="005805F1">
        <w:rPr>
          <w:rFonts w:cs="Arial"/>
        </w:rPr>
        <w:t>”</w:t>
      </w:r>
    </w:p>
    <w:p w:rsidR="00D91F50" w:rsidRDefault="00D91F50" w:rsidP="001F73E1">
      <w:pPr>
        <w:pStyle w:val="Luettelokappale"/>
        <w:ind w:left="0"/>
        <w:rPr>
          <w:rFonts w:cs="Arial"/>
          <w:b/>
        </w:rPr>
      </w:pPr>
    </w:p>
    <w:p w:rsidR="009245D3" w:rsidRDefault="009245D3" w:rsidP="001F73E1">
      <w:pPr>
        <w:pStyle w:val="Luettelokappale"/>
        <w:ind w:left="0"/>
        <w:rPr>
          <w:rFonts w:cs="Arial"/>
        </w:rPr>
      </w:pPr>
      <w:r>
        <w:rPr>
          <w:rFonts w:cs="Arial"/>
        </w:rPr>
        <w:t xml:space="preserve">Käydyssä keskustelussa </w:t>
      </w:r>
      <w:r w:rsidR="00347122">
        <w:rPr>
          <w:rFonts w:cs="Arial"/>
        </w:rPr>
        <w:t>pohdittiin</w:t>
      </w:r>
      <w:r>
        <w:rPr>
          <w:rFonts w:cs="Arial"/>
        </w:rPr>
        <w:t xml:space="preserve"> sosiaalisen median</w:t>
      </w:r>
      <w:r w:rsidR="00347122">
        <w:rPr>
          <w:rFonts w:cs="Arial"/>
        </w:rPr>
        <w:t xml:space="preserve"> ja internetin</w:t>
      </w:r>
      <w:r>
        <w:rPr>
          <w:rFonts w:cs="Arial"/>
        </w:rPr>
        <w:t xml:space="preserve"> tärkeyttä, eri alueiden yhteistilaisuuksia (livestreemaus</w:t>
      </w:r>
      <w:r w:rsidR="00347122">
        <w:rPr>
          <w:rFonts w:cs="Arial"/>
        </w:rPr>
        <w:t xml:space="preserve"> tms.), verkostojen mukaan saamista kampanjaan laaja-alaisesti, aiemmin mukana ollutta Hesarin liitettä jne.</w:t>
      </w:r>
      <w:r w:rsidR="009F1D4A">
        <w:rPr>
          <w:rFonts w:cs="Arial"/>
        </w:rPr>
        <w:t xml:space="preserve"> ELO</w:t>
      </w:r>
      <w:r w:rsidR="000541AA">
        <w:rPr>
          <w:rFonts w:cs="Arial"/>
        </w:rPr>
        <w:t xml:space="preserve"> -</w:t>
      </w:r>
      <w:r w:rsidR="009F1D4A">
        <w:rPr>
          <w:rFonts w:cs="Arial"/>
        </w:rPr>
        <w:t>ryhmäläisten toivotaan edistävän kampanjan toteutumista.</w:t>
      </w:r>
    </w:p>
    <w:p w:rsidR="00347122" w:rsidRPr="009245D3" w:rsidRDefault="00347122" w:rsidP="001F73E1">
      <w:pPr>
        <w:pStyle w:val="Luettelokappale"/>
        <w:ind w:left="0"/>
        <w:rPr>
          <w:rFonts w:cs="Arial"/>
        </w:rPr>
      </w:pPr>
    </w:p>
    <w:p w:rsidR="009245D3" w:rsidRPr="009245D3" w:rsidRDefault="009245D3" w:rsidP="001F73E1">
      <w:pPr>
        <w:pStyle w:val="Luettelokappale"/>
        <w:ind w:left="0"/>
        <w:rPr>
          <w:rFonts w:cs="Arial"/>
        </w:rPr>
      </w:pPr>
      <w:r>
        <w:rPr>
          <w:rFonts w:cs="Arial"/>
        </w:rPr>
        <w:t>Päätös: Merkittiin tiedoksi.</w:t>
      </w:r>
    </w:p>
    <w:p w:rsidR="001F73E1" w:rsidRDefault="001F73E1" w:rsidP="001F73E1">
      <w:pPr>
        <w:rPr>
          <w:rFonts w:eastAsia="Arial Unicode MS" w:cs="Arial"/>
          <w:sz w:val="22"/>
          <w:szCs w:val="22"/>
        </w:rPr>
      </w:pPr>
    </w:p>
    <w:p w:rsidR="00ED34B4" w:rsidRDefault="00ED34B4" w:rsidP="001F73E1">
      <w:pPr>
        <w:rPr>
          <w:b/>
          <w:sz w:val="22"/>
          <w:szCs w:val="22"/>
        </w:rPr>
      </w:pPr>
    </w:p>
    <w:p w:rsidR="00ED34B4" w:rsidRDefault="00ED34B4" w:rsidP="001F73E1">
      <w:pPr>
        <w:rPr>
          <w:b/>
          <w:sz w:val="22"/>
          <w:szCs w:val="22"/>
        </w:rPr>
      </w:pPr>
    </w:p>
    <w:p w:rsidR="00ED34B4" w:rsidRDefault="00ED34B4" w:rsidP="001F73E1">
      <w:pPr>
        <w:rPr>
          <w:b/>
          <w:sz w:val="22"/>
          <w:szCs w:val="22"/>
        </w:rPr>
      </w:pPr>
    </w:p>
    <w:p w:rsidR="00ED34B4" w:rsidRDefault="00ED34B4" w:rsidP="001F73E1">
      <w:pPr>
        <w:rPr>
          <w:b/>
          <w:sz w:val="22"/>
          <w:szCs w:val="22"/>
        </w:rPr>
      </w:pPr>
    </w:p>
    <w:p w:rsidR="001F73E1" w:rsidRPr="009245D3" w:rsidRDefault="00FF193A" w:rsidP="001F73E1">
      <w:pPr>
        <w:rPr>
          <w:rFonts w:eastAsia="Arial Unicode MS" w:cs="Arial"/>
          <w:b/>
          <w:sz w:val="22"/>
          <w:szCs w:val="22"/>
        </w:rPr>
      </w:pPr>
      <w:r w:rsidRPr="009245D3">
        <w:rPr>
          <w:b/>
          <w:sz w:val="22"/>
          <w:szCs w:val="22"/>
        </w:rPr>
        <w:lastRenderedPageBreak/>
        <w:t xml:space="preserve">7. </w:t>
      </w:r>
      <w:r w:rsidR="001F73E1" w:rsidRPr="009245D3">
        <w:rPr>
          <w:rFonts w:cs="Arial"/>
          <w:b/>
        </w:rPr>
        <w:t>Elinikäisen ohjauksen kehittämisen strategisten tavoitteiden toteutumisen tilanne ja strategian mahdollinen uudistamisen tarve</w:t>
      </w:r>
    </w:p>
    <w:p w:rsidR="009F1D4A" w:rsidRDefault="009F1D4A" w:rsidP="001F73E1">
      <w:pPr>
        <w:rPr>
          <w:rFonts w:eastAsia="Arial Unicode MS" w:cs="Arial"/>
          <w:sz w:val="22"/>
          <w:szCs w:val="22"/>
        </w:rPr>
      </w:pPr>
    </w:p>
    <w:p w:rsidR="00ED34B4" w:rsidRDefault="00ED34B4" w:rsidP="00ED34B4">
      <w:pPr>
        <w:rPr>
          <w:rFonts w:eastAsia="Arial Unicode MS" w:cs="Arial"/>
          <w:sz w:val="22"/>
          <w:szCs w:val="22"/>
        </w:rPr>
      </w:pPr>
      <w:r>
        <w:rPr>
          <w:rFonts w:eastAsia="Arial Unicode MS" w:cs="Arial"/>
          <w:sz w:val="22"/>
          <w:szCs w:val="22"/>
        </w:rPr>
        <w:t xml:space="preserve">Teija Felt totesi, että strategian toteutumista ja uudistamisen tarvetta on pohdittu esimerkiksi Ohjaus Suomessa -päivillä Tampereella viime syksynä, </w:t>
      </w:r>
      <w:r w:rsidRPr="009F1D4A">
        <w:rPr>
          <w:rFonts w:eastAsia="Arial Unicode MS" w:cs="Arial"/>
          <w:b/>
          <w:sz w:val="22"/>
          <w:szCs w:val="22"/>
        </w:rPr>
        <w:t>liite 14.</w:t>
      </w:r>
      <w:r>
        <w:rPr>
          <w:rFonts w:eastAsia="Arial Unicode MS" w:cs="Arial"/>
          <w:b/>
          <w:sz w:val="22"/>
          <w:szCs w:val="22"/>
        </w:rPr>
        <w:t xml:space="preserve"> </w:t>
      </w:r>
      <w:r>
        <w:rPr>
          <w:rFonts w:eastAsia="Arial Unicode MS" w:cs="Arial"/>
          <w:sz w:val="22"/>
          <w:szCs w:val="22"/>
        </w:rPr>
        <w:t>Asetetut strategiset tavoitteet ovat edelleen ajankohtaisia ja toimintaa niiden toteutumiseksi tarvitaan. Teija Felt ehdotti, että aikataulusyistä lykätään asiasta keskusteleminen syksyn ELO -ryhmän kokouksiin.</w:t>
      </w:r>
    </w:p>
    <w:p w:rsidR="00ED34B4" w:rsidRPr="009F1D4A" w:rsidRDefault="00ED34B4" w:rsidP="00ED34B4">
      <w:pPr>
        <w:rPr>
          <w:rFonts w:eastAsia="Arial Unicode MS" w:cs="Arial"/>
          <w:sz w:val="22"/>
          <w:szCs w:val="22"/>
        </w:rPr>
      </w:pPr>
    </w:p>
    <w:p w:rsidR="00ED34B4" w:rsidRDefault="00ED34B4" w:rsidP="00ED34B4">
      <w:pPr>
        <w:rPr>
          <w:rFonts w:eastAsia="Arial Unicode MS" w:cs="Arial"/>
          <w:sz w:val="22"/>
          <w:szCs w:val="22"/>
        </w:rPr>
      </w:pPr>
      <w:r>
        <w:rPr>
          <w:rFonts w:eastAsia="Arial Unicode MS" w:cs="Arial"/>
          <w:sz w:val="22"/>
          <w:szCs w:val="22"/>
        </w:rPr>
        <w:t xml:space="preserve">Päätös: Siirrettiin asia käsittely syksyyn 2014. </w:t>
      </w:r>
    </w:p>
    <w:p w:rsidR="00ED34B4" w:rsidRPr="009F1D4A" w:rsidRDefault="00ED34B4" w:rsidP="001F73E1">
      <w:pPr>
        <w:rPr>
          <w:rFonts w:eastAsia="Arial Unicode MS" w:cs="Arial"/>
          <w:sz w:val="22"/>
          <w:szCs w:val="22"/>
        </w:rPr>
      </w:pPr>
    </w:p>
    <w:p w:rsidR="00ED34B4" w:rsidRDefault="00ED34B4" w:rsidP="001F73E1">
      <w:pPr>
        <w:rPr>
          <w:rFonts w:eastAsia="Arial Unicode MS" w:cs="Arial"/>
          <w:sz w:val="22"/>
          <w:szCs w:val="22"/>
        </w:rPr>
      </w:pPr>
    </w:p>
    <w:p w:rsidR="00ED34B4" w:rsidRDefault="00ED34B4" w:rsidP="001F73E1">
      <w:pPr>
        <w:rPr>
          <w:rFonts w:eastAsia="Arial Unicode MS" w:cs="Arial"/>
          <w:sz w:val="22"/>
          <w:szCs w:val="22"/>
        </w:rPr>
      </w:pPr>
    </w:p>
    <w:p w:rsidR="00E3330A" w:rsidRDefault="00FF193A" w:rsidP="00CE598C">
      <w:pPr>
        <w:rPr>
          <w:rFonts w:cs="Arial"/>
          <w:b/>
        </w:rPr>
      </w:pPr>
      <w:r w:rsidRPr="005E7FB8">
        <w:rPr>
          <w:b/>
          <w:sz w:val="22"/>
          <w:szCs w:val="22"/>
        </w:rPr>
        <w:t xml:space="preserve">8. </w:t>
      </w:r>
      <w:r w:rsidR="001F73E1" w:rsidRPr="005E7FB8">
        <w:rPr>
          <w:rFonts w:cs="Arial"/>
          <w:b/>
        </w:rPr>
        <w:t>Seuraavat kokoukset</w:t>
      </w:r>
    </w:p>
    <w:p w:rsidR="005E7FB8" w:rsidRDefault="005E7FB8" w:rsidP="00CE598C">
      <w:pPr>
        <w:rPr>
          <w:rFonts w:cs="Arial"/>
          <w:b/>
        </w:rPr>
      </w:pPr>
    </w:p>
    <w:p w:rsidR="00ED34B4" w:rsidRDefault="00ED34B4" w:rsidP="00ED34B4">
      <w:pPr>
        <w:rPr>
          <w:rFonts w:cs="Arial"/>
        </w:rPr>
      </w:pPr>
      <w:r w:rsidRPr="005E7FB8">
        <w:rPr>
          <w:rFonts w:cs="Arial"/>
        </w:rPr>
        <w:t>Keskustel</w:t>
      </w:r>
      <w:r>
        <w:rPr>
          <w:rFonts w:cs="Arial"/>
        </w:rPr>
        <w:t>tiin tulevien kokousten aiheista ja kokousten määristä. Kokousaiheiksi ehdotettiin:</w:t>
      </w:r>
    </w:p>
    <w:p w:rsidR="00ED34B4" w:rsidRDefault="00ED34B4" w:rsidP="00CE598C">
      <w:pPr>
        <w:rPr>
          <w:rFonts w:cs="Arial"/>
          <w:b/>
        </w:rPr>
      </w:pPr>
    </w:p>
    <w:p w:rsidR="005E7FB8" w:rsidRDefault="005E7FB8" w:rsidP="005E7FB8">
      <w:pPr>
        <w:pStyle w:val="Luettelokappale"/>
        <w:numPr>
          <w:ilvl w:val="0"/>
          <w:numId w:val="7"/>
        </w:numPr>
        <w:rPr>
          <w:rFonts w:cs="Arial"/>
        </w:rPr>
      </w:pPr>
      <w:r>
        <w:rPr>
          <w:rFonts w:cs="Arial"/>
        </w:rPr>
        <w:t>koulutuspoliittiset uudistukset</w:t>
      </w:r>
    </w:p>
    <w:p w:rsidR="005E7FB8" w:rsidRDefault="005E7FB8" w:rsidP="005E7FB8">
      <w:pPr>
        <w:pStyle w:val="Luettelokappale"/>
        <w:numPr>
          <w:ilvl w:val="0"/>
          <w:numId w:val="7"/>
        </w:numPr>
        <w:rPr>
          <w:rFonts w:cs="Arial"/>
        </w:rPr>
      </w:pPr>
      <w:r>
        <w:rPr>
          <w:rFonts w:cs="Arial"/>
        </w:rPr>
        <w:t>hyvän ohjauksen kriteerit ja ohjauksen laadunvarmennus laajemminkin</w:t>
      </w:r>
    </w:p>
    <w:p w:rsidR="005E7FB8" w:rsidRDefault="005E7FB8" w:rsidP="005E7FB8">
      <w:pPr>
        <w:pStyle w:val="Luettelokappale"/>
        <w:numPr>
          <w:ilvl w:val="0"/>
          <w:numId w:val="7"/>
        </w:numPr>
        <w:rPr>
          <w:rFonts w:cs="Arial"/>
        </w:rPr>
      </w:pPr>
      <w:r>
        <w:rPr>
          <w:rFonts w:cs="Arial"/>
        </w:rPr>
        <w:t>akateemisten/korkeasti koulutettujen asiat (TEM:n  ym. 24.9.2014 järjestämän korkeasti koulutettujen palvelujen työpajan jälkeen)</w:t>
      </w:r>
    </w:p>
    <w:p w:rsidR="005E7FB8" w:rsidRDefault="005E7FB8" w:rsidP="005E7FB8">
      <w:pPr>
        <w:pStyle w:val="Luettelokappale"/>
        <w:numPr>
          <w:ilvl w:val="0"/>
          <w:numId w:val="7"/>
        </w:numPr>
        <w:rPr>
          <w:rFonts w:cs="Arial"/>
        </w:rPr>
      </w:pPr>
      <w:r>
        <w:rPr>
          <w:rFonts w:cs="Arial"/>
        </w:rPr>
        <w:t>ELO – strategiasta keskusteleminen</w:t>
      </w:r>
    </w:p>
    <w:p w:rsidR="005E7FB8" w:rsidRDefault="005E7FB8" w:rsidP="005E7FB8">
      <w:pPr>
        <w:pStyle w:val="Luettelokappale"/>
        <w:numPr>
          <w:ilvl w:val="0"/>
          <w:numId w:val="7"/>
        </w:numPr>
        <w:rPr>
          <w:rFonts w:cs="Arial"/>
        </w:rPr>
      </w:pPr>
      <w:r>
        <w:rPr>
          <w:rFonts w:cs="Arial"/>
        </w:rPr>
        <w:t>Ohjaamo ja nettiohjaus hankekokonaisuuden strategisena ohjausryhmänä toimiminen</w:t>
      </w:r>
    </w:p>
    <w:p w:rsidR="005E7FB8" w:rsidRPr="005E7FB8" w:rsidRDefault="005E7FB8" w:rsidP="005E7FB8">
      <w:pPr>
        <w:pStyle w:val="Luettelokappale"/>
        <w:ind w:left="142"/>
        <w:rPr>
          <w:rFonts w:cs="Arial"/>
        </w:rPr>
      </w:pPr>
    </w:p>
    <w:p w:rsidR="00ED34B4" w:rsidRPr="00621320" w:rsidRDefault="00ED34B4" w:rsidP="00ED34B4">
      <w:pPr>
        <w:rPr>
          <w:rFonts w:cs="Arial"/>
          <w:sz w:val="22"/>
          <w:szCs w:val="22"/>
        </w:rPr>
      </w:pPr>
      <w:r w:rsidRPr="00621320">
        <w:rPr>
          <w:rFonts w:cs="Arial"/>
          <w:sz w:val="22"/>
          <w:szCs w:val="22"/>
        </w:rPr>
        <w:t>Päätös</w:t>
      </w:r>
      <w:r>
        <w:rPr>
          <w:rFonts w:cs="Arial"/>
          <w:sz w:val="22"/>
          <w:szCs w:val="22"/>
        </w:rPr>
        <w:t>: Pidetään 2 tai 3 kokousta syksyn 2014 aikana ja ensimmäinen kokous pidetään opetus- ja kulttuuriministeriön tiloissa maanantaina 1.9.2014 klo 9–12. Muut kokoukset päätetään seuraavassa kokouksessa. Ehdotuksia käsiteltävistä asioista voi tehdä ELO -ryhmän sihteereille.</w:t>
      </w:r>
    </w:p>
    <w:p w:rsidR="00FF193A" w:rsidRPr="00621320" w:rsidRDefault="00FF193A" w:rsidP="001F73E1">
      <w:pPr>
        <w:autoSpaceDE w:val="0"/>
        <w:autoSpaceDN w:val="0"/>
        <w:adjustRightInd w:val="0"/>
        <w:rPr>
          <w:rFonts w:cs="Arial"/>
          <w:sz w:val="22"/>
          <w:szCs w:val="22"/>
        </w:rPr>
      </w:pPr>
    </w:p>
    <w:p w:rsidR="003E6EB2" w:rsidRPr="00791C3D" w:rsidRDefault="003E6EB2" w:rsidP="003E6EB2">
      <w:pPr>
        <w:pStyle w:val="Luettelokappale"/>
        <w:autoSpaceDE w:val="0"/>
        <w:autoSpaceDN w:val="0"/>
        <w:adjustRightInd w:val="0"/>
        <w:ind w:left="0"/>
        <w:rPr>
          <w:rFonts w:cs="Arial"/>
        </w:rPr>
      </w:pPr>
      <w:r>
        <w:rPr>
          <w:rFonts w:cs="Arial"/>
        </w:rPr>
        <w:t xml:space="preserve">9. </w:t>
      </w:r>
      <w:r w:rsidRPr="00791C3D">
        <w:rPr>
          <w:rFonts w:cs="Arial"/>
        </w:rPr>
        <w:t>Muut asiat</w:t>
      </w:r>
    </w:p>
    <w:p w:rsidR="003E6EB2" w:rsidRPr="009A7343" w:rsidRDefault="003E6EB2" w:rsidP="003E6EB2">
      <w:pPr>
        <w:autoSpaceDE w:val="0"/>
        <w:autoSpaceDN w:val="0"/>
        <w:adjustRightInd w:val="0"/>
        <w:rPr>
          <w:rFonts w:cs="Arial"/>
        </w:rPr>
      </w:pPr>
      <w:r>
        <w:rPr>
          <w:rFonts w:cs="Arial"/>
        </w:rPr>
        <w:tab/>
      </w:r>
      <w:r>
        <w:rPr>
          <w:rFonts w:cs="Arial"/>
        </w:rPr>
        <w:tab/>
      </w:r>
    </w:p>
    <w:p w:rsidR="00156C2C" w:rsidRDefault="00156C2C" w:rsidP="00156C2C">
      <w:pPr>
        <w:autoSpaceDE w:val="0"/>
        <w:autoSpaceDN w:val="0"/>
        <w:adjustRightInd w:val="0"/>
        <w:rPr>
          <w:rFonts w:cs="Arial"/>
        </w:rPr>
      </w:pPr>
      <w:r>
        <w:rPr>
          <w:rFonts w:cs="Arial"/>
        </w:rPr>
        <w:t>Elinikäisen ohjauksen seminaari (ammatillinen koulutus) järjestetään Turussa 8.-9.10.</w:t>
      </w:r>
      <w:r w:rsidRPr="009A7343">
        <w:rPr>
          <w:rFonts w:cs="Arial"/>
        </w:rPr>
        <w:t>2014</w:t>
      </w:r>
    </w:p>
    <w:p w:rsidR="00156C2C" w:rsidRDefault="00156C2C" w:rsidP="003E6EB2">
      <w:pPr>
        <w:autoSpaceDE w:val="0"/>
        <w:autoSpaceDN w:val="0"/>
        <w:adjustRightInd w:val="0"/>
        <w:rPr>
          <w:rFonts w:cs="Arial"/>
        </w:rPr>
      </w:pPr>
      <w:r>
        <w:rPr>
          <w:rFonts w:cs="Arial"/>
        </w:rPr>
        <w:t xml:space="preserve">Lisätietoja saa </w:t>
      </w:r>
      <w:hyperlink r:id="rId8" w:history="1">
        <w:r w:rsidRPr="00546B8E">
          <w:rPr>
            <w:rStyle w:val="Hyperlinkki"/>
            <w:rFonts w:cs="Arial"/>
          </w:rPr>
          <w:t>mika.salonen@turku.fi</w:t>
        </w:r>
      </w:hyperlink>
      <w:r>
        <w:rPr>
          <w:rFonts w:cs="Arial"/>
        </w:rPr>
        <w:t xml:space="preserve">. Seminaarin teemoina ovat nuorisotakuu, monialainen yhteistyö ja ohjauksen laadun arvioiminen. Ilmoittautuminen </w:t>
      </w:r>
      <w:proofErr w:type="gramStart"/>
      <w:r>
        <w:rPr>
          <w:rFonts w:cs="Arial"/>
        </w:rPr>
        <w:t>alkaa  6</w:t>
      </w:r>
      <w:proofErr w:type="gramEnd"/>
      <w:r>
        <w:rPr>
          <w:rFonts w:cs="Arial"/>
        </w:rPr>
        <w:t xml:space="preserve">.8.2014. ja sen voi tehdä linkistä: </w:t>
      </w:r>
      <w:hyperlink r:id="rId9" w:history="1">
        <w:r>
          <w:rPr>
            <w:rStyle w:val="Hyperlinkki"/>
          </w:rPr>
          <w:t>https://www.we</w:t>
        </w:r>
        <w:r>
          <w:rPr>
            <w:rStyle w:val="Hyperlinkki"/>
          </w:rPr>
          <w:t>b</w:t>
        </w:r>
        <w:r>
          <w:rPr>
            <w:rStyle w:val="Hyperlinkki"/>
          </w:rPr>
          <w:t>ro</w:t>
        </w:r>
        <w:r>
          <w:rPr>
            <w:rStyle w:val="Hyperlinkki"/>
          </w:rPr>
          <w:t>p</w:t>
        </w:r>
        <w:r>
          <w:rPr>
            <w:rStyle w:val="Hyperlinkki"/>
          </w:rPr>
          <w:t>olsurveys.com/S/13DC1A49C4AE6CC0.par</w:t>
        </w:r>
      </w:hyperlink>
    </w:p>
    <w:p w:rsidR="00156C2C" w:rsidRDefault="00156C2C" w:rsidP="003E6EB2">
      <w:pPr>
        <w:autoSpaceDE w:val="0"/>
        <w:autoSpaceDN w:val="0"/>
        <w:adjustRightInd w:val="0"/>
        <w:rPr>
          <w:rFonts w:cs="Arial"/>
        </w:rPr>
      </w:pPr>
    </w:p>
    <w:p w:rsidR="00516D92" w:rsidRDefault="00156C2C" w:rsidP="003E6EB2">
      <w:pPr>
        <w:autoSpaceDE w:val="0"/>
        <w:autoSpaceDN w:val="0"/>
        <w:adjustRightInd w:val="0"/>
        <w:rPr>
          <w:rFonts w:cs="Arial"/>
        </w:rPr>
      </w:pPr>
      <w:r>
        <w:rPr>
          <w:rFonts w:cs="Arial"/>
        </w:rPr>
        <w:t>P</w:t>
      </w:r>
      <w:r w:rsidR="00516D92">
        <w:rPr>
          <w:rFonts w:cs="Arial"/>
        </w:rPr>
        <w:t>äätös: Merkittiin tiedoksi.</w:t>
      </w:r>
    </w:p>
    <w:p w:rsidR="00FD0F1E" w:rsidRDefault="00FD0F1E" w:rsidP="003E6EB2">
      <w:pPr>
        <w:autoSpaceDE w:val="0"/>
        <w:autoSpaceDN w:val="0"/>
        <w:adjustRightInd w:val="0"/>
        <w:rPr>
          <w:rFonts w:cs="Arial"/>
        </w:rPr>
      </w:pPr>
    </w:p>
    <w:p w:rsidR="00516D92" w:rsidRDefault="00516D92" w:rsidP="003E6EB2">
      <w:pPr>
        <w:autoSpaceDE w:val="0"/>
        <w:autoSpaceDN w:val="0"/>
        <w:adjustRightInd w:val="0"/>
        <w:rPr>
          <w:rFonts w:cs="Arial"/>
        </w:rPr>
      </w:pPr>
      <w:r>
        <w:rPr>
          <w:rFonts w:cs="Arial"/>
        </w:rPr>
        <w:t>Muita asioita tähän asiakohtaa</w:t>
      </w:r>
      <w:r w:rsidR="00FD0F1E">
        <w:rPr>
          <w:rFonts w:cs="Arial"/>
        </w:rPr>
        <w:t>n</w:t>
      </w:r>
      <w:r>
        <w:rPr>
          <w:rFonts w:cs="Arial"/>
        </w:rPr>
        <w:t xml:space="preserve"> ei ollut.</w:t>
      </w:r>
    </w:p>
    <w:p w:rsidR="00391EFA" w:rsidRDefault="00391EFA" w:rsidP="003E6EB2">
      <w:pPr>
        <w:autoSpaceDE w:val="0"/>
        <w:autoSpaceDN w:val="0"/>
        <w:adjustRightInd w:val="0"/>
        <w:rPr>
          <w:rFonts w:cs="Arial"/>
        </w:rPr>
      </w:pPr>
    </w:p>
    <w:p w:rsidR="00CE598C" w:rsidRPr="00FD0F1E" w:rsidRDefault="00CE598C" w:rsidP="00CE598C">
      <w:pPr>
        <w:autoSpaceDE w:val="0"/>
        <w:autoSpaceDN w:val="0"/>
        <w:adjustRightInd w:val="0"/>
        <w:rPr>
          <w:rFonts w:cs="Arial"/>
          <w:b/>
        </w:rPr>
      </w:pPr>
      <w:r w:rsidRPr="00FD0F1E">
        <w:rPr>
          <w:rFonts w:cs="Arial"/>
          <w:b/>
        </w:rPr>
        <w:t>10. Kokouksen päättäminen</w:t>
      </w:r>
    </w:p>
    <w:p w:rsidR="00FD0F1E" w:rsidRDefault="00FD0F1E" w:rsidP="00CE598C">
      <w:pPr>
        <w:autoSpaceDE w:val="0"/>
        <w:autoSpaceDN w:val="0"/>
        <w:adjustRightInd w:val="0"/>
        <w:rPr>
          <w:rFonts w:cs="Arial"/>
        </w:rPr>
      </w:pPr>
    </w:p>
    <w:p w:rsidR="00FD0F1E" w:rsidRPr="00CE598C" w:rsidRDefault="00FD0F1E" w:rsidP="00CE598C">
      <w:pPr>
        <w:autoSpaceDE w:val="0"/>
        <w:autoSpaceDN w:val="0"/>
        <w:adjustRightInd w:val="0"/>
        <w:rPr>
          <w:rFonts w:cs="Arial"/>
        </w:rPr>
      </w:pPr>
      <w:r>
        <w:rPr>
          <w:rFonts w:cs="Arial"/>
        </w:rPr>
        <w:t>Puheenjohtaja Teija Felt kiitti osallistujia hyvästä kokouksesta ja päätti kokouksen kello 11.58.</w:t>
      </w:r>
    </w:p>
    <w:p w:rsidR="00CE598C" w:rsidRPr="007B70AD" w:rsidRDefault="00CE598C" w:rsidP="00CE598C">
      <w:pPr>
        <w:pStyle w:val="Luettelokappale"/>
        <w:rPr>
          <w:rFonts w:cs="Arial"/>
          <w:b/>
        </w:rPr>
      </w:pPr>
    </w:p>
    <w:p w:rsidR="00CE598C" w:rsidRDefault="00CE598C" w:rsidP="00CE598C">
      <w:pPr>
        <w:rPr>
          <w:rFonts w:cs="Arial"/>
        </w:rPr>
      </w:pPr>
    </w:p>
    <w:p w:rsidR="00CE598C" w:rsidRDefault="00CE598C" w:rsidP="00CE598C">
      <w:pPr>
        <w:rPr>
          <w:rFonts w:cs="Arial"/>
        </w:rPr>
      </w:pPr>
      <w:r>
        <w:rPr>
          <w:rFonts w:cs="Arial"/>
        </w:rPr>
        <w:t>Teija Felt, puheenjohtaja</w:t>
      </w:r>
      <w:r>
        <w:rPr>
          <w:rFonts w:cs="Arial"/>
        </w:rPr>
        <w:tab/>
      </w:r>
      <w:r>
        <w:rPr>
          <w:rFonts w:cs="Arial"/>
        </w:rPr>
        <w:tab/>
      </w:r>
      <w:r w:rsidR="00FD0F1E">
        <w:rPr>
          <w:rFonts w:cs="Arial"/>
        </w:rPr>
        <w:t xml:space="preserve">Ari-Pekka Leminen, </w:t>
      </w:r>
      <w:r>
        <w:rPr>
          <w:rFonts w:cs="Arial"/>
        </w:rPr>
        <w:t>sihteeri</w:t>
      </w:r>
    </w:p>
    <w:p w:rsidR="00CE598C" w:rsidRDefault="00CE598C" w:rsidP="00CE598C">
      <w:pPr>
        <w:rPr>
          <w:rFonts w:cs="Arial"/>
        </w:rPr>
      </w:pPr>
      <w:r>
        <w:rPr>
          <w:rFonts w:cs="Arial"/>
        </w:rPr>
        <w:t>Työ- ja elinkeinoministeriö</w:t>
      </w:r>
      <w:r>
        <w:rPr>
          <w:rFonts w:cs="Arial"/>
        </w:rPr>
        <w:tab/>
      </w:r>
      <w:r>
        <w:rPr>
          <w:rFonts w:cs="Arial"/>
        </w:rPr>
        <w:tab/>
        <w:t>Työ- ja elinkeinoministeriö</w:t>
      </w:r>
    </w:p>
    <w:p w:rsidR="00CE598C" w:rsidRDefault="00CE598C" w:rsidP="00CE598C">
      <w:pPr>
        <w:rPr>
          <w:rFonts w:cs="Arial"/>
        </w:rPr>
      </w:pPr>
      <w:r w:rsidRPr="009A7343">
        <w:rPr>
          <w:rFonts w:cs="Arial"/>
        </w:rPr>
        <w:t xml:space="preserve"> </w:t>
      </w:r>
    </w:p>
    <w:p w:rsidR="00CE598C" w:rsidRDefault="00CE598C" w:rsidP="00CE598C">
      <w:pPr>
        <w:rPr>
          <w:rFonts w:cs="Arial"/>
        </w:rPr>
      </w:pPr>
    </w:p>
    <w:p w:rsidR="00656B5F" w:rsidRPr="005805F1" w:rsidRDefault="0084767A" w:rsidP="003E6EB2">
      <w:pPr>
        <w:autoSpaceDE w:val="0"/>
        <w:autoSpaceDN w:val="0"/>
        <w:adjustRightInd w:val="0"/>
        <w:rPr>
          <w:rFonts w:cs="Arial"/>
          <w:b/>
          <w:sz w:val="22"/>
          <w:szCs w:val="22"/>
        </w:rPr>
      </w:pPr>
      <w:r w:rsidRPr="005805F1">
        <w:rPr>
          <w:rFonts w:cs="Arial"/>
          <w:b/>
          <w:sz w:val="22"/>
          <w:szCs w:val="22"/>
        </w:rPr>
        <w:t>Liitteet:</w:t>
      </w:r>
    </w:p>
    <w:p w:rsidR="0084767A" w:rsidRDefault="0084767A" w:rsidP="003E6EB2">
      <w:pPr>
        <w:autoSpaceDE w:val="0"/>
        <w:autoSpaceDN w:val="0"/>
        <w:adjustRightInd w:val="0"/>
        <w:rPr>
          <w:rFonts w:cs="Arial"/>
          <w:sz w:val="22"/>
          <w:szCs w:val="22"/>
        </w:rPr>
      </w:pPr>
    </w:p>
    <w:p w:rsidR="0084767A" w:rsidRDefault="0084767A" w:rsidP="003E6EB2">
      <w:pPr>
        <w:autoSpaceDE w:val="0"/>
        <w:autoSpaceDN w:val="0"/>
        <w:adjustRightInd w:val="0"/>
        <w:rPr>
          <w:rFonts w:cs="Arial"/>
          <w:sz w:val="22"/>
          <w:szCs w:val="22"/>
        </w:rPr>
      </w:pPr>
      <w:r w:rsidRPr="00ED27FB">
        <w:rPr>
          <w:rFonts w:cs="Arial"/>
          <w:b/>
          <w:sz w:val="22"/>
          <w:szCs w:val="22"/>
        </w:rPr>
        <w:t>Liite1</w:t>
      </w:r>
      <w:r>
        <w:rPr>
          <w:rFonts w:cs="Arial"/>
          <w:sz w:val="22"/>
          <w:szCs w:val="22"/>
        </w:rPr>
        <w:t>.</w:t>
      </w:r>
      <w:r w:rsidR="00ED27FB">
        <w:rPr>
          <w:rFonts w:cs="Arial"/>
          <w:sz w:val="22"/>
          <w:szCs w:val="22"/>
        </w:rPr>
        <w:t xml:space="preserve"> </w:t>
      </w:r>
      <w:proofErr w:type="gramStart"/>
      <w:r w:rsidR="00ED27FB">
        <w:rPr>
          <w:rFonts w:cs="Arial"/>
          <w:sz w:val="22"/>
          <w:szCs w:val="22"/>
        </w:rPr>
        <w:t xml:space="preserve">Valtakunnallisen ELO </w:t>
      </w:r>
      <w:r w:rsidR="00156C2C">
        <w:rPr>
          <w:rFonts w:cs="Arial"/>
          <w:sz w:val="22"/>
          <w:szCs w:val="22"/>
        </w:rPr>
        <w:t>-</w:t>
      </w:r>
      <w:r w:rsidR="00ED27FB">
        <w:rPr>
          <w:rFonts w:cs="Arial"/>
          <w:sz w:val="22"/>
          <w:szCs w:val="22"/>
        </w:rPr>
        <w:t>ryhmän 25.2.2014 pidetyn kokouksen muistio</w:t>
      </w:r>
      <w:proofErr w:type="gramEnd"/>
    </w:p>
    <w:p w:rsidR="00ED27FB" w:rsidRDefault="00ED27FB" w:rsidP="003E6EB2">
      <w:pPr>
        <w:autoSpaceDE w:val="0"/>
        <w:autoSpaceDN w:val="0"/>
        <w:adjustRightInd w:val="0"/>
        <w:rPr>
          <w:rFonts w:cs="Arial"/>
          <w:sz w:val="22"/>
          <w:szCs w:val="22"/>
        </w:rPr>
      </w:pPr>
    </w:p>
    <w:p w:rsidR="00ED27FB" w:rsidRDefault="00ED27FB" w:rsidP="003E6EB2">
      <w:pPr>
        <w:autoSpaceDE w:val="0"/>
        <w:autoSpaceDN w:val="0"/>
        <w:adjustRightInd w:val="0"/>
        <w:rPr>
          <w:rFonts w:cs="Arial"/>
          <w:sz w:val="22"/>
          <w:szCs w:val="22"/>
        </w:rPr>
      </w:pPr>
      <w:r w:rsidRPr="00ED27FB">
        <w:rPr>
          <w:rFonts w:cs="Arial"/>
          <w:b/>
          <w:sz w:val="22"/>
          <w:szCs w:val="22"/>
        </w:rPr>
        <w:t>Liite 2.</w:t>
      </w:r>
      <w:r>
        <w:rPr>
          <w:rFonts w:cs="Arial"/>
          <w:b/>
          <w:sz w:val="22"/>
          <w:szCs w:val="22"/>
        </w:rPr>
        <w:t xml:space="preserve"> </w:t>
      </w:r>
      <w:r w:rsidRPr="00ED27FB">
        <w:rPr>
          <w:rFonts w:cs="Arial"/>
          <w:sz w:val="22"/>
          <w:szCs w:val="22"/>
        </w:rPr>
        <w:t xml:space="preserve">Kohti ohjaamoa </w:t>
      </w:r>
      <w:r w:rsidR="00156C2C">
        <w:rPr>
          <w:rFonts w:cs="Arial"/>
          <w:sz w:val="22"/>
          <w:szCs w:val="22"/>
        </w:rPr>
        <w:t>-</w:t>
      </w:r>
      <w:r w:rsidRPr="00ED27FB">
        <w:rPr>
          <w:rFonts w:cs="Arial"/>
          <w:sz w:val="22"/>
          <w:szCs w:val="22"/>
        </w:rPr>
        <w:t>tilannekatsaus, Marja Pudas</w:t>
      </w:r>
    </w:p>
    <w:p w:rsidR="00ED27FB" w:rsidRDefault="00ED27FB" w:rsidP="003E6EB2">
      <w:pPr>
        <w:autoSpaceDE w:val="0"/>
        <w:autoSpaceDN w:val="0"/>
        <w:adjustRightInd w:val="0"/>
        <w:rPr>
          <w:rFonts w:cs="Arial"/>
          <w:sz w:val="22"/>
          <w:szCs w:val="22"/>
        </w:rPr>
      </w:pPr>
    </w:p>
    <w:p w:rsidR="00ED27FB" w:rsidRDefault="00ED27FB" w:rsidP="003E6EB2">
      <w:pPr>
        <w:autoSpaceDE w:val="0"/>
        <w:autoSpaceDN w:val="0"/>
        <w:adjustRightInd w:val="0"/>
        <w:rPr>
          <w:rFonts w:cs="Arial"/>
          <w:sz w:val="22"/>
          <w:szCs w:val="22"/>
        </w:rPr>
      </w:pPr>
      <w:r w:rsidRPr="00ED27FB">
        <w:rPr>
          <w:rFonts w:cs="Arial"/>
          <w:b/>
          <w:sz w:val="22"/>
          <w:szCs w:val="22"/>
        </w:rPr>
        <w:t>Liite 3.</w:t>
      </w:r>
      <w:r>
        <w:rPr>
          <w:rFonts w:cs="Arial"/>
          <w:b/>
          <w:sz w:val="22"/>
          <w:szCs w:val="22"/>
        </w:rPr>
        <w:t xml:space="preserve"> </w:t>
      </w:r>
      <w:r w:rsidR="000F65B3" w:rsidRPr="000F65B3">
        <w:rPr>
          <w:rFonts w:cs="Arial"/>
          <w:sz w:val="22"/>
          <w:szCs w:val="22"/>
        </w:rPr>
        <w:t xml:space="preserve">TEM </w:t>
      </w:r>
      <w:r w:rsidR="000F65B3">
        <w:rPr>
          <w:rFonts w:cs="Arial"/>
          <w:sz w:val="22"/>
          <w:szCs w:val="22"/>
        </w:rPr>
        <w:t xml:space="preserve">- </w:t>
      </w:r>
      <w:r w:rsidR="000F65B3" w:rsidRPr="000F65B3">
        <w:rPr>
          <w:rFonts w:cs="Arial"/>
          <w:sz w:val="22"/>
          <w:szCs w:val="22"/>
        </w:rPr>
        <w:t>kirje</w:t>
      </w:r>
      <w:r w:rsidR="000F65B3">
        <w:rPr>
          <w:rFonts w:cs="Arial"/>
          <w:sz w:val="22"/>
          <w:szCs w:val="22"/>
        </w:rPr>
        <w:t xml:space="preserve"> 25.6.2014, Kirje TL 3 nuorisotakuun ESR</w:t>
      </w:r>
      <w:r w:rsidR="00156C2C">
        <w:rPr>
          <w:rFonts w:cs="Arial"/>
          <w:sz w:val="22"/>
          <w:szCs w:val="22"/>
        </w:rPr>
        <w:t xml:space="preserve"> -</w:t>
      </w:r>
      <w:r w:rsidR="000F65B3">
        <w:rPr>
          <w:rFonts w:cs="Arial"/>
          <w:sz w:val="22"/>
          <w:szCs w:val="22"/>
        </w:rPr>
        <w:t>toimen</w:t>
      </w:r>
      <w:r w:rsidR="00156C2C">
        <w:rPr>
          <w:rFonts w:cs="Arial"/>
          <w:sz w:val="22"/>
          <w:szCs w:val="22"/>
        </w:rPr>
        <w:t xml:space="preserve">pidekokonaisuudesta ja </w:t>
      </w:r>
      <w:r w:rsidR="00156C2C">
        <w:rPr>
          <w:rFonts w:cs="Arial"/>
          <w:sz w:val="22"/>
          <w:szCs w:val="22"/>
        </w:rPr>
        <w:tab/>
        <w:t>Ohjaamo-</w:t>
      </w:r>
      <w:r w:rsidR="000F65B3">
        <w:rPr>
          <w:rFonts w:cs="Arial"/>
          <w:sz w:val="22"/>
          <w:szCs w:val="22"/>
        </w:rPr>
        <w:t xml:space="preserve"> toiminnasta</w:t>
      </w:r>
    </w:p>
    <w:p w:rsidR="000F65B3" w:rsidRDefault="000F65B3" w:rsidP="003E6EB2">
      <w:pPr>
        <w:autoSpaceDE w:val="0"/>
        <w:autoSpaceDN w:val="0"/>
        <w:adjustRightInd w:val="0"/>
        <w:rPr>
          <w:rFonts w:cs="Arial"/>
          <w:sz w:val="22"/>
          <w:szCs w:val="22"/>
        </w:rPr>
      </w:pPr>
    </w:p>
    <w:p w:rsidR="002B6C1C" w:rsidRDefault="000F65B3" w:rsidP="002B6C1C">
      <w:pPr>
        <w:pStyle w:val="Luettelokappale"/>
        <w:autoSpaceDE w:val="0"/>
        <w:autoSpaceDN w:val="0"/>
        <w:adjustRightInd w:val="0"/>
        <w:ind w:left="0"/>
        <w:rPr>
          <w:rFonts w:cs="Arial"/>
        </w:rPr>
      </w:pPr>
      <w:r w:rsidRPr="000F65B3">
        <w:rPr>
          <w:rFonts w:cs="Arial"/>
          <w:b/>
          <w:sz w:val="22"/>
          <w:szCs w:val="22"/>
        </w:rPr>
        <w:t>Liite</w:t>
      </w:r>
      <w:r w:rsidR="00A15739">
        <w:rPr>
          <w:rFonts w:cs="Arial"/>
          <w:b/>
          <w:sz w:val="22"/>
          <w:szCs w:val="22"/>
        </w:rPr>
        <w:t xml:space="preserve"> </w:t>
      </w:r>
      <w:r w:rsidRPr="000F65B3">
        <w:rPr>
          <w:rFonts w:cs="Arial"/>
          <w:b/>
          <w:sz w:val="22"/>
          <w:szCs w:val="22"/>
        </w:rPr>
        <w:t>4.</w:t>
      </w:r>
      <w:r>
        <w:rPr>
          <w:rFonts w:cs="Arial"/>
          <w:b/>
          <w:sz w:val="22"/>
          <w:szCs w:val="22"/>
        </w:rPr>
        <w:t xml:space="preserve"> </w:t>
      </w:r>
      <w:r w:rsidR="002B6C1C">
        <w:rPr>
          <w:rFonts w:cs="Arial"/>
          <w:sz w:val="22"/>
          <w:szCs w:val="22"/>
        </w:rPr>
        <w:t xml:space="preserve">TEM 28.5.2014, </w:t>
      </w:r>
      <w:r w:rsidR="002B6C1C" w:rsidRPr="007B70AD">
        <w:rPr>
          <w:rFonts w:cs="Arial"/>
        </w:rPr>
        <w:t>Valtakunnallisten toimenpidekokonaisuuksien kuvaus</w:t>
      </w:r>
      <w:r w:rsidR="002B6C1C">
        <w:rPr>
          <w:rFonts w:cs="Arial"/>
        </w:rPr>
        <w:t xml:space="preserve"> </w:t>
      </w:r>
      <w:r w:rsidR="002B6C1C" w:rsidRPr="007B70AD">
        <w:rPr>
          <w:rFonts w:cs="Arial"/>
        </w:rPr>
        <w:t>/</w:t>
      </w:r>
      <w:r w:rsidR="002B6C1C">
        <w:rPr>
          <w:rFonts w:cs="Arial"/>
        </w:rPr>
        <w:t xml:space="preserve"> </w:t>
      </w:r>
      <w:r w:rsidR="002B6C1C" w:rsidRPr="007B70AD">
        <w:rPr>
          <w:rFonts w:cs="Arial"/>
        </w:rPr>
        <w:t>Nuorisotakuu</w:t>
      </w:r>
    </w:p>
    <w:p w:rsidR="002B6C1C" w:rsidRDefault="002B6C1C" w:rsidP="002B6C1C">
      <w:pPr>
        <w:pStyle w:val="Luettelokappale"/>
        <w:autoSpaceDE w:val="0"/>
        <w:autoSpaceDN w:val="0"/>
        <w:adjustRightInd w:val="0"/>
        <w:ind w:left="0"/>
        <w:rPr>
          <w:rFonts w:cs="Arial"/>
        </w:rPr>
      </w:pPr>
    </w:p>
    <w:p w:rsidR="002B6C1C" w:rsidRDefault="002B6C1C" w:rsidP="002B6C1C">
      <w:pPr>
        <w:pStyle w:val="Luettelokappale"/>
        <w:autoSpaceDE w:val="0"/>
        <w:autoSpaceDN w:val="0"/>
        <w:adjustRightInd w:val="0"/>
        <w:ind w:left="0"/>
        <w:rPr>
          <w:rFonts w:cs="Arial"/>
        </w:rPr>
      </w:pPr>
      <w:r w:rsidRPr="002B6C1C">
        <w:rPr>
          <w:rFonts w:cs="Arial"/>
          <w:b/>
        </w:rPr>
        <w:t>Liite 5.</w:t>
      </w:r>
      <w:r>
        <w:rPr>
          <w:rFonts w:cs="Arial"/>
          <w:b/>
        </w:rPr>
        <w:t xml:space="preserve"> </w:t>
      </w:r>
      <w:proofErr w:type="gramStart"/>
      <w:r w:rsidRPr="007B70AD">
        <w:rPr>
          <w:rFonts w:cs="Arial"/>
        </w:rPr>
        <w:t>Ohjaamo</w:t>
      </w:r>
      <w:r>
        <w:rPr>
          <w:rFonts w:cs="Arial"/>
        </w:rPr>
        <w:t>-</w:t>
      </w:r>
      <w:r w:rsidR="00A15739">
        <w:rPr>
          <w:rFonts w:cs="Arial"/>
        </w:rPr>
        <w:t>malli</w:t>
      </w:r>
      <w:r w:rsidRPr="007B70AD">
        <w:rPr>
          <w:rFonts w:cs="Arial"/>
        </w:rPr>
        <w:t>luonnos</w:t>
      </w:r>
      <w:r w:rsidR="00A15739">
        <w:rPr>
          <w:rFonts w:cs="Arial"/>
        </w:rPr>
        <w:t xml:space="preserve">, </w:t>
      </w:r>
      <w:r w:rsidRPr="007B70AD">
        <w:rPr>
          <w:rFonts w:cs="Arial"/>
        </w:rPr>
        <w:t>1</w:t>
      </w:r>
      <w:r>
        <w:rPr>
          <w:rFonts w:cs="Arial"/>
        </w:rPr>
        <w:t>4.5 2014 TEM (kokouksessa 6.6.2014 täydennettynä)</w:t>
      </w:r>
      <w:proofErr w:type="gramEnd"/>
    </w:p>
    <w:p w:rsidR="002B6C1C" w:rsidRDefault="002B6C1C" w:rsidP="002B6C1C">
      <w:pPr>
        <w:pStyle w:val="Luettelokappale"/>
        <w:autoSpaceDE w:val="0"/>
        <w:autoSpaceDN w:val="0"/>
        <w:adjustRightInd w:val="0"/>
        <w:ind w:left="0"/>
        <w:rPr>
          <w:rFonts w:cs="Arial"/>
        </w:rPr>
      </w:pPr>
    </w:p>
    <w:p w:rsidR="002B6C1C" w:rsidRDefault="002B6C1C" w:rsidP="002B6C1C">
      <w:pPr>
        <w:pStyle w:val="Luettelokappale"/>
        <w:autoSpaceDE w:val="0"/>
        <w:autoSpaceDN w:val="0"/>
        <w:adjustRightInd w:val="0"/>
        <w:ind w:left="0"/>
        <w:rPr>
          <w:rFonts w:cs="Arial"/>
        </w:rPr>
      </w:pPr>
      <w:r w:rsidRPr="002B6C1C">
        <w:rPr>
          <w:rFonts w:cs="Arial"/>
          <w:b/>
        </w:rPr>
        <w:t xml:space="preserve">Liite 6. </w:t>
      </w:r>
      <w:r>
        <w:rPr>
          <w:rFonts w:cs="Arial"/>
        </w:rPr>
        <w:t xml:space="preserve">Laituri </w:t>
      </w:r>
      <w:r w:rsidR="00F40587">
        <w:rPr>
          <w:rFonts w:cs="Arial"/>
        </w:rPr>
        <w:t>-</w:t>
      </w:r>
      <w:r>
        <w:rPr>
          <w:rFonts w:cs="Arial"/>
        </w:rPr>
        <w:t>hankkeen ELO</w:t>
      </w:r>
      <w:r w:rsidR="00156C2C">
        <w:rPr>
          <w:rFonts w:cs="Arial"/>
        </w:rPr>
        <w:t xml:space="preserve"> </w:t>
      </w:r>
      <w:r w:rsidR="00F40587">
        <w:rPr>
          <w:rFonts w:cs="Arial"/>
        </w:rPr>
        <w:t>-</w:t>
      </w:r>
      <w:r>
        <w:rPr>
          <w:rFonts w:cs="Arial"/>
        </w:rPr>
        <w:t>malliluonnos</w:t>
      </w:r>
    </w:p>
    <w:p w:rsidR="002B6C1C" w:rsidRDefault="002B6C1C" w:rsidP="002B6C1C">
      <w:pPr>
        <w:pStyle w:val="Luettelokappale"/>
        <w:autoSpaceDE w:val="0"/>
        <w:autoSpaceDN w:val="0"/>
        <w:adjustRightInd w:val="0"/>
        <w:ind w:left="0"/>
        <w:rPr>
          <w:rFonts w:cs="Arial"/>
        </w:rPr>
      </w:pPr>
    </w:p>
    <w:p w:rsidR="002B6C1C" w:rsidRDefault="002B6C1C" w:rsidP="002B6C1C">
      <w:pPr>
        <w:pStyle w:val="Luettelokappale"/>
        <w:autoSpaceDE w:val="0"/>
        <w:autoSpaceDN w:val="0"/>
        <w:adjustRightInd w:val="0"/>
        <w:ind w:left="0"/>
        <w:jc w:val="both"/>
        <w:rPr>
          <w:rFonts w:cs="Arial"/>
        </w:rPr>
      </w:pPr>
      <w:r w:rsidRPr="002B6C1C">
        <w:rPr>
          <w:rFonts w:cs="Arial"/>
          <w:b/>
        </w:rPr>
        <w:t>Liite 7.</w:t>
      </w:r>
      <w:r>
        <w:rPr>
          <w:rFonts w:cs="Arial"/>
          <w:b/>
        </w:rPr>
        <w:t xml:space="preserve"> </w:t>
      </w:r>
      <w:r>
        <w:rPr>
          <w:rFonts w:cs="Arial"/>
        </w:rPr>
        <w:t>Laituri-hankkeen elinikäisen ohjauksen oppaan sisältöluonnos</w:t>
      </w:r>
    </w:p>
    <w:p w:rsidR="0023562E" w:rsidRDefault="0023562E" w:rsidP="002B6C1C">
      <w:pPr>
        <w:pStyle w:val="Luettelokappale"/>
        <w:autoSpaceDE w:val="0"/>
        <w:autoSpaceDN w:val="0"/>
        <w:adjustRightInd w:val="0"/>
        <w:ind w:left="0"/>
        <w:jc w:val="both"/>
        <w:rPr>
          <w:rFonts w:cs="Arial"/>
        </w:rPr>
      </w:pPr>
    </w:p>
    <w:p w:rsidR="00810144" w:rsidRPr="00810144" w:rsidRDefault="00810144" w:rsidP="002B6C1C">
      <w:pPr>
        <w:pStyle w:val="Luettelokappale"/>
        <w:autoSpaceDE w:val="0"/>
        <w:autoSpaceDN w:val="0"/>
        <w:adjustRightInd w:val="0"/>
        <w:ind w:left="0"/>
        <w:jc w:val="both"/>
        <w:rPr>
          <w:rFonts w:cs="Arial"/>
        </w:rPr>
      </w:pPr>
      <w:r w:rsidRPr="00810144">
        <w:rPr>
          <w:rFonts w:cs="Arial"/>
          <w:b/>
        </w:rPr>
        <w:t>Liite 8.</w:t>
      </w:r>
      <w:r>
        <w:rPr>
          <w:rFonts w:cs="Arial"/>
          <w:b/>
        </w:rPr>
        <w:t xml:space="preserve"> </w:t>
      </w:r>
      <w:r w:rsidRPr="00FB4BB2">
        <w:rPr>
          <w:rFonts w:cs="Arial"/>
        </w:rPr>
        <w:t>Laituri</w:t>
      </w:r>
      <w:r w:rsidR="00156C2C">
        <w:rPr>
          <w:rFonts w:cs="Arial"/>
        </w:rPr>
        <w:t>-</w:t>
      </w:r>
      <w:r w:rsidRPr="00FB4BB2">
        <w:rPr>
          <w:rFonts w:cs="Arial"/>
        </w:rPr>
        <w:t xml:space="preserve">hankkeen kirje ELY </w:t>
      </w:r>
      <w:r w:rsidR="00156C2C">
        <w:rPr>
          <w:rFonts w:cs="Arial"/>
        </w:rPr>
        <w:t>-</w:t>
      </w:r>
      <w:r w:rsidRPr="00FB4BB2">
        <w:rPr>
          <w:rFonts w:cs="Arial"/>
        </w:rPr>
        <w:t>keskuksille</w:t>
      </w:r>
      <w:r>
        <w:rPr>
          <w:rFonts w:cs="Arial"/>
        </w:rPr>
        <w:t xml:space="preserve"> kehittämisryhmätoiminnasta.</w:t>
      </w:r>
    </w:p>
    <w:p w:rsidR="00810144" w:rsidRDefault="00810144" w:rsidP="002B6C1C">
      <w:pPr>
        <w:pStyle w:val="Luettelokappale"/>
        <w:autoSpaceDE w:val="0"/>
        <w:autoSpaceDN w:val="0"/>
        <w:adjustRightInd w:val="0"/>
        <w:ind w:left="0"/>
        <w:jc w:val="both"/>
        <w:rPr>
          <w:rFonts w:cs="Arial"/>
        </w:rPr>
      </w:pPr>
    </w:p>
    <w:p w:rsidR="0023562E" w:rsidRPr="00810144" w:rsidRDefault="0023562E" w:rsidP="002B6C1C">
      <w:pPr>
        <w:pStyle w:val="Luettelokappale"/>
        <w:autoSpaceDE w:val="0"/>
        <w:autoSpaceDN w:val="0"/>
        <w:adjustRightInd w:val="0"/>
        <w:ind w:left="0"/>
        <w:jc w:val="both"/>
        <w:rPr>
          <w:rFonts w:cs="Arial"/>
        </w:rPr>
      </w:pPr>
      <w:r w:rsidRPr="0023562E">
        <w:rPr>
          <w:rFonts w:cs="Arial"/>
          <w:b/>
        </w:rPr>
        <w:t xml:space="preserve">Liite </w:t>
      </w:r>
      <w:r w:rsidR="00810144">
        <w:rPr>
          <w:rFonts w:cs="Arial"/>
          <w:b/>
        </w:rPr>
        <w:t>9</w:t>
      </w:r>
      <w:r w:rsidRPr="0023562E">
        <w:rPr>
          <w:rFonts w:cs="Arial"/>
          <w:b/>
        </w:rPr>
        <w:t>.</w:t>
      </w:r>
      <w:r w:rsidR="00810144">
        <w:rPr>
          <w:rFonts w:cs="Arial"/>
          <w:b/>
        </w:rPr>
        <w:t xml:space="preserve"> </w:t>
      </w:r>
      <w:r w:rsidR="00810144" w:rsidRPr="00810144">
        <w:rPr>
          <w:rFonts w:cs="Arial"/>
        </w:rPr>
        <w:t xml:space="preserve">Opetus- ja kulttuuriministeriön ja Työ- ja elinkeinoministeriön kirje </w:t>
      </w:r>
    </w:p>
    <w:p w:rsidR="00810144" w:rsidRDefault="00810144" w:rsidP="00810144">
      <w:pPr>
        <w:pStyle w:val="Luettelokappale"/>
        <w:ind w:left="0"/>
        <w:rPr>
          <w:rFonts w:cs="Arial"/>
        </w:rPr>
      </w:pPr>
      <w:r>
        <w:rPr>
          <w:rFonts w:cs="Arial"/>
        </w:rPr>
        <w:t xml:space="preserve">(18.6.2014) </w:t>
      </w:r>
      <w:r w:rsidRPr="00FB4BB2">
        <w:rPr>
          <w:rFonts w:cs="Arial"/>
        </w:rPr>
        <w:t>ELY</w:t>
      </w:r>
      <w:r w:rsidR="00156C2C">
        <w:rPr>
          <w:rFonts w:cs="Arial"/>
        </w:rPr>
        <w:t xml:space="preserve"> -</w:t>
      </w:r>
      <w:r w:rsidRPr="00FB4BB2">
        <w:rPr>
          <w:rFonts w:cs="Arial"/>
        </w:rPr>
        <w:t xml:space="preserve">keskuksille ja ELO </w:t>
      </w:r>
      <w:r w:rsidR="00156C2C">
        <w:rPr>
          <w:rFonts w:cs="Arial"/>
        </w:rPr>
        <w:t>-</w:t>
      </w:r>
      <w:r w:rsidRPr="00FB4BB2">
        <w:rPr>
          <w:rFonts w:cs="Arial"/>
        </w:rPr>
        <w:t>ryhmille suunnitelmien ja strategioiden raportoinnista sekä kehittämisryhmäyhteistyöstä</w:t>
      </w:r>
    </w:p>
    <w:p w:rsidR="00FF193A" w:rsidRPr="00621320" w:rsidRDefault="00FF193A" w:rsidP="00FF193A">
      <w:pPr>
        <w:autoSpaceDE w:val="0"/>
        <w:autoSpaceDN w:val="0"/>
        <w:adjustRightInd w:val="0"/>
        <w:ind w:firstLine="1304"/>
        <w:rPr>
          <w:rFonts w:cs="Arial"/>
          <w:sz w:val="22"/>
          <w:szCs w:val="22"/>
        </w:rPr>
      </w:pPr>
    </w:p>
    <w:p w:rsidR="00764FD1" w:rsidRPr="00621320" w:rsidRDefault="00764FD1" w:rsidP="00764FD1">
      <w:pPr>
        <w:autoSpaceDE w:val="0"/>
        <w:autoSpaceDN w:val="0"/>
        <w:adjustRightInd w:val="0"/>
        <w:rPr>
          <w:rFonts w:cs="Arial"/>
          <w:sz w:val="22"/>
          <w:szCs w:val="22"/>
        </w:rPr>
      </w:pPr>
    </w:p>
    <w:p w:rsidR="00B678E3" w:rsidRDefault="00810144" w:rsidP="00A43BFE">
      <w:pPr>
        <w:rPr>
          <w:rFonts w:cs="Arial"/>
        </w:rPr>
      </w:pPr>
      <w:r w:rsidRPr="00810144">
        <w:rPr>
          <w:rFonts w:eastAsia="Arial Unicode MS" w:cs="Arial"/>
          <w:b/>
          <w:sz w:val="22"/>
          <w:szCs w:val="22"/>
        </w:rPr>
        <w:t>Liite</w:t>
      </w:r>
      <w:r>
        <w:rPr>
          <w:rFonts w:eastAsia="Arial Unicode MS" w:cs="Arial"/>
          <w:b/>
          <w:sz w:val="22"/>
          <w:szCs w:val="22"/>
        </w:rPr>
        <w:t xml:space="preserve"> 10.</w:t>
      </w:r>
      <w:r w:rsidR="00B170BD">
        <w:rPr>
          <w:rFonts w:eastAsia="Arial Unicode MS" w:cs="Arial"/>
          <w:b/>
          <w:sz w:val="22"/>
          <w:szCs w:val="22"/>
        </w:rPr>
        <w:t xml:space="preserve"> </w:t>
      </w:r>
      <w:r>
        <w:rPr>
          <w:rFonts w:cs="Arial"/>
        </w:rPr>
        <w:t>Elinikäisen</w:t>
      </w:r>
      <w:r w:rsidR="00B170BD">
        <w:rPr>
          <w:rFonts w:cs="Arial"/>
        </w:rPr>
        <w:t xml:space="preserve"> </w:t>
      </w:r>
      <w:r>
        <w:rPr>
          <w:rFonts w:cs="Arial"/>
        </w:rPr>
        <w:t xml:space="preserve">ohjauksen kansallisen laadunvarmistusjärjestelmän luominen, </w:t>
      </w:r>
      <w:r w:rsidR="00836DC5">
        <w:rPr>
          <w:rFonts w:cs="Arial"/>
        </w:rPr>
        <w:t>p</w:t>
      </w:r>
      <w:r>
        <w:rPr>
          <w:rFonts w:cs="Arial"/>
        </w:rPr>
        <w:t>ohjamuistio/luonnos 2.3.2014/VOKES/KTL</w:t>
      </w:r>
    </w:p>
    <w:p w:rsidR="0016756C" w:rsidRDefault="0016756C" w:rsidP="00A43BFE">
      <w:pPr>
        <w:rPr>
          <w:rFonts w:cs="Arial"/>
        </w:rPr>
      </w:pPr>
    </w:p>
    <w:p w:rsidR="0016756C" w:rsidRDefault="0016756C" w:rsidP="00A43BFE">
      <w:pPr>
        <w:rPr>
          <w:rFonts w:cs="Arial"/>
        </w:rPr>
      </w:pPr>
      <w:r w:rsidRPr="0016756C">
        <w:rPr>
          <w:rFonts w:cs="Arial"/>
          <w:b/>
        </w:rPr>
        <w:t>Liite 11.</w:t>
      </w:r>
      <w:r>
        <w:rPr>
          <w:rFonts w:cs="Arial"/>
          <w:b/>
        </w:rPr>
        <w:t xml:space="preserve"> </w:t>
      </w:r>
      <w:r>
        <w:rPr>
          <w:rFonts w:cs="Arial"/>
        </w:rPr>
        <w:t>Opetushallitus, 15.5.2014, Hyvän ohjauksen kriteerit</w:t>
      </w:r>
    </w:p>
    <w:p w:rsidR="00B170BD" w:rsidRDefault="00B170BD" w:rsidP="00A43BFE">
      <w:pPr>
        <w:rPr>
          <w:rFonts w:cs="Arial"/>
        </w:rPr>
      </w:pPr>
    </w:p>
    <w:p w:rsidR="00B170BD" w:rsidRDefault="00B170BD" w:rsidP="00A43BFE">
      <w:pPr>
        <w:rPr>
          <w:rFonts w:cs="Arial"/>
        </w:rPr>
      </w:pPr>
      <w:r w:rsidRPr="00B170BD">
        <w:rPr>
          <w:rFonts w:cs="Arial"/>
          <w:b/>
        </w:rPr>
        <w:t>Liite 12.</w:t>
      </w:r>
      <w:r>
        <w:rPr>
          <w:rFonts w:cs="Arial"/>
          <w:b/>
        </w:rPr>
        <w:t xml:space="preserve"> </w:t>
      </w:r>
      <w:r w:rsidRPr="00B170BD">
        <w:rPr>
          <w:rFonts w:cs="Arial"/>
        </w:rPr>
        <w:t>T</w:t>
      </w:r>
      <w:r>
        <w:rPr>
          <w:rFonts w:cs="Arial"/>
        </w:rPr>
        <w:t>EM</w:t>
      </w:r>
      <w:r w:rsidR="00156C2C">
        <w:rPr>
          <w:rFonts w:cs="Arial"/>
        </w:rPr>
        <w:t xml:space="preserve"> </w:t>
      </w:r>
      <w:r>
        <w:rPr>
          <w:rFonts w:cs="Arial"/>
        </w:rPr>
        <w:t>-</w:t>
      </w:r>
      <w:r w:rsidRPr="00B170BD">
        <w:rPr>
          <w:rFonts w:cs="Arial"/>
        </w:rPr>
        <w:t>kirje, 16.5.2014</w:t>
      </w:r>
      <w:r>
        <w:rPr>
          <w:rFonts w:cs="Arial"/>
        </w:rPr>
        <w:t>,Tutka-arviointivälineen käyttöönotto</w:t>
      </w:r>
    </w:p>
    <w:p w:rsidR="00B170BD" w:rsidRDefault="00B170BD" w:rsidP="00A43BFE">
      <w:pPr>
        <w:rPr>
          <w:rFonts w:cs="Arial"/>
        </w:rPr>
      </w:pPr>
    </w:p>
    <w:p w:rsidR="00B170BD" w:rsidRDefault="00B170BD" w:rsidP="00A43BFE">
      <w:pPr>
        <w:rPr>
          <w:rFonts w:cs="Arial"/>
        </w:rPr>
      </w:pPr>
      <w:r w:rsidRPr="00B170BD">
        <w:rPr>
          <w:rFonts w:cs="Arial"/>
          <w:b/>
        </w:rPr>
        <w:t>Liite 13.</w:t>
      </w:r>
      <w:r>
        <w:rPr>
          <w:rFonts w:cs="Arial"/>
          <w:b/>
        </w:rPr>
        <w:t xml:space="preserve"> </w:t>
      </w:r>
      <w:r w:rsidR="00060A67">
        <w:rPr>
          <w:rFonts w:cs="Arial"/>
        </w:rPr>
        <w:t xml:space="preserve">TUTKA </w:t>
      </w:r>
      <w:r w:rsidR="00D86F92">
        <w:rPr>
          <w:rFonts w:cs="Arial"/>
        </w:rPr>
        <w:t>-</w:t>
      </w:r>
      <w:r w:rsidR="00060A67">
        <w:rPr>
          <w:rFonts w:cs="Arial"/>
        </w:rPr>
        <w:t xml:space="preserve">arviointivälineen käyttökokemuksia Pirkanmaan TE </w:t>
      </w:r>
      <w:r w:rsidR="00D86F92">
        <w:rPr>
          <w:rFonts w:cs="Arial"/>
        </w:rPr>
        <w:t>-</w:t>
      </w:r>
      <w:r w:rsidR="00060A67">
        <w:rPr>
          <w:rFonts w:cs="Arial"/>
        </w:rPr>
        <w:t>toimistossa, muistio 22.5.2014, A. Keskinen ja T</w:t>
      </w:r>
      <w:proofErr w:type="gramStart"/>
      <w:r w:rsidR="00060A67">
        <w:rPr>
          <w:rFonts w:cs="Arial"/>
        </w:rPr>
        <w:t>.Spangar</w:t>
      </w:r>
      <w:proofErr w:type="gramEnd"/>
    </w:p>
    <w:p w:rsidR="00FE2A53" w:rsidRDefault="00FE2A53" w:rsidP="00A43BFE">
      <w:pPr>
        <w:rPr>
          <w:rFonts w:cs="Arial"/>
        </w:rPr>
      </w:pPr>
    </w:p>
    <w:p w:rsidR="00FE2A53" w:rsidRDefault="00FE2A53" w:rsidP="00A43BFE">
      <w:pPr>
        <w:rPr>
          <w:rFonts w:cs="Arial"/>
        </w:rPr>
      </w:pPr>
      <w:r w:rsidRPr="00FE2A53">
        <w:rPr>
          <w:rFonts w:cs="Arial"/>
          <w:b/>
        </w:rPr>
        <w:t>Liite 14.</w:t>
      </w:r>
      <w:r>
        <w:rPr>
          <w:rFonts w:cs="Arial"/>
          <w:b/>
        </w:rPr>
        <w:t xml:space="preserve"> </w:t>
      </w:r>
      <w:r w:rsidR="005805F1">
        <w:rPr>
          <w:rFonts w:cs="Arial"/>
        </w:rPr>
        <w:t>Elinikäinen oppimisen ja ohjauksen kampanja 2014: kampanjatiedote ”Innostu oppimaan”</w:t>
      </w:r>
    </w:p>
    <w:p w:rsidR="005805F1" w:rsidRDefault="005805F1" w:rsidP="00A43BFE">
      <w:pPr>
        <w:rPr>
          <w:rFonts w:cs="Arial"/>
        </w:rPr>
      </w:pPr>
    </w:p>
    <w:p w:rsidR="005805F1" w:rsidRPr="005805F1" w:rsidRDefault="005805F1" w:rsidP="00A43BFE">
      <w:pPr>
        <w:rPr>
          <w:rFonts w:eastAsia="Arial Unicode MS" w:cs="Arial"/>
          <w:b/>
          <w:sz w:val="22"/>
          <w:szCs w:val="22"/>
        </w:rPr>
      </w:pPr>
    </w:p>
    <w:sectPr w:rsidR="005805F1" w:rsidRPr="005805F1" w:rsidSect="001E2D11">
      <w:footerReference w:type="default" r:id="rId10"/>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C2C" w:rsidRDefault="00156C2C" w:rsidP="00E24DDD">
      <w:r>
        <w:separator/>
      </w:r>
    </w:p>
  </w:endnote>
  <w:endnote w:type="continuationSeparator" w:id="0">
    <w:p w:rsidR="00156C2C" w:rsidRDefault="00156C2C" w:rsidP="00E24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225"/>
      <w:docPartObj>
        <w:docPartGallery w:val="Page Numbers (Bottom of Page)"/>
        <w:docPartUnique/>
      </w:docPartObj>
    </w:sdtPr>
    <w:sdtContent>
      <w:p w:rsidR="00156C2C" w:rsidRDefault="00156C2C">
        <w:pPr>
          <w:pStyle w:val="Alatunniste"/>
        </w:pPr>
        <w:fldSimple w:instr="PAGE   \* MERGEFORMAT">
          <w:r w:rsidR="004D4217">
            <w:rPr>
              <w:noProof/>
            </w:rPr>
            <w:t>1</w:t>
          </w:r>
        </w:fldSimple>
      </w:p>
    </w:sdtContent>
  </w:sdt>
  <w:p w:rsidR="00156C2C" w:rsidRDefault="00156C2C">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C2C" w:rsidRDefault="00156C2C" w:rsidP="00E24DDD">
      <w:r>
        <w:separator/>
      </w:r>
    </w:p>
  </w:footnote>
  <w:footnote w:type="continuationSeparator" w:id="0">
    <w:p w:rsidR="00156C2C" w:rsidRDefault="00156C2C" w:rsidP="00E24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69B"/>
    <w:multiLevelType w:val="hybridMultilevel"/>
    <w:tmpl w:val="870C506A"/>
    <w:lvl w:ilvl="0" w:tplc="040B000F">
      <w:start w:val="1"/>
      <w:numFmt w:val="decimal"/>
      <w:lvlText w:val="%1."/>
      <w:lvlJc w:val="left"/>
      <w:pPr>
        <w:ind w:left="1665" w:hanging="1305"/>
      </w:pPr>
      <w:rPr>
        <w:rFonts w:hint="default"/>
      </w:rPr>
    </w:lvl>
    <w:lvl w:ilvl="1" w:tplc="A21C9250">
      <w:start w:val="1"/>
      <w:numFmt w:val="bullet"/>
      <w:lvlText w:val="-"/>
      <w:lvlJc w:val="left"/>
      <w:pPr>
        <w:ind w:left="1440" w:hanging="360"/>
      </w:pPr>
      <w:rPr>
        <w:rFonts w:ascii="Calibri" w:eastAsia="Calibri" w:hAnsi="Calibri" w:cs="Calibri" w:hint="default"/>
      </w:rPr>
    </w:lvl>
    <w:lvl w:ilvl="2" w:tplc="A21C9250">
      <w:start w:val="1"/>
      <w:numFmt w:val="bullet"/>
      <w:lvlText w:val="-"/>
      <w:lvlJc w:val="left"/>
      <w:pPr>
        <w:ind w:left="2160" w:hanging="180"/>
      </w:pPr>
      <w:rPr>
        <w:rFonts w:ascii="Calibri" w:eastAsia="Calibri" w:hAnsi="Calibri" w:cs="Calibri"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BB411A0"/>
    <w:multiLevelType w:val="hybridMultilevel"/>
    <w:tmpl w:val="14F8F214"/>
    <w:lvl w:ilvl="0" w:tplc="D2AEE05E">
      <w:numFmt w:val="bullet"/>
      <w:lvlText w:val=""/>
      <w:lvlJc w:val="left"/>
      <w:pPr>
        <w:ind w:left="2969" w:hanging="360"/>
      </w:pPr>
      <w:rPr>
        <w:rFonts w:ascii="Symbol" w:eastAsia="Times New Roman" w:hAnsi="Symbol" w:cs="Arial" w:hint="default"/>
      </w:rPr>
    </w:lvl>
    <w:lvl w:ilvl="1" w:tplc="040B0003" w:tentative="1">
      <w:start w:val="1"/>
      <w:numFmt w:val="bullet"/>
      <w:lvlText w:val="o"/>
      <w:lvlJc w:val="left"/>
      <w:pPr>
        <w:ind w:left="3689" w:hanging="360"/>
      </w:pPr>
      <w:rPr>
        <w:rFonts w:ascii="Courier New" w:hAnsi="Courier New" w:cs="Courier New" w:hint="default"/>
      </w:rPr>
    </w:lvl>
    <w:lvl w:ilvl="2" w:tplc="040B0005" w:tentative="1">
      <w:start w:val="1"/>
      <w:numFmt w:val="bullet"/>
      <w:lvlText w:val=""/>
      <w:lvlJc w:val="left"/>
      <w:pPr>
        <w:ind w:left="4409" w:hanging="360"/>
      </w:pPr>
      <w:rPr>
        <w:rFonts w:ascii="Wingdings" w:hAnsi="Wingdings" w:hint="default"/>
      </w:rPr>
    </w:lvl>
    <w:lvl w:ilvl="3" w:tplc="040B0001" w:tentative="1">
      <w:start w:val="1"/>
      <w:numFmt w:val="bullet"/>
      <w:lvlText w:val=""/>
      <w:lvlJc w:val="left"/>
      <w:pPr>
        <w:ind w:left="5129" w:hanging="360"/>
      </w:pPr>
      <w:rPr>
        <w:rFonts w:ascii="Symbol" w:hAnsi="Symbol" w:hint="default"/>
      </w:rPr>
    </w:lvl>
    <w:lvl w:ilvl="4" w:tplc="040B0003" w:tentative="1">
      <w:start w:val="1"/>
      <w:numFmt w:val="bullet"/>
      <w:lvlText w:val="o"/>
      <w:lvlJc w:val="left"/>
      <w:pPr>
        <w:ind w:left="5849" w:hanging="360"/>
      </w:pPr>
      <w:rPr>
        <w:rFonts w:ascii="Courier New" w:hAnsi="Courier New" w:cs="Courier New" w:hint="default"/>
      </w:rPr>
    </w:lvl>
    <w:lvl w:ilvl="5" w:tplc="040B0005" w:tentative="1">
      <w:start w:val="1"/>
      <w:numFmt w:val="bullet"/>
      <w:lvlText w:val=""/>
      <w:lvlJc w:val="left"/>
      <w:pPr>
        <w:ind w:left="6569" w:hanging="360"/>
      </w:pPr>
      <w:rPr>
        <w:rFonts w:ascii="Wingdings" w:hAnsi="Wingdings" w:hint="default"/>
      </w:rPr>
    </w:lvl>
    <w:lvl w:ilvl="6" w:tplc="040B0001" w:tentative="1">
      <w:start w:val="1"/>
      <w:numFmt w:val="bullet"/>
      <w:lvlText w:val=""/>
      <w:lvlJc w:val="left"/>
      <w:pPr>
        <w:ind w:left="7289" w:hanging="360"/>
      </w:pPr>
      <w:rPr>
        <w:rFonts w:ascii="Symbol" w:hAnsi="Symbol" w:hint="default"/>
      </w:rPr>
    </w:lvl>
    <w:lvl w:ilvl="7" w:tplc="040B0003" w:tentative="1">
      <w:start w:val="1"/>
      <w:numFmt w:val="bullet"/>
      <w:lvlText w:val="o"/>
      <w:lvlJc w:val="left"/>
      <w:pPr>
        <w:ind w:left="8009" w:hanging="360"/>
      </w:pPr>
      <w:rPr>
        <w:rFonts w:ascii="Courier New" w:hAnsi="Courier New" w:cs="Courier New" w:hint="default"/>
      </w:rPr>
    </w:lvl>
    <w:lvl w:ilvl="8" w:tplc="040B0005" w:tentative="1">
      <w:start w:val="1"/>
      <w:numFmt w:val="bullet"/>
      <w:lvlText w:val=""/>
      <w:lvlJc w:val="left"/>
      <w:pPr>
        <w:ind w:left="8729" w:hanging="360"/>
      </w:pPr>
      <w:rPr>
        <w:rFonts w:ascii="Wingdings" w:hAnsi="Wingdings" w:hint="default"/>
      </w:rPr>
    </w:lvl>
  </w:abstractNum>
  <w:abstractNum w:abstractNumId="2">
    <w:nsid w:val="490059D8"/>
    <w:multiLevelType w:val="hybridMultilevel"/>
    <w:tmpl w:val="FE44092A"/>
    <w:lvl w:ilvl="0" w:tplc="C5FA9BE4">
      <w:start w:val="11"/>
      <w:numFmt w:val="bullet"/>
      <w:lvlText w:val="-"/>
      <w:lvlJc w:val="left"/>
      <w:pPr>
        <w:ind w:left="2968" w:hanging="360"/>
      </w:pPr>
      <w:rPr>
        <w:rFonts w:ascii="Arial" w:eastAsia="Times New Roman" w:hAnsi="Arial" w:cs="Aria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nsid w:val="5DB3713B"/>
    <w:multiLevelType w:val="hybridMultilevel"/>
    <w:tmpl w:val="94E0C3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DB52D19"/>
    <w:multiLevelType w:val="hybridMultilevel"/>
    <w:tmpl w:val="B4C448B0"/>
    <w:lvl w:ilvl="0" w:tplc="C696FD7A">
      <w:numFmt w:val="bullet"/>
      <w:lvlText w:val="-"/>
      <w:lvlJc w:val="left"/>
      <w:pPr>
        <w:ind w:left="720" w:hanging="360"/>
      </w:pPr>
      <w:rPr>
        <w:rFonts w:ascii="Times New Roman" w:eastAsia="Arial Unicode MS"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F644B3D"/>
    <w:multiLevelType w:val="hybridMultilevel"/>
    <w:tmpl w:val="2BC47B24"/>
    <w:lvl w:ilvl="0" w:tplc="82C64B3A">
      <w:start w:val="1"/>
      <w:numFmt w:val="bullet"/>
      <w:lvlText w:val="•"/>
      <w:lvlJc w:val="left"/>
      <w:pPr>
        <w:tabs>
          <w:tab w:val="num" w:pos="720"/>
        </w:tabs>
        <w:ind w:left="720" w:hanging="360"/>
      </w:pPr>
      <w:rPr>
        <w:rFonts w:ascii="Times New Roman" w:hAnsi="Times New Roman" w:hint="default"/>
      </w:rPr>
    </w:lvl>
    <w:lvl w:ilvl="1" w:tplc="4802E382" w:tentative="1">
      <w:start w:val="1"/>
      <w:numFmt w:val="bullet"/>
      <w:lvlText w:val="•"/>
      <w:lvlJc w:val="left"/>
      <w:pPr>
        <w:tabs>
          <w:tab w:val="num" w:pos="1440"/>
        </w:tabs>
        <w:ind w:left="1440" w:hanging="360"/>
      </w:pPr>
      <w:rPr>
        <w:rFonts w:ascii="Times New Roman" w:hAnsi="Times New Roman" w:hint="default"/>
      </w:rPr>
    </w:lvl>
    <w:lvl w:ilvl="2" w:tplc="B292FD20" w:tentative="1">
      <w:start w:val="1"/>
      <w:numFmt w:val="bullet"/>
      <w:lvlText w:val="•"/>
      <w:lvlJc w:val="left"/>
      <w:pPr>
        <w:tabs>
          <w:tab w:val="num" w:pos="2160"/>
        </w:tabs>
        <w:ind w:left="2160" w:hanging="360"/>
      </w:pPr>
      <w:rPr>
        <w:rFonts w:ascii="Times New Roman" w:hAnsi="Times New Roman" w:hint="default"/>
      </w:rPr>
    </w:lvl>
    <w:lvl w:ilvl="3" w:tplc="4CA85C8E" w:tentative="1">
      <w:start w:val="1"/>
      <w:numFmt w:val="bullet"/>
      <w:lvlText w:val="•"/>
      <w:lvlJc w:val="left"/>
      <w:pPr>
        <w:tabs>
          <w:tab w:val="num" w:pos="2880"/>
        </w:tabs>
        <w:ind w:left="2880" w:hanging="360"/>
      </w:pPr>
      <w:rPr>
        <w:rFonts w:ascii="Times New Roman" w:hAnsi="Times New Roman" w:hint="default"/>
      </w:rPr>
    </w:lvl>
    <w:lvl w:ilvl="4" w:tplc="25E8960C" w:tentative="1">
      <w:start w:val="1"/>
      <w:numFmt w:val="bullet"/>
      <w:lvlText w:val="•"/>
      <w:lvlJc w:val="left"/>
      <w:pPr>
        <w:tabs>
          <w:tab w:val="num" w:pos="3600"/>
        </w:tabs>
        <w:ind w:left="3600" w:hanging="360"/>
      </w:pPr>
      <w:rPr>
        <w:rFonts w:ascii="Times New Roman" w:hAnsi="Times New Roman" w:hint="default"/>
      </w:rPr>
    </w:lvl>
    <w:lvl w:ilvl="5" w:tplc="D17AE874" w:tentative="1">
      <w:start w:val="1"/>
      <w:numFmt w:val="bullet"/>
      <w:lvlText w:val="•"/>
      <w:lvlJc w:val="left"/>
      <w:pPr>
        <w:tabs>
          <w:tab w:val="num" w:pos="4320"/>
        </w:tabs>
        <w:ind w:left="4320" w:hanging="360"/>
      </w:pPr>
      <w:rPr>
        <w:rFonts w:ascii="Times New Roman" w:hAnsi="Times New Roman" w:hint="default"/>
      </w:rPr>
    </w:lvl>
    <w:lvl w:ilvl="6" w:tplc="48182C56" w:tentative="1">
      <w:start w:val="1"/>
      <w:numFmt w:val="bullet"/>
      <w:lvlText w:val="•"/>
      <w:lvlJc w:val="left"/>
      <w:pPr>
        <w:tabs>
          <w:tab w:val="num" w:pos="5040"/>
        </w:tabs>
        <w:ind w:left="5040" w:hanging="360"/>
      </w:pPr>
      <w:rPr>
        <w:rFonts w:ascii="Times New Roman" w:hAnsi="Times New Roman" w:hint="default"/>
      </w:rPr>
    </w:lvl>
    <w:lvl w:ilvl="7" w:tplc="458A1894" w:tentative="1">
      <w:start w:val="1"/>
      <w:numFmt w:val="bullet"/>
      <w:lvlText w:val="•"/>
      <w:lvlJc w:val="left"/>
      <w:pPr>
        <w:tabs>
          <w:tab w:val="num" w:pos="5760"/>
        </w:tabs>
        <w:ind w:left="5760" w:hanging="360"/>
      </w:pPr>
      <w:rPr>
        <w:rFonts w:ascii="Times New Roman" w:hAnsi="Times New Roman" w:hint="default"/>
      </w:rPr>
    </w:lvl>
    <w:lvl w:ilvl="8" w:tplc="57861532" w:tentative="1">
      <w:start w:val="1"/>
      <w:numFmt w:val="bullet"/>
      <w:lvlText w:val="•"/>
      <w:lvlJc w:val="left"/>
      <w:pPr>
        <w:tabs>
          <w:tab w:val="num" w:pos="6480"/>
        </w:tabs>
        <w:ind w:left="6480" w:hanging="360"/>
      </w:pPr>
      <w:rPr>
        <w:rFonts w:ascii="Times New Roman" w:hAnsi="Times New Roman" w:hint="default"/>
      </w:rPr>
    </w:lvl>
  </w:abstractNum>
  <w:abstractNum w:abstractNumId="6">
    <w:nsid w:val="65634FB8"/>
    <w:multiLevelType w:val="hybridMultilevel"/>
    <w:tmpl w:val="A442E99A"/>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nsid w:val="6D291E3F"/>
    <w:multiLevelType w:val="hybridMultilevel"/>
    <w:tmpl w:val="26E68A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footnotePr>
    <w:footnote w:id="-1"/>
    <w:footnote w:id="0"/>
  </w:footnotePr>
  <w:endnotePr>
    <w:endnote w:id="-1"/>
    <w:endnote w:id="0"/>
  </w:endnotePr>
  <w:compat/>
  <w:rsids>
    <w:rsidRoot w:val="00185969"/>
    <w:rsid w:val="00000FA0"/>
    <w:rsid w:val="00006818"/>
    <w:rsid w:val="00015A38"/>
    <w:rsid w:val="00030493"/>
    <w:rsid w:val="000504E3"/>
    <w:rsid w:val="000541AA"/>
    <w:rsid w:val="00056213"/>
    <w:rsid w:val="00060A67"/>
    <w:rsid w:val="000744AC"/>
    <w:rsid w:val="00094268"/>
    <w:rsid w:val="000A1BEA"/>
    <w:rsid w:val="000A1BF8"/>
    <w:rsid w:val="000F65B3"/>
    <w:rsid w:val="00130E27"/>
    <w:rsid w:val="00156C2C"/>
    <w:rsid w:val="0016756C"/>
    <w:rsid w:val="00167D73"/>
    <w:rsid w:val="00185969"/>
    <w:rsid w:val="00186D70"/>
    <w:rsid w:val="001A3F7C"/>
    <w:rsid w:val="001D7186"/>
    <w:rsid w:val="001E2841"/>
    <w:rsid w:val="001E2D11"/>
    <w:rsid w:val="001F00EF"/>
    <w:rsid w:val="001F73E1"/>
    <w:rsid w:val="00232A2A"/>
    <w:rsid w:val="0023311E"/>
    <w:rsid w:val="0023562E"/>
    <w:rsid w:val="00254D57"/>
    <w:rsid w:val="00272B8B"/>
    <w:rsid w:val="0028646D"/>
    <w:rsid w:val="002B6C1C"/>
    <w:rsid w:val="002C4D44"/>
    <w:rsid w:val="002D02FF"/>
    <w:rsid w:val="002D796A"/>
    <w:rsid w:val="002E4AE8"/>
    <w:rsid w:val="002E5524"/>
    <w:rsid w:val="002F3A63"/>
    <w:rsid w:val="00333C1E"/>
    <w:rsid w:val="00340FBB"/>
    <w:rsid w:val="00341400"/>
    <w:rsid w:val="00347122"/>
    <w:rsid w:val="00361D61"/>
    <w:rsid w:val="00391EFA"/>
    <w:rsid w:val="00394423"/>
    <w:rsid w:val="003E6EB2"/>
    <w:rsid w:val="003F0235"/>
    <w:rsid w:val="004128CB"/>
    <w:rsid w:val="00417A67"/>
    <w:rsid w:val="0044358B"/>
    <w:rsid w:val="004778C1"/>
    <w:rsid w:val="00480CA5"/>
    <w:rsid w:val="00487720"/>
    <w:rsid w:val="00492F07"/>
    <w:rsid w:val="004A104E"/>
    <w:rsid w:val="004B019C"/>
    <w:rsid w:val="004B02B3"/>
    <w:rsid w:val="004C27DF"/>
    <w:rsid w:val="004D1367"/>
    <w:rsid w:val="004D4217"/>
    <w:rsid w:val="004E330B"/>
    <w:rsid w:val="004E3C87"/>
    <w:rsid w:val="004E6E97"/>
    <w:rsid w:val="0050798B"/>
    <w:rsid w:val="00516D92"/>
    <w:rsid w:val="00557FAA"/>
    <w:rsid w:val="00577E61"/>
    <w:rsid w:val="005805F1"/>
    <w:rsid w:val="005B60D7"/>
    <w:rsid w:val="005B7719"/>
    <w:rsid w:val="005C322C"/>
    <w:rsid w:val="005D36E3"/>
    <w:rsid w:val="005E53E0"/>
    <w:rsid w:val="005E7FB8"/>
    <w:rsid w:val="00605026"/>
    <w:rsid w:val="00621320"/>
    <w:rsid w:val="00632C41"/>
    <w:rsid w:val="00655942"/>
    <w:rsid w:val="00656B5F"/>
    <w:rsid w:val="00677BB8"/>
    <w:rsid w:val="006A7CCC"/>
    <w:rsid w:val="006F4115"/>
    <w:rsid w:val="00727A52"/>
    <w:rsid w:val="007349C2"/>
    <w:rsid w:val="00764FD1"/>
    <w:rsid w:val="00784D71"/>
    <w:rsid w:val="00791DDC"/>
    <w:rsid w:val="007A6F12"/>
    <w:rsid w:val="007A7DB1"/>
    <w:rsid w:val="007B6838"/>
    <w:rsid w:val="007F4608"/>
    <w:rsid w:val="008076A7"/>
    <w:rsid w:val="00810144"/>
    <w:rsid w:val="00836DC5"/>
    <w:rsid w:val="0084767A"/>
    <w:rsid w:val="008578E4"/>
    <w:rsid w:val="00880D6D"/>
    <w:rsid w:val="008B1253"/>
    <w:rsid w:val="008B574E"/>
    <w:rsid w:val="008B7350"/>
    <w:rsid w:val="00912339"/>
    <w:rsid w:val="009245D3"/>
    <w:rsid w:val="009615B9"/>
    <w:rsid w:val="0097288E"/>
    <w:rsid w:val="00983643"/>
    <w:rsid w:val="00995188"/>
    <w:rsid w:val="009A6C52"/>
    <w:rsid w:val="009B62B3"/>
    <w:rsid w:val="009C3DF6"/>
    <w:rsid w:val="009D264B"/>
    <w:rsid w:val="009D59CE"/>
    <w:rsid w:val="009E0F14"/>
    <w:rsid w:val="009E71FC"/>
    <w:rsid w:val="009F1D4A"/>
    <w:rsid w:val="00A15739"/>
    <w:rsid w:val="00A254C9"/>
    <w:rsid w:val="00A31A8B"/>
    <w:rsid w:val="00A43BFE"/>
    <w:rsid w:val="00A736EF"/>
    <w:rsid w:val="00A767EE"/>
    <w:rsid w:val="00A9555F"/>
    <w:rsid w:val="00AA03A1"/>
    <w:rsid w:val="00AA2754"/>
    <w:rsid w:val="00AC31E3"/>
    <w:rsid w:val="00AD73E1"/>
    <w:rsid w:val="00AF37E9"/>
    <w:rsid w:val="00AF3BC9"/>
    <w:rsid w:val="00AF7AAA"/>
    <w:rsid w:val="00B02821"/>
    <w:rsid w:val="00B05564"/>
    <w:rsid w:val="00B170BD"/>
    <w:rsid w:val="00B678E3"/>
    <w:rsid w:val="00B81481"/>
    <w:rsid w:val="00B87DC1"/>
    <w:rsid w:val="00B95D14"/>
    <w:rsid w:val="00BA34A6"/>
    <w:rsid w:val="00BA48D0"/>
    <w:rsid w:val="00BC61DD"/>
    <w:rsid w:val="00BE525B"/>
    <w:rsid w:val="00BF5877"/>
    <w:rsid w:val="00BF5FB8"/>
    <w:rsid w:val="00C1475A"/>
    <w:rsid w:val="00C2277B"/>
    <w:rsid w:val="00C41CC1"/>
    <w:rsid w:val="00C526B0"/>
    <w:rsid w:val="00C772EE"/>
    <w:rsid w:val="00C80126"/>
    <w:rsid w:val="00C9395C"/>
    <w:rsid w:val="00CC36D5"/>
    <w:rsid w:val="00CE598C"/>
    <w:rsid w:val="00CF0F91"/>
    <w:rsid w:val="00CF4649"/>
    <w:rsid w:val="00CF51F6"/>
    <w:rsid w:val="00CF70B0"/>
    <w:rsid w:val="00D11D6B"/>
    <w:rsid w:val="00D15A30"/>
    <w:rsid w:val="00D27659"/>
    <w:rsid w:val="00D357C8"/>
    <w:rsid w:val="00D40E2A"/>
    <w:rsid w:val="00D80DF6"/>
    <w:rsid w:val="00D86F92"/>
    <w:rsid w:val="00D91ACE"/>
    <w:rsid w:val="00D91F50"/>
    <w:rsid w:val="00DA0C44"/>
    <w:rsid w:val="00DB3686"/>
    <w:rsid w:val="00DC3746"/>
    <w:rsid w:val="00DE3619"/>
    <w:rsid w:val="00E01597"/>
    <w:rsid w:val="00E10589"/>
    <w:rsid w:val="00E2237B"/>
    <w:rsid w:val="00E24DDD"/>
    <w:rsid w:val="00E326DC"/>
    <w:rsid w:val="00E3330A"/>
    <w:rsid w:val="00E629FC"/>
    <w:rsid w:val="00E82CE5"/>
    <w:rsid w:val="00E9270F"/>
    <w:rsid w:val="00EB7DA4"/>
    <w:rsid w:val="00EC4013"/>
    <w:rsid w:val="00ED27FB"/>
    <w:rsid w:val="00ED34B4"/>
    <w:rsid w:val="00EE0550"/>
    <w:rsid w:val="00EE4D2F"/>
    <w:rsid w:val="00F03F51"/>
    <w:rsid w:val="00F33013"/>
    <w:rsid w:val="00F40587"/>
    <w:rsid w:val="00F46069"/>
    <w:rsid w:val="00F46D6F"/>
    <w:rsid w:val="00F70621"/>
    <w:rsid w:val="00F725D4"/>
    <w:rsid w:val="00F73B23"/>
    <w:rsid w:val="00F75381"/>
    <w:rsid w:val="00F87873"/>
    <w:rsid w:val="00FD0F1E"/>
    <w:rsid w:val="00FD2009"/>
    <w:rsid w:val="00FD3141"/>
    <w:rsid w:val="00FE294C"/>
    <w:rsid w:val="00FE2A53"/>
    <w:rsid w:val="00FE6B71"/>
    <w:rsid w:val="00FF193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D796A"/>
    <w:pPr>
      <w:spacing w:after="0" w:line="240" w:lineRule="auto"/>
    </w:pPr>
    <w:rPr>
      <w:rFonts w:ascii="Arial"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91ACE"/>
    <w:pPr>
      <w:ind w:left="720"/>
      <w:contextualSpacing/>
    </w:pPr>
  </w:style>
  <w:style w:type="character" w:styleId="Hyperlinkki">
    <w:name w:val="Hyperlink"/>
    <w:uiPriority w:val="99"/>
    <w:unhideWhenUsed/>
    <w:rsid w:val="00FF193A"/>
    <w:rPr>
      <w:color w:val="0000FF"/>
      <w:u w:val="single"/>
    </w:rPr>
  </w:style>
  <w:style w:type="paragraph" w:customStyle="1" w:styleId="AVIjaELYOtsikko1">
    <w:name w:val="AVI ja ELY_Otsikko 1"/>
    <w:next w:val="Normaali"/>
    <w:qFormat/>
    <w:rsid w:val="00FF193A"/>
    <w:pPr>
      <w:keepNext/>
      <w:spacing w:before="320" w:line="240" w:lineRule="auto"/>
      <w:ind w:right="305"/>
      <w:outlineLvl w:val="0"/>
    </w:pPr>
    <w:rPr>
      <w:rFonts w:ascii="Arial" w:hAnsi="Arial" w:cs="Arial"/>
      <w:b/>
      <w:bCs/>
      <w:kern w:val="32"/>
      <w:sz w:val="26"/>
      <w:szCs w:val="26"/>
      <w:lang w:eastAsia="fi-FI"/>
    </w:rPr>
  </w:style>
  <w:style w:type="paragraph" w:styleId="Yltunniste">
    <w:name w:val="header"/>
    <w:basedOn w:val="Normaali"/>
    <w:link w:val="YltunnisteChar"/>
    <w:uiPriority w:val="99"/>
    <w:unhideWhenUsed/>
    <w:rsid w:val="00E24DDD"/>
    <w:pPr>
      <w:tabs>
        <w:tab w:val="center" w:pos="4819"/>
        <w:tab w:val="right" w:pos="9638"/>
      </w:tabs>
    </w:pPr>
  </w:style>
  <w:style w:type="character" w:customStyle="1" w:styleId="YltunnisteChar">
    <w:name w:val="Ylätunniste Char"/>
    <w:basedOn w:val="Kappaleenoletusfontti"/>
    <w:link w:val="Yltunniste"/>
    <w:uiPriority w:val="99"/>
    <w:rsid w:val="00E24DDD"/>
    <w:rPr>
      <w:rFonts w:ascii="Arial" w:hAnsi="Arial" w:cs="Times New Roman"/>
      <w:sz w:val="24"/>
      <w:szCs w:val="24"/>
      <w:lang w:eastAsia="fi-FI"/>
    </w:rPr>
  </w:style>
  <w:style w:type="paragraph" w:styleId="Alatunniste">
    <w:name w:val="footer"/>
    <w:basedOn w:val="Normaali"/>
    <w:link w:val="AlatunnisteChar"/>
    <w:uiPriority w:val="99"/>
    <w:unhideWhenUsed/>
    <w:rsid w:val="00E24DDD"/>
    <w:pPr>
      <w:tabs>
        <w:tab w:val="center" w:pos="4819"/>
        <w:tab w:val="right" w:pos="9638"/>
      </w:tabs>
    </w:pPr>
  </w:style>
  <w:style w:type="character" w:customStyle="1" w:styleId="AlatunnisteChar">
    <w:name w:val="Alatunniste Char"/>
    <w:basedOn w:val="Kappaleenoletusfontti"/>
    <w:link w:val="Alatunniste"/>
    <w:uiPriority w:val="99"/>
    <w:rsid w:val="00E24DDD"/>
    <w:rPr>
      <w:rFonts w:ascii="Arial" w:hAnsi="Arial" w:cs="Times New Roman"/>
      <w:sz w:val="24"/>
      <w:szCs w:val="24"/>
      <w:lang w:eastAsia="fi-FI"/>
    </w:rPr>
  </w:style>
  <w:style w:type="character" w:styleId="AvattuHyperlinkki">
    <w:name w:val="FollowedHyperlink"/>
    <w:basedOn w:val="Kappaleenoletusfontti"/>
    <w:uiPriority w:val="99"/>
    <w:semiHidden/>
    <w:unhideWhenUsed/>
    <w:rsid w:val="00156C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D796A"/>
    <w:pPr>
      <w:spacing w:after="0" w:line="240" w:lineRule="auto"/>
    </w:pPr>
    <w:rPr>
      <w:rFonts w:ascii="Arial"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91ACE"/>
    <w:pPr>
      <w:ind w:left="720"/>
      <w:contextualSpacing/>
    </w:pPr>
  </w:style>
  <w:style w:type="character" w:styleId="Hyperlinkki">
    <w:name w:val="Hyperlink"/>
    <w:uiPriority w:val="99"/>
    <w:unhideWhenUsed/>
    <w:rsid w:val="00FF193A"/>
    <w:rPr>
      <w:color w:val="0000FF"/>
      <w:u w:val="single"/>
    </w:rPr>
  </w:style>
  <w:style w:type="paragraph" w:customStyle="1" w:styleId="AVIjaELYOtsikko1">
    <w:name w:val="AVI ja ELY_Otsikko 1"/>
    <w:next w:val="Normaali"/>
    <w:qFormat/>
    <w:rsid w:val="00FF193A"/>
    <w:pPr>
      <w:keepNext/>
      <w:spacing w:before="320" w:line="240" w:lineRule="auto"/>
      <w:ind w:right="305"/>
      <w:outlineLvl w:val="0"/>
    </w:pPr>
    <w:rPr>
      <w:rFonts w:ascii="Arial" w:hAnsi="Arial" w:cs="Arial"/>
      <w:b/>
      <w:bCs/>
      <w:kern w:val="32"/>
      <w:sz w:val="26"/>
      <w:szCs w:val="26"/>
      <w:lang w:eastAsia="fi-FI"/>
    </w:rPr>
  </w:style>
  <w:style w:type="paragraph" w:styleId="Yltunniste">
    <w:name w:val="header"/>
    <w:basedOn w:val="Normaali"/>
    <w:link w:val="YltunnisteChar"/>
    <w:uiPriority w:val="99"/>
    <w:unhideWhenUsed/>
    <w:rsid w:val="00E24DDD"/>
    <w:pPr>
      <w:tabs>
        <w:tab w:val="center" w:pos="4819"/>
        <w:tab w:val="right" w:pos="9638"/>
      </w:tabs>
    </w:pPr>
  </w:style>
  <w:style w:type="character" w:customStyle="1" w:styleId="YltunnisteChar">
    <w:name w:val="Ylätunniste Char"/>
    <w:basedOn w:val="Kappaleenoletusfontti"/>
    <w:link w:val="Yltunniste"/>
    <w:uiPriority w:val="99"/>
    <w:rsid w:val="00E24DDD"/>
    <w:rPr>
      <w:rFonts w:ascii="Arial" w:hAnsi="Arial" w:cs="Times New Roman"/>
      <w:sz w:val="24"/>
      <w:szCs w:val="24"/>
      <w:lang w:eastAsia="fi-FI"/>
    </w:rPr>
  </w:style>
  <w:style w:type="paragraph" w:styleId="Alatunniste">
    <w:name w:val="footer"/>
    <w:basedOn w:val="Normaali"/>
    <w:link w:val="AlatunnisteChar"/>
    <w:uiPriority w:val="99"/>
    <w:unhideWhenUsed/>
    <w:rsid w:val="00E24DDD"/>
    <w:pPr>
      <w:tabs>
        <w:tab w:val="center" w:pos="4819"/>
        <w:tab w:val="right" w:pos="9638"/>
      </w:tabs>
    </w:pPr>
  </w:style>
  <w:style w:type="character" w:customStyle="1" w:styleId="AlatunnisteChar">
    <w:name w:val="Alatunniste Char"/>
    <w:basedOn w:val="Kappaleenoletusfontti"/>
    <w:link w:val="Alatunniste"/>
    <w:uiPriority w:val="99"/>
    <w:rsid w:val="00E24DDD"/>
    <w:rPr>
      <w:rFonts w:ascii="Arial" w:hAnsi="Arial" w:cs="Times New Roman"/>
      <w:sz w:val="24"/>
      <w:szCs w:val="24"/>
      <w:lang w:eastAsia="fi-FI"/>
    </w:rPr>
  </w:style>
</w:styles>
</file>

<file path=word/webSettings.xml><?xml version="1.0" encoding="utf-8"?>
<w:webSettings xmlns:r="http://schemas.openxmlformats.org/officeDocument/2006/relationships" xmlns:w="http://schemas.openxmlformats.org/wordprocessingml/2006/main">
  <w:divs>
    <w:div w:id="1321468040">
      <w:bodyDiv w:val="1"/>
      <w:marLeft w:val="0"/>
      <w:marRight w:val="0"/>
      <w:marTop w:val="0"/>
      <w:marBottom w:val="0"/>
      <w:divBdr>
        <w:top w:val="none" w:sz="0" w:space="0" w:color="auto"/>
        <w:left w:val="none" w:sz="0" w:space="0" w:color="auto"/>
        <w:bottom w:val="none" w:sz="0" w:space="0" w:color="auto"/>
        <w:right w:val="none" w:sz="0" w:space="0" w:color="auto"/>
      </w:divBdr>
    </w:div>
    <w:div w:id="1327321680">
      <w:bodyDiv w:val="1"/>
      <w:marLeft w:val="0"/>
      <w:marRight w:val="0"/>
      <w:marTop w:val="0"/>
      <w:marBottom w:val="0"/>
      <w:divBdr>
        <w:top w:val="none" w:sz="0" w:space="0" w:color="auto"/>
        <w:left w:val="none" w:sz="0" w:space="0" w:color="auto"/>
        <w:bottom w:val="none" w:sz="0" w:space="0" w:color="auto"/>
        <w:right w:val="none" w:sz="0" w:space="0" w:color="auto"/>
      </w:divBdr>
      <w:divsChild>
        <w:div w:id="1878616958">
          <w:marLeft w:val="547"/>
          <w:marRight w:val="0"/>
          <w:marTop w:val="0"/>
          <w:marBottom w:val="0"/>
          <w:divBdr>
            <w:top w:val="none" w:sz="0" w:space="0" w:color="auto"/>
            <w:left w:val="none" w:sz="0" w:space="0" w:color="auto"/>
            <w:bottom w:val="none" w:sz="0" w:space="0" w:color="auto"/>
            <w:right w:val="none" w:sz="0" w:space="0" w:color="auto"/>
          </w:divBdr>
        </w:div>
        <w:div w:id="104546477">
          <w:marLeft w:val="547"/>
          <w:marRight w:val="0"/>
          <w:marTop w:val="0"/>
          <w:marBottom w:val="0"/>
          <w:divBdr>
            <w:top w:val="none" w:sz="0" w:space="0" w:color="auto"/>
            <w:left w:val="none" w:sz="0" w:space="0" w:color="auto"/>
            <w:bottom w:val="none" w:sz="0" w:space="0" w:color="auto"/>
            <w:right w:val="none" w:sz="0" w:space="0" w:color="auto"/>
          </w:divBdr>
        </w:div>
        <w:div w:id="17308375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a.salonen@turku.fi"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bropolsurveys.com/S/13DC1A49C4AE6CC0.par"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22AD-4565-42DC-B59C-50545B08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2205</Words>
  <Characters>17867</Characters>
  <Application>Microsoft Office Word</Application>
  <DocSecurity>0</DocSecurity>
  <Lines>148</Lines>
  <Paragraphs>40</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Meriläinen Raija</dc:creator>
  <cp:lastModifiedBy>temleminar1</cp:lastModifiedBy>
  <cp:revision>2</cp:revision>
  <cp:lastPrinted>2014-08-04T12:51:00Z</cp:lastPrinted>
  <dcterms:created xsi:type="dcterms:W3CDTF">2014-08-11T08:53:00Z</dcterms:created>
  <dcterms:modified xsi:type="dcterms:W3CDTF">2014-08-11T08:53:00Z</dcterms:modified>
</cp:coreProperties>
</file>