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2A5" w:rsidRDefault="008019A9">
      <w:r>
        <w:tab/>
        <w:t>9. Oppiminen ja tehokas työskentely</w:t>
      </w:r>
    </w:p>
    <w:p w:rsidR="008019A9" w:rsidRDefault="008019A9"/>
    <w:p w:rsidR="008019A9" w:rsidRDefault="007F03BE">
      <w:hyperlink r:id="rId5" w:history="1">
        <w:r w:rsidR="008019A9" w:rsidRPr="00C35E55">
          <w:rPr>
            <w:rStyle w:val="Hyperlinkki"/>
          </w:rPr>
          <w:t>http://yle.fi/aihe/art</w:t>
        </w:r>
        <w:r w:rsidR="008019A9" w:rsidRPr="00C35E55">
          <w:rPr>
            <w:rStyle w:val="Hyperlinkki"/>
          </w:rPr>
          <w:t>i</w:t>
        </w:r>
        <w:r w:rsidR="008019A9" w:rsidRPr="00C35E55">
          <w:rPr>
            <w:rStyle w:val="Hyperlinkki"/>
          </w:rPr>
          <w:t>kkeli/2015/12/15/opi-ja-oivalla</w:t>
        </w:r>
      </w:hyperlink>
    </w:p>
    <w:p w:rsidR="008019A9" w:rsidRDefault="008019A9"/>
    <w:p w:rsidR="008019A9" w:rsidRDefault="008019A9">
      <w:r>
        <w:t xml:space="preserve">Tehdään parityönä käyttäen edellä mainittua linkkiä, oppikirjaa ja </w:t>
      </w:r>
      <w:proofErr w:type="spellStart"/>
      <w:r>
        <w:t>internettiä</w:t>
      </w:r>
      <w:proofErr w:type="spellEnd"/>
      <w:r>
        <w:t>.</w:t>
      </w:r>
    </w:p>
    <w:p w:rsidR="008019A9" w:rsidRDefault="008019A9"/>
    <w:p w:rsidR="008019A9" w:rsidRDefault="008019A9">
      <w:r>
        <w:t>Aiheet:</w:t>
      </w:r>
      <w:r w:rsidR="007F03BE">
        <w:t xml:space="preserve"> (valitse kolme)</w:t>
      </w:r>
    </w:p>
    <w:p w:rsidR="008019A9" w:rsidRPr="008019A9" w:rsidRDefault="007F03BE">
      <w:pPr>
        <w:rPr>
          <w:color w:val="FF0000"/>
        </w:rPr>
      </w:pPr>
      <w:r>
        <w:rPr>
          <w:color w:val="FF0000"/>
        </w:rPr>
        <w:t xml:space="preserve">1) </w:t>
      </w:r>
      <w:r w:rsidR="008019A9" w:rsidRPr="008019A9">
        <w:rPr>
          <w:color w:val="FF0000"/>
        </w:rPr>
        <w:t>Kuinka tehostaa oppimista apuvälineiden avulla</w:t>
      </w:r>
    </w:p>
    <w:p w:rsidR="008019A9" w:rsidRPr="008019A9" w:rsidRDefault="007F03BE">
      <w:pPr>
        <w:rPr>
          <w:color w:val="FF0000"/>
        </w:rPr>
      </w:pPr>
      <w:r>
        <w:rPr>
          <w:color w:val="FF0000"/>
        </w:rPr>
        <w:t xml:space="preserve">2) </w:t>
      </w:r>
      <w:r w:rsidR="008019A9" w:rsidRPr="008019A9">
        <w:rPr>
          <w:color w:val="FF0000"/>
        </w:rPr>
        <w:t>Kuinka näköaistin avulla oppimista voi tehostaa</w:t>
      </w:r>
    </w:p>
    <w:p w:rsidR="008019A9" w:rsidRPr="008019A9" w:rsidRDefault="007F03BE">
      <w:pPr>
        <w:rPr>
          <w:color w:val="FF0000"/>
        </w:rPr>
      </w:pPr>
      <w:r>
        <w:rPr>
          <w:color w:val="FF0000"/>
        </w:rPr>
        <w:t xml:space="preserve">3) </w:t>
      </w:r>
      <w:r w:rsidR="008019A9" w:rsidRPr="008019A9">
        <w:rPr>
          <w:color w:val="FF0000"/>
        </w:rPr>
        <w:t>Kuinka kuuloaistin avulla oppimista voi tehostaa</w:t>
      </w:r>
    </w:p>
    <w:p w:rsidR="008019A9" w:rsidRPr="008019A9" w:rsidRDefault="007F03BE">
      <w:pPr>
        <w:rPr>
          <w:color w:val="FF0000"/>
        </w:rPr>
      </w:pPr>
      <w:r>
        <w:rPr>
          <w:color w:val="FF0000"/>
        </w:rPr>
        <w:t xml:space="preserve">4) </w:t>
      </w:r>
      <w:r w:rsidR="008019A9" w:rsidRPr="008019A9">
        <w:rPr>
          <w:color w:val="FF0000"/>
        </w:rPr>
        <w:t>Kuinka parantaa muistamista</w:t>
      </w:r>
    </w:p>
    <w:p w:rsidR="008019A9" w:rsidRPr="008019A9" w:rsidRDefault="007F03BE">
      <w:pPr>
        <w:rPr>
          <w:color w:val="FF0000"/>
        </w:rPr>
      </w:pPr>
      <w:r>
        <w:rPr>
          <w:color w:val="FF0000"/>
        </w:rPr>
        <w:t xml:space="preserve">5) </w:t>
      </w:r>
      <w:r w:rsidR="008019A9" w:rsidRPr="008019A9">
        <w:rPr>
          <w:color w:val="FF0000"/>
        </w:rPr>
        <w:t>Kuinka tekemisen avulla oppimista voi tehostaa.</w:t>
      </w:r>
    </w:p>
    <w:p w:rsidR="008019A9" w:rsidRDefault="008019A9"/>
    <w:p w:rsidR="008019A9" w:rsidRDefault="008019A9">
      <w:r>
        <w:t>Selittäkää kuin</w:t>
      </w:r>
      <w:r w:rsidR="00247DBD">
        <w:t>ka</w:t>
      </w:r>
      <w:r>
        <w:t xml:space="preserve"> oppimista voi tehostaa aiheenne mukaisesti. Esittäkää ainakin yksi esimerkki oppimisen tehostamisesta. Eli esittäkää vähintään yksi todellinen esimerkkikeino todellisesta opittavasta asiasta.</w:t>
      </w:r>
    </w:p>
    <w:p w:rsidR="007F03BE" w:rsidRPr="007F03BE" w:rsidRDefault="007F03BE">
      <w:pPr>
        <w:rPr>
          <w:color w:val="00B0F0"/>
        </w:rPr>
      </w:pPr>
      <w:r w:rsidRPr="007F03BE">
        <w:rPr>
          <w:color w:val="00B0F0"/>
        </w:rPr>
        <w:t>7</w:t>
      </w:r>
      <w:bookmarkStart w:id="0" w:name="_GoBack"/>
      <w:bookmarkEnd w:id="0"/>
    </w:p>
    <w:sectPr w:rsidR="007F03BE" w:rsidRPr="007F03BE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9A9"/>
    <w:rsid w:val="0018578F"/>
    <w:rsid w:val="00247DBD"/>
    <w:rsid w:val="003C52A5"/>
    <w:rsid w:val="004C25FB"/>
    <w:rsid w:val="007F03BE"/>
    <w:rsid w:val="00801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18578F"/>
    <w:pPr>
      <w:widowControl w:val="0"/>
      <w:spacing w:after="0" w:line="240" w:lineRule="auto"/>
      <w:outlineLvl w:val="0"/>
    </w:pPr>
    <w:rPr>
      <w:rFonts w:ascii="Comic Sans MS" w:hAnsi="Comic Sans MS"/>
      <w:sz w:val="3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8019A9"/>
    <w:rPr>
      <w:color w:val="0000FF" w:themeColor="hyperlink"/>
      <w:u w:val="single"/>
    </w:rPr>
  </w:style>
  <w:style w:type="character" w:styleId="AvattuHyperlinkki">
    <w:name w:val="FollowedHyperlink"/>
    <w:basedOn w:val="Kappaleenoletusfontti"/>
    <w:uiPriority w:val="99"/>
    <w:semiHidden/>
    <w:unhideWhenUsed/>
    <w:rsid w:val="007F03B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18578F"/>
    <w:pPr>
      <w:widowControl w:val="0"/>
      <w:spacing w:after="0" w:line="240" w:lineRule="auto"/>
      <w:outlineLvl w:val="0"/>
    </w:pPr>
    <w:rPr>
      <w:rFonts w:ascii="Comic Sans MS" w:hAnsi="Comic Sans MS"/>
      <w:sz w:val="3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8019A9"/>
    <w:rPr>
      <w:color w:val="0000FF" w:themeColor="hyperlink"/>
      <w:u w:val="single"/>
    </w:rPr>
  </w:style>
  <w:style w:type="character" w:styleId="AvattuHyperlinkki">
    <w:name w:val="FollowedHyperlink"/>
    <w:basedOn w:val="Kappaleenoletusfontti"/>
    <w:uiPriority w:val="99"/>
    <w:semiHidden/>
    <w:unhideWhenUsed/>
    <w:rsid w:val="007F03B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yle.fi/aihe/artikkeli/2015/12/15/opi-ja-oivall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78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 Asikainen</dc:creator>
  <cp:lastModifiedBy>Ami Asikainen</cp:lastModifiedBy>
  <cp:revision>4</cp:revision>
  <dcterms:created xsi:type="dcterms:W3CDTF">2016-10-21T08:40:00Z</dcterms:created>
  <dcterms:modified xsi:type="dcterms:W3CDTF">2016-10-21T09:14:00Z</dcterms:modified>
</cp:coreProperties>
</file>