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52A5" w:rsidRDefault="007643EE">
      <w:r>
        <w:tab/>
      </w:r>
      <w:r>
        <w:tab/>
        <w:t>5.x Kertaustunti</w:t>
      </w:r>
    </w:p>
    <w:p w:rsidR="007643EE" w:rsidRDefault="007643EE"/>
    <w:p w:rsidR="007643EE" w:rsidRDefault="007643EE">
      <w:pPr>
        <w:rPr>
          <w:color w:val="FF0000"/>
        </w:rPr>
      </w:pPr>
      <w:r w:rsidRPr="007643EE">
        <w:rPr>
          <w:color w:val="FF0000"/>
        </w:rPr>
        <w:t xml:space="preserve">Tee työkirjasta sivut </w:t>
      </w:r>
      <w:proofErr w:type="gramStart"/>
      <w:r w:rsidRPr="007643EE">
        <w:rPr>
          <w:color w:val="FF0000"/>
        </w:rPr>
        <w:t>18-19</w:t>
      </w:r>
      <w:proofErr w:type="gramEnd"/>
      <w:r w:rsidRPr="007643EE">
        <w:rPr>
          <w:color w:val="FF0000"/>
        </w:rPr>
        <w:t xml:space="preserve"> siten että yrität ensin tehdä niin paljon kuin osaat ilman kirjaa. Vasta sen jälkeen saat käyttää kirjaa apuna.</w:t>
      </w:r>
    </w:p>
    <w:p w:rsidR="007643EE" w:rsidRDefault="007643EE">
      <w:pPr>
        <w:rPr>
          <w:color w:val="FF0000"/>
        </w:rPr>
      </w:pPr>
    </w:p>
    <w:p w:rsidR="007643EE" w:rsidRDefault="007643EE">
      <w:pPr>
        <w:rPr>
          <w:color w:val="FF0000"/>
        </w:rPr>
      </w:pPr>
      <w:r>
        <w:rPr>
          <w:color w:val="FF0000"/>
        </w:rPr>
        <w:t>Vastaa:</w:t>
      </w:r>
    </w:p>
    <w:p w:rsidR="007643EE" w:rsidRDefault="007643EE">
      <w:pPr>
        <w:rPr>
          <w:color w:val="FF0000"/>
        </w:rPr>
      </w:pPr>
      <w:r>
        <w:rPr>
          <w:color w:val="FF0000"/>
        </w:rPr>
        <w:t>1. Minkä niminen ajanjakso Euroopassa seurasi antiikkia ja mistä vuodesta mihin se kesti?</w:t>
      </w:r>
    </w:p>
    <w:p w:rsidR="007643EE" w:rsidRDefault="007643EE">
      <w:pPr>
        <w:rPr>
          <w:color w:val="FF0000"/>
        </w:rPr>
      </w:pPr>
      <w:r w:rsidRPr="007643EE">
        <w:rPr>
          <w:color w:val="FFFFFF" w:themeColor="background1"/>
        </w:rPr>
        <w:t xml:space="preserve">Keskiaika </w:t>
      </w:r>
      <w:proofErr w:type="gramStart"/>
      <w:r w:rsidRPr="007643EE">
        <w:rPr>
          <w:color w:val="FFFFFF" w:themeColor="background1"/>
        </w:rPr>
        <w:t>500-140</w:t>
      </w:r>
      <w:r>
        <w:rPr>
          <w:color w:val="FF0000"/>
        </w:rPr>
        <w:t>0</w:t>
      </w:r>
      <w:bookmarkStart w:id="0" w:name="_GoBack"/>
      <w:bookmarkEnd w:id="0"/>
      <w:proofErr w:type="gramEnd"/>
    </w:p>
    <w:p w:rsidR="007643EE" w:rsidRDefault="007643EE">
      <w:pPr>
        <w:rPr>
          <w:color w:val="FF0000"/>
        </w:rPr>
      </w:pPr>
    </w:p>
    <w:p w:rsidR="007643EE" w:rsidRDefault="007643EE">
      <w:pPr>
        <w:rPr>
          <w:color w:val="FF0000"/>
        </w:rPr>
      </w:pPr>
      <w:r>
        <w:rPr>
          <w:color w:val="FF0000"/>
        </w:rPr>
        <w:t xml:space="preserve">2.  Sijoita oikeaan aikajärjestykseen vanhimmasta uusimpaan. Musta surma, ristiretket, Länsi-Rooma kukistui, Islam syntyi, </w:t>
      </w:r>
      <w:proofErr w:type="spellStart"/>
      <w:r>
        <w:rPr>
          <w:color w:val="FF0000"/>
        </w:rPr>
        <w:t>Kaarle-Suuri</w:t>
      </w:r>
      <w:proofErr w:type="spellEnd"/>
      <w:r>
        <w:rPr>
          <w:color w:val="FF0000"/>
        </w:rPr>
        <w:t>, Itä-Rooma tuhoutui.</w:t>
      </w:r>
    </w:p>
    <w:p w:rsidR="007643EE" w:rsidRDefault="007643EE">
      <w:pPr>
        <w:rPr>
          <w:color w:val="FF0000"/>
        </w:rPr>
      </w:pPr>
    </w:p>
    <w:p w:rsidR="007643EE" w:rsidRDefault="007643EE">
      <w:pPr>
        <w:rPr>
          <w:color w:val="FF0000"/>
        </w:rPr>
      </w:pPr>
      <w:r w:rsidRPr="007643EE">
        <w:rPr>
          <w:color w:val="FFFFFF" w:themeColor="background1"/>
        </w:rPr>
        <w:t xml:space="preserve">Länsi-Rooma </w:t>
      </w:r>
      <w:proofErr w:type="spellStart"/>
      <w:r w:rsidRPr="007643EE">
        <w:rPr>
          <w:color w:val="FFFFFF" w:themeColor="background1"/>
        </w:rPr>
        <w:t>kuistui</w:t>
      </w:r>
      <w:proofErr w:type="spellEnd"/>
      <w:r w:rsidRPr="007643EE">
        <w:rPr>
          <w:color w:val="FFFFFF" w:themeColor="background1"/>
        </w:rPr>
        <w:t xml:space="preserve">, Islam, </w:t>
      </w:r>
      <w:proofErr w:type="spellStart"/>
      <w:r w:rsidRPr="007643EE">
        <w:rPr>
          <w:color w:val="FFFFFF" w:themeColor="background1"/>
        </w:rPr>
        <w:t>Kaarle-Suuri</w:t>
      </w:r>
      <w:proofErr w:type="spellEnd"/>
      <w:r w:rsidRPr="007643EE">
        <w:rPr>
          <w:color w:val="FFFFFF" w:themeColor="background1"/>
        </w:rPr>
        <w:t>, Ristiretket, Musta surma, Itä-Rooma tuhoutui</w:t>
      </w:r>
      <w:r>
        <w:rPr>
          <w:color w:val="FF0000"/>
        </w:rPr>
        <w:t>.</w:t>
      </w:r>
    </w:p>
    <w:p w:rsidR="007643EE" w:rsidRDefault="007643EE">
      <w:pPr>
        <w:rPr>
          <w:color w:val="FF0000"/>
        </w:rPr>
      </w:pPr>
    </w:p>
    <w:p w:rsidR="007643EE" w:rsidRDefault="007643EE">
      <w:pPr>
        <w:rPr>
          <w:color w:val="FF0000"/>
        </w:rPr>
      </w:pPr>
      <w:r>
        <w:rPr>
          <w:color w:val="FF0000"/>
        </w:rPr>
        <w:t>3. Mitä tarkoittaa</w:t>
      </w:r>
    </w:p>
    <w:p w:rsidR="007643EE" w:rsidRDefault="007643EE">
      <w:pPr>
        <w:rPr>
          <w:color w:val="FF0000"/>
        </w:rPr>
      </w:pPr>
      <w:r>
        <w:rPr>
          <w:color w:val="FF0000"/>
        </w:rPr>
        <w:t>a) Sääty-yhteiskunta?</w:t>
      </w:r>
    </w:p>
    <w:p w:rsidR="007643EE" w:rsidRPr="00DA21CA" w:rsidRDefault="00DA21CA">
      <w:pPr>
        <w:rPr>
          <w:color w:val="FFFFFF" w:themeColor="background1"/>
        </w:rPr>
      </w:pPr>
      <w:r w:rsidRPr="00DA21CA">
        <w:rPr>
          <w:color w:val="FFFFFF" w:themeColor="background1"/>
        </w:rPr>
        <w:t>Ihmiset kuuluivat johonkin luokaan jossa he elivät kunkin säädyn tavalla. Säädyt olivat Aateliset, papisto, talonpojat ja porvarit.</w:t>
      </w:r>
    </w:p>
    <w:p w:rsidR="00DA21CA" w:rsidRDefault="00DA21CA">
      <w:pPr>
        <w:rPr>
          <w:color w:val="FF0000"/>
        </w:rPr>
      </w:pPr>
      <w:r>
        <w:rPr>
          <w:color w:val="FF0000"/>
        </w:rPr>
        <w:t>b) Feodalismi?</w:t>
      </w:r>
    </w:p>
    <w:p w:rsidR="00DA21CA" w:rsidRDefault="00DA21CA">
      <w:pPr>
        <w:rPr>
          <w:color w:val="FFFFFF" w:themeColor="background1"/>
        </w:rPr>
      </w:pPr>
      <w:r w:rsidRPr="00DA21CA">
        <w:rPr>
          <w:color w:val="FFFFFF" w:themeColor="background1"/>
        </w:rPr>
        <w:t>Läänityslaitos. Kuningas antoi aatelisille maita ja oikeuden kerätä omilla maillaan veroja. Aateliset antoivat kuninkaalle sotajoukkoja ja pitivät yllä kuninkaan lakia.</w:t>
      </w:r>
    </w:p>
    <w:p w:rsidR="00DA21CA" w:rsidRDefault="00DA21CA">
      <w:pPr>
        <w:rPr>
          <w:color w:val="FF0000"/>
        </w:rPr>
      </w:pPr>
      <w:r>
        <w:rPr>
          <w:color w:val="FF0000"/>
        </w:rPr>
        <w:lastRenderedPageBreak/>
        <w:t>c)</w:t>
      </w:r>
      <w:r w:rsidRPr="00DA21CA">
        <w:rPr>
          <w:color w:val="FF0000"/>
        </w:rPr>
        <w:t xml:space="preserve"> Filosofia</w:t>
      </w:r>
    </w:p>
    <w:p w:rsidR="00DA21CA" w:rsidRDefault="00DA21CA">
      <w:pPr>
        <w:rPr>
          <w:color w:val="FFFFFF" w:themeColor="background1"/>
        </w:rPr>
      </w:pPr>
      <w:proofErr w:type="gramStart"/>
      <w:r w:rsidRPr="00DA21CA">
        <w:rPr>
          <w:color w:val="FFFFFF" w:themeColor="background1"/>
        </w:rPr>
        <w:t>Ajattelemisen taito korostava tiede.</w:t>
      </w:r>
      <w:proofErr w:type="gramEnd"/>
    </w:p>
    <w:p w:rsidR="00DA21CA" w:rsidRDefault="00DA21CA">
      <w:pPr>
        <w:rPr>
          <w:color w:val="FFFFFF" w:themeColor="background1"/>
        </w:rPr>
      </w:pPr>
    </w:p>
    <w:p w:rsidR="00DA21CA" w:rsidRDefault="00DA21CA">
      <w:pPr>
        <w:rPr>
          <w:color w:val="FF0000"/>
        </w:rPr>
      </w:pPr>
      <w:r w:rsidRPr="00DA21CA">
        <w:rPr>
          <w:color w:val="FF0000"/>
        </w:rPr>
        <w:t xml:space="preserve">d) </w:t>
      </w:r>
      <w:r w:rsidR="00BD5405">
        <w:rPr>
          <w:color w:val="FF0000"/>
        </w:rPr>
        <w:t>Paavi</w:t>
      </w:r>
    </w:p>
    <w:p w:rsidR="00BD5405" w:rsidRDefault="00BD5405">
      <w:pPr>
        <w:rPr>
          <w:color w:val="FF0000"/>
        </w:rPr>
      </w:pPr>
      <w:r w:rsidRPr="00BD5405">
        <w:rPr>
          <w:color w:val="FFFFFF" w:themeColor="background1"/>
        </w:rPr>
        <w:t>Katolisen kirkon päämies jolla oli paljon valtaa koko Euroopassa. Valittiin tehtävään koko loppu elämäkseen. Yllytti ristiretkiin</w:t>
      </w:r>
      <w:r>
        <w:rPr>
          <w:color w:val="FF0000"/>
        </w:rPr>
        <w:t>.</w:t>
      </w:r>
    </w:p>
    <w:p w:rsidR="00BD5405" w:rsidRDefault="00BD5405">
      <w:pPr>
        <w:rPr>
          <w:color w:val="FF0000"/>
        </w:rPr>
      </w:pPr>
    </w:p>
    <w:p w:rsidR="00BD5405" w:rsidRDefault="00BD5405">
      <w:pPr>
        <w:rPr>
          <w:color w:val="FF0000"/>
        </w:rPr>
      </w:pPr>
      <w:r>
        <w:rPr>
          <w:color w:val="FF0000"/>
        </w:rPr>
        <w:t>e) Mistä johtui että Keskiajan puolivälissä hyvinvointi ja ihmisten määrä kasvoi?</w:t>
      </w:r>
      <w:r>
        <w:rPr>
          <w:noProof/>
          <w:color w:val="FF0000"/>
          <w:lang w:eastAsia="fi-FI"/>
        </w:rPr>
        <w:drawing>
          <wp:inline distT="0" distB="0" distL="0" distR="0">
            <wp:extent cx="5468816" cy="4299429"/>
            <wp:effectExtent l="0" t="0" r="0" b="6350"/>
            <wp:docPr id="1" name="Kuva 1" descr="D:\Tunnit\6. Hissa\IMG_6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unnit\6. Hissa\IMG_696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1" t="18566"/>
                    <a:stretch/>
                  </pic:blipFill>
                  <pic:spPr bwMode="auto">
                    <a:xfrm>
                      <a:off x="0" y="0"/>
                      <a:ext cx="546864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fi-FI"/>
        </w:rPr>
        <w:drawing>
          <wp:inline distT="0" distB="0" distL="0" distR="0">
            <wp:extent cx="6107625" cy="4232030"/>
            <wp:effectExtent l="0" t="0" r="7620" b="0"/>
            <wp:docPr id="2" name="Kuva 2" descr="D:\Tunnit\6. Hissa\IMG_6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unnit\6. Hissa\IMG_696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5"/>
                    <a:stretch/>
                  </pic:blipFill>
                  <pic:spPr bwMode="auto">
                    <a:xfrm>
                      <a:off x="0" y="0"/>
                      <a:ext cx="6107430" cy="42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fi-FI"/>
        </w:rPr>
        <w:drawing>
          <wp:inline distT="0" distB="0" distL="0" distR="0">
            <wp:extent cx="6249082" cy="4402016"/>
            <wp:effectExtent l="0" t="0" r="0" b="0"/>
            <wp:docPr id="3" name="Kuva 3" descr="D:\Tunnit\6. Hissa\IMG_6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unnit\6. Hissa\IMG_696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8"/>
                    <a:stretch/>
                  </pic:blipFill>
                  <pic:spPr bwMode="auto">
                    <a:xfrm>
                      <a:off x="0" y="0"/>
                      <a:ext cx="6248883" cy="440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fi-FI"/>
        </w:rPr>
        <w:drawing>
          <wp:inline distT="0" distB="0" distL="0" distR="0">
            <wp:extent cx="6113585" cy="7836617"/>
            <wp:effectExtent l="0" t="0" r="1905" b="0"/>
            <wp:docPr id="4" name="Kuva 4" descr="D:\Tunnit\6. Hissa\IMG_6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unnit\6. Hissa\IMG_696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3"/>
                    <a:stretch/>
                  </pic:blipFill>
                  <pic:spPr bwMode="auto">
                    <a:xfrm>
                      <a:off x="0" y="0"/>
                      <a:ext cx="6113780" cy="783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546" w:rsidRDefault="00652546">
      <w:pPr>
        <w:rPr>
          <w:color w:val="FF0000"/>
        </w:rPr>
      </w:pPr>
    </w:p>
    <w:p w:rsidR="00652546" w:rsidRPr="00652546" w:rsidRDefault="00652546">
      <w:pPr>
        <w:rPr>
          <w:color w:val="000000" w:themeColor="text1"/>
        </w:rPr>
      </w:pPr>
      <w:r w:rsidRPr="00652546">
        <w:rPr>
          <w:color w:val="000000" w:themeColor="text1"/>
        </w:rPr>
        <w:t>Sarkajako:</w:t>
      </w:r>
    </w:p>
    <w:p w:rsidR="00BD5405" w:rsidRDefault="00652546">
      <w:pPr>
        <w:rPr>
          <w:color w:val="FF0000"/>
        </w:rPr>
      </w:pPr>
      <w:r>
        <w:rPr>
          <w:noProof/>
          <w:lang w:eastAsia="fi-FI"/>
        </w:rPr>
        <w:drawing>
          <wp:inline distT="0" distB="0" distL="0" distR="0" wp14:anchorId="1FB2C42C" wp14:editId="3655E042">
            <wp:extent cx="6120130" cy="4590098"/>
            <wp:effectExtent l="0" t="0" r="0" b="1270"/>
            <wp:docPr id="5" name="Kuva 5" descr="Kuvahaun tulos: sarkaja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uvahaun tulos: sarkajak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546" w:rsidRDefault="00652546">
      <w:pPr>
        <w:rPr>
          <w:color w:val="FF0000"/>
        </w:rPr>
      </w:pPr>
    </w:p>
    <w:p w:rsidR="00652546" w:rsidRPr="003A4FEE" w:rsidRDefault="003A4FEE">
      <w:pPr>
        <w:rPr>
          <w:color w:val="000000" w:themeColor="text1"/>
          <w:sz w:val="32"/>
          <w:szCs w:val="32"/>
        </w:rPr>
      </w:pPr>
      <w:r w:rsidRPr="003A4FEE">
        <w:rPr>
          <w:color w:val="000000" w:themeColor="text1"/>
          <w:sz w:val="32"/>
          <w:szCs w:val="32"/>
        </w:rPr>
        <w:t>Kolmivuoroviljely</w:t>
      </w:r>
    </w:p>
    <w:p w:rsidR="003A4FEE" w:rsidRDefault="003A4FEE">
      <w:pPr>
        <w:rPr>
          <w:color w:val="000000" w:themeColor="text1"/>
          <w:sz w:val="32"/>
          <w:szCs w:val="32"/>
        </w:rPr>
      </w:pPr>
      <w:r w:rsidRPr="003A4FEE">
        <w:rPr>
          <w:color w:val="000000" w:themeColor="text1"/>
          <w:sz w:val="32"/>
          <w:szCs w:val="32"/>
        </w:rPr>
        <w:t xml:space="preserve">Ennen kolmivuoroviljelyn käyttöönottoa talonpojat kylvivät peltoon vain syysviljaa, kuten vehnää tai ruista, ja jättivät toisen osan pellosta kesannoksi. Tätä järjestelmää kutsuttiin kaksivuoroviljelyksi. </w:t>
      </w:r>
    </w:p>
    <w:p w:rsidR="003A4FEE" w:rsidRDefault="003A4FEE">
      <w:pPr>
        <w:rPr>
          <w:color w:val="000000" w:themeColor="text1"/>
          <w:sz w:val="32"/>
          <w:szCs w:val="32"/>
        </w:rPr>
      </w:pPr>
      <w:r w:rsidRPr="003A4FEE">
        <w:rPr>
          <w:color w:val="000000" w:themeColor="text1"/>
          <w:sz w:val="32"/>
          <w:szCs w:val="32"/>
        </w:rPr>
        <w:t>Kolmivuoroviljelyssä pelto jaettiin kolmeen osaan; syysviljaan, kevätviljaan ja kesantoon. Kevätviljana käytettiin yleisesti ohraa. Kevätviljan käyttöönotto pienensi erityisesti kesannon alaa, tehostaen maankäyttöä huomattavasti kaksivuoroviljelyyn verrattuna.</w:t>
      </w:r>
    </w:p>
    <w:p w:rsidR="003A4FEE" w:rsidRPr="003A4FEE" w:rsidRDefault="003A4FEE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Koska </w:t>
      </w:r>
      <w:proofErr w:type="spellStart"/>
      <w:r>
        <w:rPr>
          <w:color w:val="000000" w:themeColor="text1"/>
          <w:sz w:val="32"/>
          <w:szCs w:val="32"/>
        </w:rPr>
        <w:t>väkilannoiteita</w:t>
      </w:r>
      <w:proofErr w:type="spellEnd"/>
      <w:r>
        <w:rPr>
          <w:color w:val="000000" w:themeColor="text1"/>
          <w:sz w:val="32"/>
          <w:szCs w:val="32"/>
        </w:rPr>
        <w:t xml:space="preserve"> ei ollut, maaperä köyhtyi ilman vuoroviljelyä.</w:t>
      </w:r>
    </w:p>
    <w:sectPr w:rsidR="003A4FEE" w:rsidRPr="003A4FEE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3EE"/>
    <w:rsid w:val="0018578F"/>
    <w:rsid w:val="003A4FEE"/>
    <w:rsid w:val="003C52A5"/>
    <w:rsid w:val="0056746E"/>
    <w:rsid w:val="00652546"/>
    <w:rsid w:val="007643EE"/>
    <w:rsid w:val="00B92117"/>
    <w:rsid w:val="00BD5405"/>
    <w:rsid w:val="00CF4944"/>
    <w:rsid w:val="00DA2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18578F"/>
    <w:pPr>
      <w:widowControl w:val="0"/>
      <w:spacing w:after="0" w:line="240" w:lineRule="auto"/>
      <w:outlineLvl w:val="0"/>
    </w:pPr>
    <w:rPr>
      <w:rFonts w:ascii="Comic Sans MS" w:hAnsi="Comic Sans MS"/>
      <w:sz w:val="36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BD5405"/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BD54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18578F"/>
    <w:pPr>
      <w:widowControl w:val="0"/>
      <w:spacing w:after="0" w:line="240" w:lineRule="auto"/>
      <w:outlineLvl w:val="0"/>
    </w:pPr>
    <w:rPr>
      <w:rFonts w:ascii="Comic Sans MS" w:hAnsi="Comic Sans MS"/>
      <w:sz w:val="36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BD5405"/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BD54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5</Pages>
  <Words>190</Words>
  <Characters>1540</Characters>
  <Application>Microsoft Office Word</Application>
  <DocSecurity>0</DocSecurity>
  <Lines>12</Lines>
  <Paragraphs>3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Otsikot</vt:lpstr>
      </vt:variant>
      <vt:variant>
        <vt:i4>32</vt:i4>
      </vt:variant>
    </vt:vector>
  </HeadingPairs>
  <TitlesOfParts>
    <vt:vector size="33" baseType="lpstr">
      <vt:lpstr/>
      <vt:lpstr>5.x Kertaustunti</vt:lpstr>
      <vt:lpstr/>
      <vt:lpstr>Tee työkirjasta sivut 18-19 siten että yrität ensin tehdä niin paljon kuin osaat</vt:lpstr>
      <vt:lpstr/>
      <vt:lpstr>Vastaa:</vt:lpstr>
      <vt:lpstr>1. Minkä niminen ajanjakso Euroopassa seurasi antiikkia ja mistä vuodesta mihin </vt:lpstr>
      <vt:lpstr>Keskiaika 500-1400</vt:lpstr>
      <vt:lpstr/>
      <vt:lpstr>2.  Sijoita oikeaan aikajärjestykseen vanhimmasta uusimpaan. Musta surma, ristir</vt:lpstr>
      <vt:lpstr/>
      <vt:lpstr>Länsi-Rooma kuistui, Islam, Kaarle-Suuri, Ristiretket, Musta surma, Itä-Rooma tu</vt:lpstr>
      <vt:lpstr/>
      <vt:lpstr>3. Mitä tarkoittaa</vt:lpstr>
      <vt:lpstr>a) Sääty-yhteiskunta?</vt:lpstr>
      <vt:lpstr>Ihmiset kuuluivat johonkin luokaan jossa he elivät kunkin säädyn tavalla. Säädyt</vt:lpstr>
      <vt:lpstr>b) Feodalismi?</vt:lpstr>
      <vt:lpstr>Läänityslaitos. Kuningas antoi aatelisille maita ja oikeuden kerätä omilla maill</vt:lpstr>
      <vt:lpstr>c) Filosofia</vt:lpstr>
      <vt:lpstr>Ajattelemisen taito korostava tiede.</vt:lpstr>
      <vt:lpstr/>
      <vt:lpstr>d) Paavi</vt:lpstr>
      <vt:lpstr>Katolisen kirkon päämies jolla oli paljon valtaa koko Euroopassa. Valittiin teht</vt:lpstr>
      <vt:lpstr/>
      <vt:lpstr>e) Mistä johtui että Keskiajan puolivälissä hyvinvointi ja ihmisten määrä kasvoi</vt:lpstr>
      <vt:lpstr/>
      <vt:lpstr>Sarkajako:</vt:lpstr>
      <vt:lpstr>/</vt:lpstr>
      <vt:lpstr/>
      <vt:lpstr>Kolmivuoroviljely</vt:lpstr>
      <vt:lpstr>Ennen kolmivuoroviljelyn käyttöönottoa talonpojat kylvivät peltoon vain syysvilj</vt:lpstr>
      <vt:lpstr>Kolmivuoroviljelyssä pelto jaettiin kolmeen osaan; syysviljaan, kevätviljaan ja </vt:lpstr>
      <vt:lpstr>Koska väkilannoiteita ei ollut, maaperä köyhtyi ilman vuoroviljelyä.</vt:lpstr>
    </vt:vector>
  </TitlesOfParts>
  <Company/>
  <LinksUpToDate>false</LinksUpToDate>
  <CharactersWithSpaces>1727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Ami Asikainen</dc:creator>
  <cp:lastModifiedBy>Ami Asikainen</cp:lastModifiedBy>
  <cp:revision>3</cp:revision>
  <dcterms:created xsi:type="dcterms:W3CDTF">2019-10-10T05:12:00Z</dcterms:created>
  <dcterms:modified xsi:type="dcterms:W3CDTF">2019-10-10T07:32:00Z</dcterms:modified>
</cp:coreProperties>
</file>