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7F7EC" w14:textId="7800D3FB" w:rsidR="00EE719A" w:rsidRDefault="00EE719A" w:rsidP="00414376">
      <w:pPr>
        <w:rPr>
          <w:rFonts w:ascii="Avenir Roman" w:eastAsia="Times New Roman" w:hAnsi="Avenir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venir Roman" w:eastAsia="Times New Roman" w:hAnsi="Avenir Roman" w:cs="Times New Roman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3B69CD36" wp14:editId="59F10735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29335" cy="685800"/>
            <wp:effectExtent l="0" t="0" r="12065" b="0"/>
            <wp:wrapNone/>
            <wp:docPr id="10" name="Kuva 10" descr="Macintosh HD:Users:lauravallius:Desktop:downloa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auravallius:Desktop:download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C7776" w14:textId="77777777" w:rsidR="00E631C3" w:rsidRDefault="00E631C3" w:rsidP="00414376">
      <w:pPr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</w:pPr>
    </w:p>
    <w:p w14:paraId="5E3F9F3C" w14:textId="10DFBF58" w:rsidR="005E6C2A" w:rsidRPr="00F13018" w:rsidRDefault="00EE719A" w:rsidP="00414376">
      <w:pPr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</w:pPr>
      <w:r w:rsidRPr="00F13018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 xml:space="preserve">Tärkeimmät </w:t>
      </w:r>
      <w:r w:rsidR="00E631C3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 xml:space="preserve">yleiset </w:t>
      </w:r>
      <w:r w:rsidRPr="00F13018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 xml:space="preserve">ohjeet </w:t>
      </w:r>
      <w:r w:rsidR="00E631C3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 xml:space="preserve">äidinkielen </w:t>
      </w:r>
      <w:r w:rsidRPr="00F13018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>ylioppilas</w:t>
      </w:r>
      <w:r w:rsidR="00414376" w:rsidRPr="00F13018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>kokeeseen</w:t>
      </w:r>
      <w:r w:rsidR="00E631C3">
        <w:rPr>
          <w:rFonts w:ascii="Avenir Roman" w:eastAsia="Times New Roman" w:hAnsi="Avenir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7D4E6BA4" w14:textId="77777777" w:rsidR="00EE719A" w:rsidRDefault="00EE719A" w:rsidP="00E631C3">
      <w:p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</w:p>
    <w:p w14:paraId="139BA8AD" w14:textId="61C7D28A" w:rsidR="005E6C2A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color w:val="000000"/>
        </w:rPr>
      </w:pPr>
      <w:r w:rsidRPr="005E6C2A">
        <w:rPr>
          <w:rFonts w:ascii="Avenir Roman" w:eastAsia="Times New Roman" w:hAnsi="Avenir Roman" w:cs="Times New Roman"/>
          <w:color w:val="000000"/>
        </w:rPr>
        <w:t xml:space="preserve">Kirjoita tekstisi mieluiten suoraan </w:t>
      </w:r>
      <w:proofErr w:type="spellStart"/>
      <w:r w:rsidRPr="005E6C2A">
        <w:rPr>
          <w:rFonts w:ascii="Avenir Roman" w:eastAsia="Times New Roman" w:hAnsi="Avenir Roman" w:cs="Times New Roman"/>
          <w:color w:val="000000"/>
        </w:rPr>
        <w:t>Abittiin</w:t>
      </w:r>
      <w:proofErr w:type="spellEnd"/>
      <w:r w:rsidRPr="005E6C2A">
        <w:rPr>
          <w:rFonts w:ascii="Avenir Roman" w:eastAsia="Times New Roman" w:hAnsi="Avenir Roman" w:cs="Times New Roman"/>
          <w:color w:val="000000"/>
        </w:rPr>
        <w:t xml:space="preserve">. </w:t>
      </w:r>
    </w:p>
    <w:p w14:paraId="55A2AF37" w14:textId="225DCBFE" w:rsidR="005E6C2A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color w:val="000000"/>
        </w:rPr>
      </w:pPr>
      <w:r w:rsidRPr="005E6C2A">
        <w:rPr>
          <w:rFonts w:ascii="Avenir Roman" w:eastAsia="Times New Roman" w:hAnsi="Avenir Roman" w:cs="Times New Roman"/>
          <w:color w:val="000000"/>
        </w:rPr>
        <w:t>L</w:t>
      </w:r>
      <w:r w:rsidR="00414376" w:rsidRPr="005E6C2A">
        <w:rPr>
          <w:rFonts w:ascii="Avenir Roman" w:eastAsia="Times New Roman" w:hAnsi="Avenir Roman" w:cs="Times New Roman"/>
          <w:color w:val="000000"/>
        </w:rPr>
        <w:t>uonnosteluun, käsitekarttoihin ja listauksiin voi käyttää tekstinkäsittelyohjelmaa</w:t>
      </w:r>
      <w:r w:rsidRPr="005E6C2A">
        <w:rPr>
          <w:rFonts w:ascii="Avenir Roman" w:eastAsia="Times New Roman" w:hAnsi="Avenir Roman" w:cs="Times New Roman"/>
          <w:color w:val="000000"/>
        </w:rPr>
        <w:t xml:space="preserve"> eli </w:t>
      </w:r>
      <w:proofErr w:type="spellStart"/>
      <w:r w:rsidRPr="005E6C2A">
        <w:rPr>
          <w:rFonts w:ascii="Avenir Roman" w:eastAsia="Times New Roman" w:hAnsi="Avenir Roman" w:cs="Times New Roman"/>
          <w:color w:val="000000"/>
        </w:rPr>
        <w:t>LibreOffice</w:t>
      </w:r>
      <w:proofErr w:type="spellEnd"/>
      <w:r w:rsidRPr="005E6C2A">
        <w:rPr>
          <w:rFonts w:ascii="Avenir Roman" w:eastAsia="Times New Roman" w:hAnsi="Avenir Roman" w:cs="Times New Roman"/>
          <w:color w:val="000000"/>
        </w:rPr>
        <w:t xml:space="preserve"> </w:t>
      </w:r>
      <w:proofErr w:type="spellStart"/>
      <w:r w:rsidRPr="005E6C2A">
        <w:rPr>
          <w:rFonts w:ascii="Avenir Roman" w:eastAsia="Times New Roman" w:hAnsi="Avenir Roman" w:cs="Times New Roman"/>
          <w:color w:val="000000"/>
        </w:rPr>
        <w:t>Writeria</w:t>
      </w:r>
      <w:proofErr w:type="spellEnd"/>
      <w:r w:rsidRPr="005E6C2A">
        <w:rPr>
          <w:rFonts w:ascii="Avenir Roman" w:eastAsia="Times New Roman" w:hAnsi="Avenir Roman" w:cs="Times New Roman"/>
          <w:color w:val="000000"/>
        </w:rPr>
        <w:t>, mutta silloin pitää muistaa tehdä itse jatkuvas</w:t>
      </w:r>
      <w:r w:rsidR="00F13018">
        <w:rPr>
          <w:rFonts w:ascii="Avenir Roman" w:eastAsia="Times New Roman" w:hAnsi="Avenir Roman" w:cs="Times New Roman"/>
          <w:color w:val="000000"/>
        </w:rPr>
        <w:t>ti välitallennuksia.</w:t>
      </w:r>
    </w:p>
    <w:p w14:paraId="5D28BDED" w14:textId="77777777" w:rsidR="005E6C2A" w:rsidRPr="005E6C2A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color w:val="000000"/>
        </w:rPr>
      </w:pPr>
      <w:r>
        <w:rPr>
          <w:rFonts w:ascii="Avenir Roman" w:eastAsia="Times New Roman" w:hAnsi="Avenir Roman" w:cs="Times New Roman"/>
          <w:color w:val="000000"/>
        </w:rPr>
        <w:t>Otsikoi essee eli k</w:t>
      </w:r>
      <w:r w:rsidR="00414376" w:rsidRPr="005E6C2A">
        <w:rPr>
          <w:rFonts w:ascii="Avenir Roman" w:eastAsia="Times New Roman" w:hAnsi="Avenir Roman" w:cs="Times New Roman"/>
          <w:color w:val="000000"/>
        </w:rPr>
        <w:t>ir</w:t>
      </w:r>
      <w:r>
        <w:rPr>
          <w:rFonts w:ascii="Avenir Roman" w:eastAsia="Times New Roman" w:hAnsi="Avenir Roman" w:cs="Times New Roman"/>
          <w:color w:val="000000"/>
        </w:rPr>
        <w:t>joitustaidon vastaus. L</w:t>
      </w:r>
      <w:r w:rsidR="00414376" w:rsidRPr="005E6C2A">
        <w:rPr>
          <w:rFonts w:ascii="Avenir Roman" w:eastAsia="Times New Roman" w:hAnsi="Avenir Roman" w:cs="Times New Roman"/>
          <w:color w:val="000000"/>
        </w:rPr>
        <w:t>ukutaidon vastausta ei</w:t>
      </w:r>
      <w:r>
        <w:rPr>
          <w:rFonts w:ascii="Avenir Roman" w:eastAsia="Times New Roman" w:hAnsi="Avenir Roman" w:cs="Times New Roman"/>
          <w:color w:val="000000"/>
        </w:rPr>
        <w:t xml:space="preserve"> otsikoida</w:t>
      </w:r>
      <w:r w:rsidR="00414376" w:rsidRPr="005E6C2A">
        <w:rPr>
          <w:rFonts w:ascii="Avenir Roman" w:eastAsia="Times New Roman" w:hAnsi="Avenir Roman" w:cs="Times New Roman"/>
          <w:color w:val="000000"/>
        </w:rPr>
        <w:t xml:space="preserve">. </w:t>
      </w:r>
    </w:p>
    <w:p w14:paraId="7F0B0AFB" w14:textId="77777777" w:rsidR="005E6C2A" w:rsidRPr="00A72D2E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>Osoita kappalejako</w:t>
      </w:r>
      <w:r w:rsidR="00414376" w:rsidRPr="005E6C2A">
        <w:rPr>
          <w:rFonts w:ascii="Avenir Roman" w:eastAsia="Times New Roman" w:hAnsi="Avenir Roman" w:cs="Times New Roman"/>
          <w:color w:val="000000"/>
        </w:rPr>
        <w:t xml:space="preserve"> </w:t>
      </w:r>
      <w:r w:rsidRPr="005E6C2A">
        <w:rPr>
          <w:rFonts w:ascii="Avenir Roman" w:eastAsia="Times New Roman" w:hAnsi="Avenir Roman" w:cs="Times New Roman"/>
          <w:color w:val="000000"/>
        </w:rPr>
        <w:t xml:space="preserve">kummassakin </w:t>
      </w:r>
      <w:r w:rsidR="00414376" w:rsidRPr="005E6C2A">
        <w:rPr>
          <w:rFonts w:ascii="Avenir Roman" w:eastAsia="Times New Roman" w:hAnsi="Avenir Roman" w:cs="Times New Roman"/>
          <w:color w:val="000000"/>
        </w:rPr>
        <w:t>tyhjällä rivillä kappaleiden välissä. </w:t>
      </w:r>
    </w:p>
    <w:p w14:paraId="65B12FE0" w14:textId="7979DB26" w:rsidR="00A72D2E" w:rsidRPr="00A72D2E" w:rsidRDefault="00F13018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>Tarka</w:t>
      </w:r>
      <w:r w:rsidR="00A72D2E">
        <w:rPr>
          <w:rFonts w:ascii="Avenir Roman" w:eastAsia="Times New Roman" w:hAnsi="Avenir Roman" w:cs="Times New Roman"/>
          <w:color w:val="000000"/>
        </w:rPr>
        <w:t>sta aina tekstin kertaalleen kirjoitettuasi, että kaikki vastaa annettua tehtävää (esseessä myös omaa rajaustasi). Poista turhat rönsyt.</w:t>
      </w:r>
    </w:p>
    <w:p w14:paraId="59868568" w14:textId="73915C31" w:rsidR="00A72D2E" w:rsidRPr="005E6C2A" w:rsidRDefault="00F13018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>Tarka</w:t>
      </w:r>
      <w:r w:rsidR="00A72D2E">
        <w:rPr>
          <w:rFonts w:ascii="Avenir Roman" w:eastAsia="Times New Roman" w:hAnsi="Avenir Roman" w:cs="Times New Roman"/>
          <w:color w:val="000000"/>
        </w:rPr>
        <w:t>sta, että olet perustellut kaikki väitteesi – lukutaidon kokeessa tekstiä lainaamalla tai referoimalla, esseessä omin p</w:t>
      </w:r>
      <w:r>
        <w:rPr>
          <w:rFonts w:ascii="Avenir Roman" w:eastAsia="Times New Roman" w:hAnsi="Avenir Roman" w:cs="Times New Roman"/>
          <w:color w:val="000000"/>
        </w:rPr>
        <w:t>äätelmin, esimerkein yms.</w:t>
      </w:r>
    </w:p>
    <w:p w14:paraId="18B8C93D" w14:textId="03BB2161" w:rsidR="005E6C2A" w:rsidRPr="005E6C2A" w:rsidRDefault="00F13018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>Tarka</w:t>
      </w:r>
      <w:r w:rsidR="00A72D2E">
        <w:rPr>
          <w:rFonts w:ascii="Avenir Roman" w:eastAsia="Times New Roman" w:hAnsi="Avenir Roman" w:cs="Times New Roman"/>
          <w:color w:val="000000"/>
        </w:rPr>
        <w:t>sta</w:t>
      </w:r>
      <w:r w:rsidR="005E6C2A">
        <w:rPr>
          <w:rFonts w:ascii="Avenir Roman" w:eastAsia="Times New Roman" w:hAnsi="Avenir Roman" w:cs="Times New Roman"/>
          <w:color w:val="000000"/>
        </w:rPr>
        <w:t xml:space="preserve">, että esseen sekä lukutaidon vastauksen aineistoviittaukset ja lainaukset on tehty </w:t>
      </w:r>
      <w:r w:rsidR="00E631C3">
        <w:rPr>
          <w:rFonts w:ascii="Avenir Roman" w:eastAsia="Times New Roman" w:hAnsi="Avenir Roman" w:cs="Times New Roman"/>
          <w:color w:val="000000"/>
        </w:rPr>
        <w:t xml:space="preserve">nimiä, nimien taivutuksia ja </w:t>
      </w:r>
      <w:r w:rsidR="005E6C2A">
        <w:rPr>
          <w:rFonts w:ascii="Avenir Roman" w:eastAsia="Times New Roman" w:hAnsi="Avenir Roman" w:cs="Times New Roman"/>
          <w:color w:val="000000"/>
        </w:rPr>
        <w:t xml:space="preserve">välimerkkejä myöten oikein: näin annat itsestäsi lukijalle </w:t>
      </w:r>
      <w:r w:rsidR="00E631C3">
        <w:rPr>
          <w:rFonts w:ascii="Avenir Roman" w:eastAsia="Times New Roman" w:hAnsi="Avenir Roman" w:cs="Times New Roman"/>
          <w:color w:val="000000"/>
        </w:rPr>
        <w:t xml:space="preserve">huolellisen ja </w:t>
      </w:r>
      <w:r w:rsidR="005E6C2A">
        <w:rPr>
          <w:rFonts w:ascii="Avenir Roman" w:eastAsia="Times New Roman" w:hAnsi="Avenir Roman" w:cs="Times New Roman"/>
          <w:color w:val="000000"/>
        </w:rPr>
        <w:t>osaavan kuvan.</w:t>
      </w:r>
    </w:p>
    <w:p w14:paraId="040CF691" w14:textId="77777777" w:rsidR="005E6C2A" w:rsidRPr="005E6C2A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 xml:space="preserve">Tarkasta myös kieli parhaasi mukaan: korjaa ainakin itsellesi tyypillisimmät virheet (muistele opettajan korjausmerkintöjä) ja jos et ole varma, onko jokin puhekieltä (esim. </w:t>
      </w:r>
      <w:proofErr w:type="spellStart"/>
      <w:r w:rsidRPr="00A72D2E">
        <w:rPr>
          <w:rFonts w:ascii="Avenir Roman" w:eastAsia="Times New Roman" w:hAnsi="Avenir Roman" w:cs="Times New Roman"/>
          <w:i/>
          <w:color w:val="000000"/>
        </w:rPr>
        <w:t>sinä</w:t>
      </w:r>
      <w:r>
        <w:rPr>
          <w:rFonts w:ascii="Avenir Roman" w:eastAsia="Times New Roman" w:hAnsi="Avenir Roman" w:cs="Times New Roman"/>
          <w:color w:val="000000"/>
        </w:rPr>
        <w:t>-muoto</w:t>
      </w:r>
      <w:proofErr w:type="spellEnd"/>
      <w:r>
        <w:rPr>
          <w:rFonts w:ascii="Avenir Roman" w:eastAsia="Times New Roman" w:hAnsi="Avenir Roman" w:cs="Times New Roman"/>
          <w:color w:val="000000"/>
        </w:rPr>
        <w:t xml:space="preserve"> ja </w:t>
      </w:r>
      <w:r w:rsidR="00A72D2E" w:rsidRPr="00A72D2E">
        <w:rPr>
          <w:rFonts w:ascii="Avenir Roman" w:eastAsia="Times New Roman" w:hAnsi="Avenir Roman" w:cs="Times New Roman"/>
          <w:i/>
          <w:color w:val="000000"/>
        </w:rPr>
        <w:t>pointti</w:t>
      </w:r>
      <w:r w:rsidR="00A72D2E">
        <w:rPr>
          <w:rFonts w:ascii="Avenir Roman" w:eastAsia="Times New Roman" w:hAnsi="Avenir Roman" w:cs="Times New Roman"/>
          <w:color w:val="000000"/>
        </w:rPr>
        <w:t>) vai ei, vaihda ilmaus varalta toiseen.</w:t>
      </w:r>
    </w:p>
    <w:p w14:paraId="005BBE25" w14:textId="27EA538F" w:rsidR="00A72D2E" w:rsidRPr="00A72D2E" w:rsidRDefault="005E6C2A" w:rsidP="00E631C3">
      <w:pPr>
        <w:pStyle w:val="Luettelokappale"/>
        <w:numPr>
          <w:ilvl w:val="0"/>
          <w:numId w:val="31"/>
        </w:numPr>
        <w:spacing w:line="480" w:lineRule="auto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  <w:r>
        <w:rPr>
          <w:rFonts w:ascii="Avenir Roman" w:eastAsia="Times New Roman" w:hAnsi="Avenir Roman" w:cs="Times New Roman"/>
          <w:color w:val="000000"/>
        </w:rPr>
        <w:t xml:space="preserve">Tarkasta </w:t>
      </w:r>
      <w:r w:rsidR="00F13018">
        <w:rPr>
          <w:rFonts w:ascii="Avenir Roman" w:eastAsia="Times New Roman" w:hAnsi="Avenir Roman" w:cs="Times New Roman"/>
          <w:color w:val="000000"/>
        </w:rPr>
        <w:t xml:space="preserve">lisäksi </w:t>
      </w:r>
      <w:r>
        <w:rPr>
          <w:rFonts w:ascii="Avenir Roman" w:eastAsia="Times New Roman" w:hAnsi="Avenir Roman" w:cs="Times New Roman"/>
          <w:color w:val="000000"/>
        </w:rPr>
        <w:t xml:space="preserve">vastauksesi merkkimäärä </w:t>
      </w:r>
      <w:proofErr w:type="spellStart"/>
      <w:r>
        <w:rPr>
          <w:rFonts w:ascii="Avenir Roman" w:eastAsia="Times New Roman" w:hAnsi="Avenir Roman" w:cs="Times New Roman"/>
          <w:color w:val="000000"/>
        </w:rPr>
        <w:t>Abitin</w:t>
      </w:r>
      <w:proofErr w:type="spellEnd"/>
      <w:r>
        <w:rPr>
          <w:rFonts w:ascii="Avenir Roman" w:eastAsia="Times New Roman" w:hAnsi="Avenir Roman" w:cs="Times New Roman"/>
          <w:color w:val="000000"/>
        </w:rPr>
        <w:t xml:space="preserve"> vastauslaatikon alalaidasta. Älä kuitenkaan kirjoita mitään turhaa tai toista itseäsi saadaksesi merkkimäärän täyteen.</w:t>
      </w:r>
    </w:p>
    <w:p w14:paraId="6F1A6FA9" w14:textId="1B9DB02C" w:rsidR="00E631C3" w:rsidRDefault="00E631C3" w:rsidP="00E631C3">
      <w:pPr>
        <w:spacing w:line="480" w:lineRule="auto"/>
        <w:ind w:left="60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Avenir Roman" w:eastAsia="Times New Roman" w:hAnsi="Avenir Roman" w:cs="Times New Roman"/>
          <w:b/>
          <w:bCs/>
          <w:noProof/>
          <w:color w:val="000000"/>
          <w:sz w:val="27"/>
          <w:szCs w:val="27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4A779A4F" wp14:editId="0B36F693">
            <wp:simplePos x="0" y="0"/>
            <wp:positionH relativeFrom="column">
              <wp:posOffset>4532566</wp:posOffset>
            </wp:positionH>
            <wp:positionV relativeFrom="paragraph">
              <wp:posOffset>114300</wp:posOffset>
            </wp:positionV>
            <wp:extent cx="1981899" cy="1485900"/>
            <wp:effectExtent l="0" t="0" r="0" b="0"/>
            <wp:wrapNone/>
            <wp:docPr id="3" name="Kuva 3" descr="Macintosh HD:Users:lauravallius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lauravallius:Desktop: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83" cy="148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76" w:rsidRPr="00A72D2E">
        <w:rPr>
          <w:rFonts w:ascii="Avenir Roman" w:eastAsia="Times New Roman" w:hAnsi="Avenir Roman" w:cs="Times New Roman"/>
          <w:color w:val="000000"/>
        </w:rPr>
        <w:br/>
      </w:r>
      <w:r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  <w:t>Kuinka onnistun äidinkielen kokeiden eri osissa</w:t>
      </w:r>
      <w:r w:rsidR="00414376" w:rsidRPr="00F13018"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  <w:t>?</w:t>
      </w:r>
    </w:p>
    <w:p w14:paraId="384CD662" w14:textId="77777777" w:rsidR="00E631C3" w:rsidRPr="00F13018" w:rsidRDefault="00E631C3" w:rsidP="00E631C3">
      <w:pPr>
        <w:spacing w:before="100" w:beforeAutospacing="1" w:after="100" w:afterAutospacing="1" w:line="276" w:lineRule="auto"/>
        <w:outlineLvl w:val="2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</w:pPr>
      <w:r w:rsidRPr="00F13018"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  <w:t>Lukutaidon koe</w:t>
      </w:r>
    </w:p>
    <w:p w14:paraId="76C93B86" w14:textId="77777777" w:rsidR="00E631C3" w:rsidRPr="00414376" w:rsidRDefault="00E631C3" w:rsidP="00E631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Valitse tehtävä, johon vastaat.</w:t>
      </w:r>
    </w:p>
    <w:p w14:paraId="20FD804A" w14:textId="77777777" w:rsidR="00E631C3" w:rsidRPr="00414376" w:rsidRDefault="00E631C3" w:rsidP="00E631C3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Lue vaihtoehtoiset tehtävänannot tarkasti: Mitä pyydetään tekemään? Onko tehtävässä rajauksia? Mitä tiedät aiheesta? Mitä aiheeseen liittyviä käsitteitä muistat?</w:t>
      </w:r>
    </w:p>
    <w:p w14:paraId="382F4D0F" w14:textId="78DB0C3C" w:rsidR="00E631C3" w:rsidRPr="00414376" w:rsidRDefault="00E631C3" w:rsidP="00E631C3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Valitse tehtävistä se, kumman tehtävänanto on mieluisampi ja kummasta aihepiiristä tiedät enemmän. Muista, että luettavan aineiston laajuus ei ole paras kriteeri tehtävän valitsemisessa.</w:t>
      </w:r>
    </w:p>
    <w:p w14:paraId="09ABF871" w14:textId="215ECEE6" w:rsidR="00E631C3" w:rsidRPr="00414376" w:rsidRDefault="00E631C3" w:rsidP="00E631C3">
      <w:pPr>
        <w:numPr>
          <w:ilvl w:val="0"/>
          <w:numId w:val="2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käskysanoja voi olla myös kaksi, jolloin kumpikin vaatii vastaukseltasi eri asiaa</w:t>
      </w:r>
      <w:r>
        <w:rPr>
          <w:rFonts w:ascii="Avenir Roman" w:eastAsia="Times New Roman" w:hAnsi="Avenir Roman" w:cs="Times New Roman"/>
          <w:color w:val="404040"/>
        </w:rPr>
        <w:t>, esimerkiksi ”analysoi ja tulkitse asiaa X” tai ”analysoi ja arvioi asiaa X”</w:t>
      </w:r>
      <w:r w:rsidRPr="00414376">
        <w:rPr>
          <w:rFonts w:ascii="Avenir Roman" w:eastAsia="Times New Roman" w:hAnsi="Avenir Roman" w:cs="Times New Roman"/>
          <w:color w:val="404040"/>
        </w:rPr>
        <w:t>.</w:t>
      </w:r>
    </w:p>
    <w:p w14:paraId="2566BF2D" w14:textId="77777777" w:rsidR="00E631C3" w:rsidRPr="00414376" w:rsidRDefault="00E631C3" w:rsidP="00E631C3">
      <w:pPr>
        <w:spacing w:before="100" w:beforeAutospacing="1" w:after="100" w:afterAutospacing="1" w:line="276" w:lineRule="auto"/>
        <w:rPr>
          <w:rFonts w:ascii="Avenir Roman" w:hAnsi="Avenir Roman" w:cs="Times New Roman"/>
          <w:color w:val="000000"/>
        </w:rPr>
      </w:pPr>
      <w:r w:rsidRPr="00414376">
        <w:rPr>
          <w:rFonts w:ascii="Avenir Roman" w:hAnsi="Avenir Roman" w:cs="Times New Roman"/>
          <w:color w:val="000000"/>
        </w:rPr>
        <w:t> </w:t>
      </w:r>
    </w:p>
    <w:p w14:paraId="71C0D6B2" w14:textId="1ED022CB" w:rsidR="00E631C3" w:rsidRPr="00414376" w:rsidRDefault="00E631C3" w:rsidP="00E631C3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Lue tehtävään liittyvä aineisto huolellisesti.</w:t>
      </w:r>
    </w:p>
    <w:p w14:paraId="0DF95118" w14:textId="5923DB6F" w:rsidR="00E631C3" w:rsidRPr="00414376" w:rsidRDefault="00E631C3" w:rsidP="00E631C3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 xml:space="preserve"> Esitä tekstille kysymyksiä: Kuka tekstin on kirjoittanut? Missä </w:t>
      </w:r>
      <w:r>
        <w:rPr>
          <w:rFonts w:ascii="Avenir Roman" w:eastAsia="Times New Roman" w:hAnsi="Avenir Roman" w:cs="Times New Roman"/>
          <w:color w:val="404040"/>
        </w:rPr>
        <w:t xml:space="preserve">ja milloin </w:t>
      </w:r>
      <w:r w:rsidRPr="00414376">
        <w:rPr>
          <w:rFonts w:ascii="Avenir Roman" w:eastAsia="Times New Roman" w:hAnsi="Avenir Roman" w:cs="Times New Roman"/>
          <w:color w:val="404040"/>
        </w:rPr>
        <w:t>se on julkaistu? Mikä on tekstin tavoite</w:t>
      </w:r>
      <w:r>
        <w:rPr>
          <w:rFonts w:ascii="Avenir Roman" w:eastAsia="Times New Roman" w:hAnsi="Avenir Roman" w:cs="Times New Roman"/>
          <w:color w:val="404040"/>
        </w:rPr>
        <w:t xml:space="preserve"> ja kenelle se on suunnattu</w:t>
      </w:r>
      <w:r w:rsidRPr="00414376">
        <w:rPr>
          <w:rFonts w:ascii="Avenir Roman" w:eastAsia="Times New Roman" w:hAnsi="Avenir Roman" w:cs="Times New Roman"/>
          <w:color w:val="404040"/>
        </w:rPr>
        <w:t>? Miksi teksti on juuri sellainen kuin se on? Millaisia merkityksiä teksti rakentaa</w:t>
      </w:r>
      <w:r>
        <w:rPr>
          <w:rFonts w:ascii="Avenir Roman" w:eastAsia="Times New Roman" w:hAnsi="Avenir Roman" w:cs="Times New Roman"/>
          <w:color w:val="404040"/>
        </w:rPr>
        <w:t>.</w:t>
      </w:r>
    </w:p>
    <w:p w14:paraId="30A8C4E2" w14:textId="77777777" w:rsidR="00E631C3" w:rsidRPr="00414376" w:rsidRDefault="00E631C3" w:rsidP="00E631C3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b/>
          <w:bCs/>
          <w:color w:val="404040"/>
        </w:rPr>
        <w:t>Muista kriittinen ote</w:t>
      </w:r>
      <w:r w:rsidRPr="00414376">
        <w:rPr>
          <w:rFonts w:ascii="Avenir Roman" w:eastAsia="Times New Roman" w:hAnsi="Avenir Roman" w:cs="Times New Roman"/>
          <w:color w:val="404040"/>
        </w:rPr>
        <w:t>: pohdi, ihmettele, kysy ja kyseenalaista.</w:t>
      </w:r>
      <w:r>
        <w:rPr>
          <w:rFonts w:ascii="Avenir Roman" w:eastAsia="Times New Roman" w:hAnsi="Avenir Roman" w:cs="Times New Roman"/>
          <w:color w:val="404040"/>
        </w:rPr>
        <w:t xml:space="preserve"> Älä kuitenkaan arvioi tai arvota tekstiä, ellei sitä  tehtävänannossa pyydetä tekemään.</w:t>
      </w:r>
    </w:p>
    <w:p w14:paraId="5595F0A9" w14:textId="77777777" w:rsidR="00E631C3" w:rsidRPr="00414376" w:rsidRDefault="00E631C3" w:rsidP="00E631C3">
      <w:pPr>
        <w:numPr>
          <w:ilvl w:val="0"/>
          <w:numId w:val="2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Syvenny aineistoon huolella, sillä vain niin saat tehtyä hyvän lukutaidon vastauksen.</w:t>
      </w:r>
    </w:p>
    <w:p w14:paraId="743E6612" w14:textId="77777777" w:rsidR="00E631C3" w:rsidRPr="00414376" w:rsidRDefault="00E631C3" w:rsidP="00E631C3">
      <w:pPr>
        <w:spacing w:before="100" w:beforeAutospacing="1" w:after="100" w:afterAutospacing="1" w:line="276" w:lineRule="auto"/>
        <w:rPr>
          <w:rFonts w:ascii="Avenir Roman" w:hAnsi="Avenir Roman" w:cs="Times New Roman"/>
          <w:color w:val="000000"/>
        </w:rPr>
      </w:pPr>
      <w:r w:rsidRPr="00414376">
        <w:rPr>
          <w:rFonts w:ascii="Avenir Roman" w:hAnsi="Avenir Roman" w:cs="Times New Roman"/>
          <w:color w:val="000000"/>
        </w:rPr>
        <w:t> </w:t>
      </w:r>
    </w:p>
    <w:p w14:paraId="18DEC936" w14:textId="77777777" w:rsidR="00E631C3" w:rsidRPr="00414376" w:rsidRDefault="00E631C3" w:rsidP="00E631C3">
      <w:pPr>
        <w:numPr>
          <w:ilvl w:val="0"/>
          <w:numId w:val="24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Tee tekstistä havaintoja.</w:t>
      </w:r>
    </w:p>
    <w:p w14:paraId="35D9DC15" w14:textId="77777777" w:rsidR="00E631C3" w:rsidRPr="00414376" w:rsidRDefault="00E631C3" w:rsidP="00E631C3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Etsi tekstistä tehtävänannon pyytämiä havaintoja.</w:t>
      </w:r>
    </w:p>
    <w:p w14:paraId="01DCE5B4" w14:textId="77777777" w:rsidR="00E631C3" w:rsidRPr="00414376" w:rsidRDefault="00E631C3" w:rsidP="00E631C3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Ryhmittele havaintosi järkevällä tavalla ja esitä ne ryhmittäin, ei sekaisin tai esiintymisjärjestyksessä.</w:t>
      </w:r>
    </w:p>
    <w:p w14:paraId="1264D63A" w14:textId="77777777" w:rsidR="00E631C3" w:rsidRPr="003761A8" w:rsidRDefault="00E631C3" w:rsidP="00E631C3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 erottaa olennainen epäolennaisesta: kaikkea tekstissä olevaa ei tarvitse esitellä, vaan tehtävänannon kannalta olennaiset havainnot riittävät.</w:t>
      </w:r>
    </w:p>
    <w:p w14:paraId="417B2C84" w14:textId="77777777" w:rsidR="00E631C3" w:rsidRPr="00414376" w:rsidRDefault="00E631C3" w:rsidP="00E631C3">
      <w:pPr>
        <w:spacing w:before="100" w:beforeAutospacing="1" w:after="100" w:afterAutospacing="1" w:line="276" w:lineRule="auto"/>
        <w:rPr>
          <w:rFonts w:ascii="Avenir Roman" w:hAnsi="Avenir Roman" w:cs="Times New Roman"/>
          <w:color w:val="000000"/>
        </w:rPr>
      </w:pPr>
    </w:p>
    <w:p w14:paraId="2D678C56" w14:textId="77777777" w:rsidR="00E631C3" w:rsidRPr="00414376" w:rsidRDefault="00E631C3" w:rsidP="00E631C3">
      <w:pPr>
        <w:numPr>
          <w:ilvl w:val="0"/>
          <w:numId w:val="26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Perustele havaintosi ja tee päätelmiä ja tulkintoja.</w:t>
      </w:r>
    </w:p>
    <w:p w14:paraId="787F848C" w14:textId="77777777" w:rsidR="00E631C3" w:rsidRPr="00414376" w:rsidRDefault="00E631C3" w:rsidP="00E631C3">
      <w:pPr>
        <w:numPr>
          <w:ilvl w:val="0"/>
          <w:numId w:val="2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 </w:t>
      </w:r>
      <w:r w:rsidRPr="00414376">
        <w:rPr>
          <w:rFonts w:ascii="Avenir Roman" w:eastAsia="Times New Roman" w:hAnsi="Avenir Roman" w:cs="Times New Roman"/>
          <w:b/>
          <w:bCs/>
          <w:color w:val="404040"/>
        </w:rPr>
        <w:t>Perustele tekemäsi havainnot tekstiesimerkeillä</w:t>
      </w:r>
      <w:r w:rsidRPr="00414376">
        <w:rPr>
          <w:rFonts w:ascii="Avenir Roman" w:eastAsia="Times New Roman" w:hAnsi="Avenir Roman" w:cs="Times New Roman"/>
          <w:color w:val="404040"/>
        </w:rPr>
        <w:t>. Ellet pysty perustelemaan havaintoasi tekstikohdalla, saattaa tulkintasi olla väärä.</w:t>
      </w:r>
    </w:p>
    <w:p w14:paraId="4F0CEFBC" w14:textId="77777777" w:rsidR="00E631C3" w:rsidRDefault="00E631C3" w:rsidP="00E631C3">
      <w:pPr>
        <w:numPr>
          <w:ilvl w:val="0"/>
          <w:numId w:val="2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Tee tekstistä päätelmiä ja tulkintoja. Muista, että liian kaukaa haettu tulkinta voi olla ylitulkintaa ja siten virheellistä.</w:t>
      </w:r>
      <w:r>
        <w:rPr>
          <w:rFonts w:ascii="Avenir Roman" w:eastAsia="Times New Roman" w:hAnsi="Avenir Roman" w:cs="Times New Roman"/>
          <w:color w:val="404040"/>
        </w:rPr>
        <w:t xml:space="preserve"> </w:t>
      </w:r>
    </w:p>
    <w:p w14:paraId="3E55E952" w14:textId="77777777" w:rsidR="00E631C3" w:rsidRPr="00414376" w:rsidRDefault="00E631C3" w:rsidP="00E631C3">
      <w:pPr>
        <w:numPr>
          <w:ilvl w:val="0"/>
          <w:numId w:val="2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>
        <w:rPr>
          <w:rFonts w:ascii="Avenir Roman" w:eastAsia="Times New Roman" w:hAnsi="Avenir Roman" w:cs="Times New Roman"/>
          <w:color w:val="404040"/>
        </w:rPr>
        <w:t>Liitä tekstistä kokeessa kysytty asia aina myös tekstin ja sen lajin tavoitteisiin: Mistä uutinen kertoo tämän asian avulla ja kenelle? Mitä kolumni väittää tämän asian avulla ja kenelle? Mikä on se kaunokirjallisen tekstin teema, jota kysytyllä asialla halutaan tuoda esille?</w:t>
      </w:r>
    </w:p>
    <w:p w14:paraId="00E4C975" w14:textId="77777777" w:rsidR="00E631C3" w:rsidRPr="00414376" w:rsidRDefault="00E631C3" w:rsidP="00E631C3">
      <w:pPr>
        <w:numPr>
          <w:ilvl w:val="0"/>
          <w:numId w:val="2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Palauta mieleesi, mitä tiedät tekstin kontekstista: hyvään tulkintaan tarvitaa</w:t>
      </w:r>
      <w:r>
        <w:rPr>
          <w:rFonts w:ascii="Avenir Roman" w:eastAsia="Times New Roman" w:hAnsi="Avenir Roman" w:cs="Times New Roman"/>
          <w:color w:val="404040"/>
        </w:rPr>
        <w:t xml:space="preserve">n </w:t>
      </w:r>
      <w:r w:rsidRPr="00414376">
        <w:rPr>
          <w:rFonts w:ascii="Avenir Roman" w:eastAsia="Times New Roman" w:hAnsi="Avenir Roman" w:cs="Times New Roman"/>
          <w:color w:val="404040"/>
        </w:rPr>
        <w:t>tietoa</w:t>
      </w:r>
      <w:r>
        <w:rPr>
          <w:rFonts w:ascii="Avenir Roman" w:eastAsia="Times New Roman" w:hAnsi="Avenir Roman" w:cs="Times New Roman"/>
          <w:color w:val="404040"/>
        </w:rPr>
        <w:t xml:space="preserve"> julkaisuajasta ja -paikasta</w:t>
      </w:r>
      <w:r w:rsidRPr="00414376">
        <w:rPr>
          <w:rFonts w:ascii="Avenir Roman" w:eastAsia="Times New Roman" w:hAnsi="Avenir Roman" w:cs="Times New Roman"/>
          <w:color w:val="404040"/>
        </w:rPr>
        <w:t>, ja varsinkin vanhemmissa teksteissä historiallisen aikakauden tunteminen auttaa tulkinnassa.</w:t>
      </w:r>
    </w:p>
    <w:p w14:paraId="641138BC" w14:textId="77777777" w:rsidR="00E631C3" w:rsidRPr="00414376" w:rsidRDefault="00E631C3" w:rsidP="00E631C3">
      <w:pPr>
        <w:spacing w:before="100" w:beforeAutospacing="1" w:after="100" w:afterAutospacing="1" w:line="276" w:lineRule="auto"/>
        <w:rPr>
          <w:rFonts w:ascii="Avenir Roman" w:hAnsi="Avenir Roman" w:cs="Times New Roman"/>
          <w:color w:val="000000"/>
        </w:rPr>
      </w:pPr>
      <w:r w:rsidRPr="00414376">
        <w:rPr>
          <w:rFonts w:ascii="Avenir Roman" w:hAnsi="Avenir Roman" w:cs="Times New Roman"/>
          <w:color w:val="000000"/>
        </w:rPr>
        <w:t> </w:t>
      </w:r>
    </w:p>
    <w:p w14:paraId="03BA7D16" w14:textId="77777777" w:rsidR="00E631C3" w:rsidRPr="00414376" w:rsidRDefault="00E631C3" w:rsidP="00E631C3">
      <w:pPr>
        <w:numPr>
          <w:ilvl w:val="0"/>
          <w:numId w:val="28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Hio vastauksesi esitystapaa.</w:t>
      </w:r>
    </w:p>
    <w:p w14:paraId="245D6C71" w14:textId="77777777" w:rsidR="00E631C3" w:rsidRDefault="00E631C3" w:rsidP="00E631C3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b/>
          <w:bCs/>
          <w:color w:val="404040"/>
        </w:rPr>
        <w:t>Käytä </w:t>
      </w:r>
      <w:r>
        <w:rPr>
          <w:rFonts w:ascii="Avenir Roman" w:eastAsia="Times New Roman" w:hAnsi="Avenir Roman" w:cs="Times New Roman"/>
          <w:b/>
          <w:bCs/>
          <w:color w:val="404040"/>
        </w:rPr>
        <w:t>tehtävään ja tekstilajiin sopivia käsitteitä</w:t>
      </w:r>
      <w:r w:rsidRPr="00414376">
        <w:rPr>
          <w:rFonts w:ascii="Avenir Roman" w:eastAsia="Times New Roman" w:hAnsi="Avenir Roman" w:cs="Times New Roman"/>
          <w:color w:val="404040"/>
        </w:rPr>
        <w:t>. Termit eivät ole itsetarkoitus, mutta niitä on hyvä käyttää, sillä ne tekevät havainnoistasi täsmällisempiä ja osoittavat asiantuntemustasi</w:t>
      </w:r>
      <w:r>
        <w:rPr>
          <w:rFonts w:ascii="Avenir Roman" w:eastAsia="Times New Roman" w:hAnsi="Avenir Roman" w:cs="Times New Roman"/>
          <w:color w:val="404040"/>
        </w:rPr>
        <w:t>.</w:t>
      </w:r>
    </w:p>
    <w:p w14:paraId="2F15EE6A" w14:textId="77777777" w:rsidR="00E631C3" w:rsidRPr="000B6FA0" w:rsidRDefault="00E631C3" w:rsidP="00E631C3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>
        <w:rPr>
          <w:rFonts w:ascii="Avenir Roman" w:eastAsia="Times New Roman" w:hAnsi="Avenir Roman" w:cs="Times New Roman"/>
          <w:b/>
          <w:bCs/>
          <w:color w:val="404040"/>
        </w:rPr>
        <w:t xml:space="preserve">Älä käytä lukutaidon vastauksessa lainkaan </w:t>
      </w:r>
      <w:proofErr w:type="spellStart"/>
      <w:r>
        <w:rPr>
          <w:rFonts w:ascii="Avenir Roman" w:eastAsia="Times New Roman" w:hAnsi="Avenir Roman" w:cs="Times New Roman"/>
          <w:b/>
          <w:bCs/>
          <w:color w:val="404040"/>
        </w:rPr>
        <w:t>minä</w:t>
      </w:r>
      <w:r w:rsidRPr="000B6FA0">
        <w:rPr>
          <w:rFonts w:ascii="Avenir Roman" w:eastAsia="Times New Roman" w:hAnsi="Avenir Roman" w:cs="Times New Roman"/>
          <w:color w:val="404040"/>
        </w:rPr>
        <w:t>-</w:t>
      </w:r>
      <w:r>
        <w:rPr>
          <w:rFonts w:ascii="Avenir Roman" w:eastAsia="Times New Roman" w:hAnsi="Avenir Roman" w:cs="Times New Roman"/>
          <w:color w:val="404040"/>
        </w:rPr>
        <w:t>muotoa</w:t>
      </w:r>
      <w:proofErr w:type="spellEnd"/>
      <w:r>
        <w:rPr>
          <w:rFonts w:ascii="Avenir Roman" w:eastAsia="Times New Roman" w:hAnsi="Avenir Roman" w:cs="Times New Roman"/>
          <w:color w:val="404040"/>
        </w:rPr>
        <w:t xml:space="preserve">                               (älä tee edes </w:t>
      </w:r>
      <w:r w:rsidRPr="000B6FA0">
        <w:rPr>
          <w:rFonts w:ascii="Avenir Roman" w:eastAsia="Times New Roman" w:hAnsi="Avenir Roman" w:cs="Times New Roman"/>
          <w:color w:val="404040"/>
        </w:rPr>
        <w:t xml:space="preserve">arviointia </w:t>
      </w:r>
      <w:proofErr w:type="spellStart"/>
      <w:r w:rsidRPr="000B6FA0">
        <w:rPr>
          <w:rFonts w:ascii="Avenir Roman" w:eastAsia="Times New Roman" w:hAnsi="Avenir Roman" w:cs="Times New Roman"/>
          <w:color w:val="404040"/>
        </w:rPr>
        <w:t>minä-muotoisesti</w:t>
      </w:r>
      <w:proofErr w:type="spellEnd"/>
      <w:r>
        <w:rPr>
          <w:rFonts w:ascii="Avenir Roman" w:eastAsia="Times New Roman" w:hAnsi="Avenir Roman" w:cs="Times New Roman"/>
          <w:color w:val="404040"/>
        </w:rPr>
        <w:t>, jos sitä pyydetään</w:t>
      </w:r>
      <w:r w:rsidRPr="000B6FA0">
        <w:rPr>
          <w:rFonts w:ascii="Avenir Roman" w:eastAsia="Times New Roman" w:hAnsi="Avenir Roman" w:cs="Times New Roman"/>
          <w:color w:val="404040"/>
        </w:rPr>
        <w:t xml:space="preserve">). </w:t>
      </w:r>
      <w:r>
        <w:rPr>
          <w:rFonts w:ascii="Avenir Roman" w:eastAsia="Times New Roman" w:hAnsi="Avenir Roman" w:cs="Times New Roman"/>
          <w:color w:val="404040"/>
        </w:rPr>
        <w:t xml:space="preserve">                                     </w:t>
      </w:r>
    </w:p>
    <w:p w14:paraId="7768174B" w14:textId="7C155028" w:rsidR="00E631C3" w:rsidRDefault="00E631C3" w:rsidP="00E631C3">
      <w:pPr>
        <w:numPr>
          <w:ilvl w:val="0"/>
          <w:numId w:val="29"/>
        </w:numPr>
        <w:spacing w:before="100" w:beforeAutospacing="1" w:after="100" w:afterAutospacing="1" w:line="276" w:lineRule="auto"/>
      </w:pPr>
      <w:r>
        <w:rPr>
          <w:rFonts w:ascii="Avenir Roman" w:hAnsi="Avenir Roman" w:cs="Times New Roman"/>
          <w:noProof/>
          <w:color w:val="000000"/>
          <w:lang w:val="en-US"/>
        </w:rPr>
        <w:drawing>
          <wp:anchor distT="0" distB="0" distL="114300" distR="114300" simplePos="0" relativeHeight="251674624" behindDoc="0" locked="0" layoutInCell="1" allowOverlap="1" wp14:anchorId="46BBB68E" wp14:editId="0E6DD3FF">
            <wp:simplePos x="0" y="0"/>
            <wp:positionH relativeFrom="column">
              <wp:posOffset>3429000</wp:posOffset>
            </wp:positionH>
            <wp:positionV relativeFrom="paragraph">
              <wp:posOffset>512445</wp:posOffset>
            </wp:positionV>
            <wp:extent cx="2514600" cy="1885950"/>
            <wp:effectExtent l="0" t="0" r="0" b="0"/>
            <wp:wrapNone/>
            <wp:docPr id="15" name="Kuva 15" descr="Macintosh HD:Users:lauravallius:Desktop:imag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lauravallius:Desktop:images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FA0">
        <w:rPr>
          <w:rFonts w:ascii="Avenir Roman" w:eastAsia="Times New Roman" w:hAnsi="Avenir Roman" w:cs="Times New Roman"/>
          <w:color w:val="404040"/>
        </w:rPr>
        <w:t xml:space="preserve">Kirjoita selkeää ja helposti ymmärrettävää kieltä, sillä vastauksen esitystapa on yksi arviointikriteereistä. </w:t>
      </w:r>
    </w:p>
    <w:p w14:paraId="6A4A48F1" w14:textId="50377F23" w:rsidR="00A72D2E" w:rsidRPr="00F13018" w:rsidRDefault="00A72D2E" w:rsidP="00E631C3">
      <w:pPr>
        <w:spacing w:line="480" w:lineRule="auto"/>
        <w:ind w:left="60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</w:pPr>
    </w:p>
    <w:p w14:paraId="3EDD28D5" w14:textId="6E1C3392" w:rsidR="00414376" w:rsidRPr="00F13018" w:rsidRDefault="00414376" w:rsidP="00A72D2E">
      <w:pPr>
        <w:spacing w:line="276" w:lineRule="auto"/>
        <w:ind w:left="60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</w:pPr>
      <w:r w:rsidRPr="00F13018"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  <w:t>Kirjoitustaidon koe</w:t>
      </w:r>
      <w:r w:rsidR="00E631C3">
        <w:rPr>
          <w:rFonts w:ascii="Avenir Roman" w:eastAsia="Times New Roman" w:hAnsi="Avenir Roman" w:cs="Times New Roman"/>
          <w:b/>
          <w:bCs/>
          <w:color w:val="000000"/>
          <w:sz w:val="27"/>
          <w:szCs w:val="27"/>
          <w:u w:val="single"/>
        </w:rPr>
        <w:t xml:space="preserve"> = Esseekoe </w:t>
      </w:r>
    </w:p>
    <w:p w14:paraId="457440B4" w14:textId="04378EBC" w:rsidR="00414376" w:rsidRPr="00414376" w:rsidRDefault="00414376" w:rsidP="00A72D2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Tutustu kokeeseen.</w:t>
      </w:r>
      <w:r w:rsidRPr="00414376">
        <w:rPr>
          <w:rFonts w:ascii="Avenir Roman" w:hAnsi="Avenir Roman" w:cs="Times New Roman"/>
          <w:color w:val="000000"/>
        </w:rPr>
        <w:t> </w:t>
      </w:r>
    </w:p>
    <w:p w14:paraId="17E3249E" w14:textId="77777777" w:rsidR="00414376" w:rsidRPr="00414376" w:rsidRDefault="00414376" w:rsidP="00A72D2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Silmäile kokeen aineistot läpi.</w:t>
      </w:r>
    </w:p>
    <w:p w14:paraId="0000721B" w14:textId="77777777" w:rsidR="00414376" w:rsidRPr="00414376" w:rsidRDefault="00414376" w:rsidP="00A72D2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Tutustu aihevaihtoehtoihin.</w:t>
      </w:r>
    </w:p>
    <w:p w14:paraId="2C262BD5" w14:textId="77777777" w:rsidR="00414376" w:rsidRPr="00414376" w:rsidRDefault="00414376" w:rsidP="00A72D2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Tunnista kokeen teema.</w:t>
      </w:r>
    </w:p>
    <w:p w14:paraId="4F6C62CC" w14:textId="77777777" w:rsidR="00414376" w:rsidRPr="00414376" w:rsidRDefault="00414376" w:rsidP="00A72D2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Valitse annetuista aiheista se, josta sinulla on sanottavaa ja josta pystyt keksimään omia esimerkkejä.</w:t>
      </w:r>
    </w:p>
    <w:p w14:paraId="0C16FA43" w14:textId="77777777" w:rsidR="00414376" w:rsidRPr="00A72D2E" w:rsidRDefault="00414376" w:rsidP="00A72D2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Mieti myös alustavasti, mitkä aineistot antavat tukea sanottavallesi.</w:t>
      </w:r>
    </w:p>
    <w:p w14:paraId="688BA11F" w14:textId="77777777" w:rsidR="00414376" w:rsidRPr="00414376" w:rsidRDefault="00414376" w:rsidP="00A72D2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Tutustu aineistoihin.</w:t>
      </w:r>
    </w:p>
    <w:p w14:paraId="4FB118B9" w14:textId="77777777" w:rsidR="00414376" w:rsidRPr="00414376" w:rsidRDefault="00414376" w:rsidP="00A72D2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Tutki aineistot kunnolla läpi.</w:t>
      </w:r>
    </w:p>
    <w:p w14:paraId="580E51B7" w14:textId="77777777" w:rsidR="00414376" w:rsidRPr="00414376" w:rsidRDefault="00414376" w:rsidP="00A72D2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Valitse vähintään </w:t>
      </w:r>
      <w:r w:rsidRPr="00414376">
        <w:rPr>
          <w:rFonts w:ascii="Avenir Roman" w:eastAsia="Times New Roman" w:hAnsi="Avenir Roman" w:cs="Times New Roman"/>
          <w:b/>
          <w:bCs/>
          <w:color w:val="404040"/>
        </w:rPr>
        <w:t>kaksi aineistoa</w:t>
      </w:r>
      <w:r w:rsidRPr="00414376">
        <w:rPr>
          <w:rFonts w:ascii="Avenir Roman" w:eastAsia="Times New Roman" w:hAnsi="Avenir Roman" w:cs="Times New Roman"/>
          <w:color w:val="404040"/>
        </w:rPr>
        <w:t>, jotka sopivat parhaiten valitsemaasi aiheeseen.</w:t>
      </w:r>
    </w:p>
    <w:p w14:paraId="3861B186" w14:textId="77777777" w:rsidR="00414376" w:rsidRPr="00A72D2E" w:rsidRDefault="00414376" w:rsidP="00A72D2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aineistot ovat sinun pohdintasi ja ajattelusi tukena ja että niistä voit ammentaa ideoita ja saada lisätietoa.</w:t>
      </w:r>
    </w:p>
    <w:p w14:paraId="16E42591" w14:textId="77777777" w:rsidR="00414376" w:rsidRPr="00414376" w:rsidRDefault="00414376" w:rsidP="00A72D2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Rajaa aihetta ja valitse näkökulma.</w:t>
      </w:r>
    </w:p>
    <w:p w14:paraId="4981F4E1" w14:textId="77777777" w:rsidR="00414376" w:rsidRPr="00414376" w:rsidRDefault="00414376" w:rsidP="00A72D2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 Päätä, haluatko kirjoittaa pohtivan vai kantaa ottavan tekstin.</w:t>
      </w:r>
    </w:p>
    <w:p w14:paraId="199C4757" w14:textId="77777777" w:rsidR="00414376" w:rsidRPr="00414376" w:rsidRDefault="00414376" w:rsidP="00A72D2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Rajaa valitsemaasi aihetta ja valitse tekstisi näkökulma niin, että saisit parhaiten hyödynnettyä omia tietojasi ja näkemyksiäsi.</w:t>
      </w:r>
    </w:p>
    <w:p w14:paraId="1B6981CA" w14:textId="77777777" w:rsidR="00414376" w:rsidRPr="00A72D2E" w:rsidRDefault="00414376" w:rsidP="00A72D2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ensimmäisenä mieleen tullut näkökulma voi olla monen muunkin ratkaisu, joten uudella ja yllättävällä näkökulmalla voi saada tekstin erottumaan edukseen.</w:t>
      </w:r>
    </w:p>
    <w:p w14:paraId="39A4EA2A" w14:textId="77777777" w:rsidR="00414376" w:rsidRPr="00414376" w:rsidRDefault="00414376" w:rsidP="00A72D2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Ideoi sisältöä.</w:t>
      </w:r>
    </w:p>
    <w:p w14:paraId="06B8278D" w14:textId="77777777" w:rsidR="00414376" w:rsidRPr="00414376" w:rsidRDefault="00414376" w:rsidP="00A72D2E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 Pohdi, mitä tiedät aiheesta entuudestaan.</w:t>
      </w:r>
    </w:p>
    <w:p w14:paraId="61D1FAFA" w14:textId="77777777" w:rsidR="00414376" w:rsidRPr="00414376" w:rsidRDefault="00414376" w:rsidP="00A72D2E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Kokoa aiheeseen liittyviä esimerkkejä.</w:t>
      </w:r>
    </w:p>
    <w:p w14:paraId="23CC5553" w14:textId="7D3AB4B6" w:rsidR="003761A8" w:rsidRPr="00E631C3" w:rsidRDefault="00414376" w:rsidP="00E631C3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Mieti, miten voit hyödyntää aineistoja tekstissäsi. Muista, että hyvässä tekstissä oma äänesi kuuluu enemmän kuin aineistojen äänet.</w:t>
      </w:r>
    </w:p>
    <w:p w14:paraId="70F21496" w14:textId="77777777" w:rsidR="00414376" w:rsidRPr="00414376" w:rsidRDefault="00414376" w:rsidP="00A72D2E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Suunnittele tekstisi rakenne.</w:t>
      </w:r>
    </w:p>
    <w:p w14:paraId="120CAA9E" w14:textId="1D2C81A0" w:rsidR="00414376" w:rsidRPr="00414376" w:rsidRDefault="00414376" w:rsidP="00A72D2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 Hahmottele, missä järjestyksessä esität asiasi. Sopiiko tekstiin jokin olemassa oleva rakennemalli, vai keksitkö jonkin oman rakenteen?</w:t>
      </w:r>
    </w:p>
    <w:p w14:paraId="0AFA2713" w14:textId="77777777" w:rsidR="00414376" w:rsidRPr="00414376" w:rsidRDefault="00414376" w:rsidP="00A72D2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Suunnittele aineistojen käyttöä: Miten kuljetat aineistoja mukana tarpeeksi muttei liikaa? Miten saat omat ajatuksesi ja tietosi vuorottelemaan aineistojen kanssa onnistuneesti?</w:t>
      </w:r>
    </w:p>
    <w:p w14:paraId="39B9B5CE" w14:textId="77777777" w:rsidR="00414376" w:rsidRPr="00414376" w:rsidRDefault="00414376" w:rsidP="00A72D2E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Mieti tekstiisi sopiva aloitus ja lopetus.</w:t>
      </w:r>
    </w:p>
    <w:p w14:paraId="6FA07554" w14:textId="5E782434" w:rsidR="003761A8" w:rsidRPr="007B1598" w:rsidRDefault="00414376" w:rsidP="007B1598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hyvässä kappaleessa on tarpeeksi asiaa ja hyvässä tekstissä tarpeeksi laajuutta, jotta lukija vakuuttuu ajattelun taidoistasi ja aiheenhallinnastasi.</w:t>
      </w:r>
    </w:p>
    <w:p w14:paraId="79C2043C" w14:textId="77777777" w:rsidR="00414376" w:rsidRPr="00414376" w:rsidRDefault="00414376" w:rsidP="00A72D2E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Kirjoita ensimmäinen versio.</w:t>
      </w:r>
    </w:p>
    <w:p w14:paraId="23296138" w14:textId="77777777" w:rsidR="00414376" w:rsidRPr="00414376" w:rsidRDefault="00414376" w:rsidP="00A72D2E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Hyödynnä tekstinkäsittelyn mukanaan tuomat edut: voit muokata tekstisi aloitusta, rakennetta ja lopetusta missä vaiheessa kirjoitusprosessia tahansa.</w:t>
      </w:r>
    </w:p>
    <w:p w14:paraId="1AEF473D" w14:textId="673419E3" w:rsidR="003761A8" w:rsidRPr="007B1598" w:rsidRDefault="00414376" w:rsidP="007B1598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hyvä aloitus tempaa lukijan mukaansa ja hyvä lopetus tiivistää käsittelemäsi asiat ja vetää niin sanotusti langat yhteen.</w:t>
      </w:r>
    </w:p>
    <w:p w14:paraId="688CB212" w14:textId="77777777" w:rsidR="00414376" w:rsidRPr="00414376" w:rsidRDefault="00414376" w:rsidP="00A72D2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Tarkista aineistoviittaukset.</w:t>
      </w:r>
    </w:p>
    <w:p w14:paraId="78983E3E" w14:textId="77777777" w:rsidR="00414376" w:rsidRPr="00414376" w:rsidRDefault="00414376" w:rsidP="00A72D2E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b/>
          <w:bCs/>
          <w:color w:val="404040"/>
        </w:rPr>
        <w:t>Viittaa ensimmäisellä kerralla aineistoon niin, että tekstisi lukija saa siitä tarkat tiedot (esim. tekijä, tekstilaji, otsikko sekä julkaisukonteksti) ja että hänelle syntyy käsitys aineiston sisällöstä.</w:t>
      </w:r>
    </w:p>
    <w:p w14:paraId="0398CB56" w14:textId="77777777" w:rsidR="00414376" w:rsidRPr="00414376" w:rsidRDefault="00414376" w:rsidP="00A72D2E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Viittaa seuraavilla kerroilla kevyemmin, kunhan lukija erottaa koko ajan, kenen ääni tekstissä kuuluu milloinkin.</w:t>
      </w:r>
    </w:p>
    <w:p w14:paraId="5256E5F2" w14:textId="19BCE0EE" w:rsidR="00E631C3" w:rsidRPr="00E631C3" w:rsidRDefault="00414376" w:rsidP="00F1301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Muista, että ilman kunnollista viittausta aineistosta otettu tekstikohta on plagiaatti ja vähentää pisteitä.</w:t>
      </w:r>
    </w:p>
    <w:p w14:paraId="0D587A87" w14:textId="77777777" w:rsidR="00414376" w:rsidRPr="00414376" w:rsidRDefault="00414376" w:rsidP="00A72D2E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 xml:space="preserve">Keksi </w:t>
      </w:r>
      <w:r w:rsidR="003761A8">
        <w:rPr>
          <w:rFonts w:ascii="Avenir Roman" w:eastAsia="Times New Roman" w:hAnsi="Avenir Roman" w:cs="Times New Roman"/>
          <w:b/>
          <w:bCs/>
          <w:color w:val="000000"/>
        </w:rPr>
        <w:t xml:space="preserve">oma </w:t>
      </w:r>
      <w:r w:rsidRPr="00414376">
        <w:rPr>
          <w:rFonts w:ascii="Avenir Roman" w:eastAsia="Times New Roman" w:hAnsi="Avenir Roman" w:cs="Times New Roman"/>
          <w:b/>
          <w:bCs/>
          <w:color w:val="000000"/>
        </w:rPr>
        <w:t>otsikko.</w:t>
      </w:r>
    </w:p>
    <w:p w14:paraId="16614A30" w14:textId="77777777" w:rsidR="00414376" w:rsidRPr="00414376" w:rsidRDefault="00414376" w:rsidP="00A72D2E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Laadi tekstillesi otsikko, jossa näkyy oma rajauksesi tai näkökulmasi aiheeseen. Lukijalle syntyy jo otsikosta mielikuva tulevasta tekstistä</w:t>
      </w:r>
      <w:r w:rsidR="003761A8">
        <w:rPr>
          <w:rFonts w:ascii="Avenir Roman" w:eastAsia="Times New Roman" w:hAnsi="Avenir Roman" w:cs="Times New Roman"/>
          <w:color w:val="404040"/>
        </w:rPr>
        <w:t xml:space="preserve"> ja sen tyylistä</w:t>
      </w:r>
      <w:r w:rsidRPr="00414376">
        <w:rPr>
          <w:rFonts w:ascii="Avenir Roman" w:eastAsia="Times New Roman" w:hAnsi="Avenir Roman" w:cs="Times New Roman"/>
          <w:color w:val="404040"/>
        </w:rPr>
        <w:t>.</w:t>
      </w:r>
    </w:p>
    <w:p w14:paraId="2D67CF4F" w14:textId="77777777" w:rsidR="003761A8" w:rsidRPr="007B1598" w:rsidRDefault="00414376" w:rsidP="003761A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b/>
          <w:bCs/>
          <w:color w:val="404040"/>
        </w:rPr>
        <w:t>Älä käytä valmista tehtäväaihetta tekstisi otsikkona.</w:t>
      </w:r>
    </w:p>
    <w:p w14:paraId="4211D5CD" w14:textId="77777777" w:rsidR="007B1598" w:rsidRPr="003761A8" w:rsidRDefault="007B1598" w:rsidP="007B1598">
      <w:pPr>
        <w:spacing w:before="100" w:beforeAutospacing="1" w:after="100" w:afterAutospacing="1" w:line="276" w:lineRule="auto"/>
        <w:ind w:left="360"/>
        <w:rPr>
          <w:rFonts w:ascii="Avenir Roman" w:eastAsia="Times New Roman" w:hAnsi="Avenir Roman" w:cs="Times New Roman"/>
          <w:color w:val="404040"/>
        </w:rPr>
      </w:pPr>
    </w:p>
    <w:p w14:paraId="0288C233" w14:textId="77777777" w:rsidR="00414376" w:rsidRPr="00414376" w:rsidRDefault="00414376" w:rsidP="00A72D2E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000000"/>
        </w:rPr>
      </w:pPr>
      <w:r w:rsidRPr="00414376">
        <w:rPr>
          <w:rFonts w:ascii="Avenir Roman" w:eastAsia="Times New Roman" w:hAnsi="Avenir Roman" w:cs="Times New Roman"/>
          <w:b/>
          <w:bCs/>
          <w:color w:val="000000"/>
        </w:rPr>
        <w:t>Tarkista ja viimeistele.</w:t>
      </w:r>
    </w:p>
    <w:p w14:paraId="538ED05B" w14:textId="77777777" w:rsidR="00414376" w:rsidRPr="00414376" w:rsidRDefault="00414376" w:rsidP="00A72D2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proofErr w:type="spellStart"/>
      <w:r w:rsidRPr="00414376">
        <w:rPr>
          <w:rFonts w:ascii="Avenir Roman" w:eastAsia="Times New Roman" w:hAnsi="Avenir Roman" w:cs="Times New Roman"/>
          <w:color w:val="404040"/>
        </w:rPr>
        <w:t>Korjauslue</w:t>
      </w:r>
      <w:proofErr w:type="spellEnd"/>
      <w:r w:rsidRPr="00414376">
        <w:rPr>
          <w:rFonts w:ascii="Avenir Roman" w:eastAsia="Times New Roman" w:hAnsi="Avenir Roman" w:cs="Times New Roman"/>
          <w:color w:val="404040"/>
        </w:rPr>
        <w:t xml:space="preserve"> tekstisi pariin kertaan ja viimeistele se kuntoon.</w:t>
      </w:r>
    </w:p>
    <w:p w14:paraId="28DC04E2" w14:textId="77777777" w:rsidR="00414376" w:rsidRPr="00414376" w:rsidRDefault="00414376" w:rsidP="00A72D2E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Korjaa kielivirheet.</w:t>
      </w:r>
    </w:p>
    <w:p w14:paraId="1BB42A12" w14:textId="77777777" w:rsidR="003761A8" w:rsidRDefault="00414376" w:rsidP="003761A8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414376">
        <w:rPr>
          <w:rFonts w:ascii="Avenir Roman" w:eastAsia="Times New Roman" w:hAnsi="Avenir Roman" w:cs="Times New Roman"/>
          <w:color w:val="404040"/>
        </w:rPr>
        <w:t>Muokkaa ilmaisuasi ja tyylittele</w:t>
      </w:r>
      <w:r w:rsidR="000B6FA0">
        <w:rPr>
          <w:rFonts w:ascii="Avenir Roman" w:eastAsia="Times New Roman" w:hAnsi="Avenir Roman" w:cs="Times New Roman"/>
          <w:color w:val="404040"/>
        </w:rPr>
        <w:t xml:space="preserve"> esimerkiksi </w:t>
      </w:r>
      <w:r w:rsidR="003761A8">
        <w:rPr>
          <w:rFonts w:ascii="Avenir Roman" w:eastAsia="Times New Roman" w:hAnsi="Avenir Roman" w:cs="Times New Roman"/>
          <w:color w:val="404040"/>
        </w:rPr>
        <w:t xml:space="preserve">tuoreilla </w:t>
      </w:r>
      <w:r w:rsidR="000B6FA0">
        <w:rPr>
          <w:rFonts w:ascii="Avenir Roman" w:eastAsia="Times New Roman" w:hAnsi="Avenir Roman" w:cs="Times New Roman"/>
          <w:color w:val="404040"/>
        </w:rPr>
        <w:t>kielikuvilla</w:t>
      </w:r>
      <w:r w:rsidR="003761A8">
        <w:rPr>
          <w:rFonts w:ascii="Avenir Roman" w:eastAsia="Times New Roman" w:hAnsi="Avenir Roman" w:cs="Times New Roman"/>
          <w:color w:val="404040"/>
        </w:rPr>
        <w:t xml:space="preserve"> ja värikkäillä verbeillä</w:t>
      </w:r>
      <w:r w:rsidRPr="00414376">
        <w:rPr>
          <w:rFonts w:ascii="Avenir Roman" w:eastAsia="Times New Roman" w:hAnsi="Avenir Roman" w:cs="Times New Roman"/>
          <w:color w:val="404040"/>
        </w:rPr>
        <w:t>.</w:t>
      </w:r>
      <w:r w:rsidR="000B6FA0">
        <w:rPr>
          <w:rFonts w:ascii="Avenir Roman" w:eastAsia="Times New Roman" w:hAnsi="Avenir Roman" w:cs="Times New Roman"/>
          <w:color w:val="404040"/>
        </w:rPr>
        <w:t xml:space="preserve"> Älä </w:t>
      </w:r>
      <w:r w:rsidR="003761A8">
        <w:rPr>
          <w:rFonts w:ascii="Avenir Roman" w:eastAsia="Times New Roman" w:hAnsi="Avenir Roman" w:cs="Times New Roman"/>
          <w:color w:val="404040"/>
        </w:rPr>
        <w:t>sen sijaan viljele kuluneita fraaseja tai kikkaile sivistyssanoilla</w:t>
      </w:r>
      <w:r w:rsidR="000B6FA0">
        <w:rPr>
          <w:rFonts w:ascii="Avenir Roman" w:eastAsia="Times New Roman" w:hAnsi="Avenir Roman" w:cs="Times New Roman"/>
          <w:color w:val="404040"/>
        </w:rPr>
        <w:t xml:space="preserve"> mutta älä myöskään sorru puhekieleen, esimerkiksi </w:t>
      </w:r>
      <w:proofErr w:type="spellStart"/>
      <w:r w:rsidR="000B6FA0">
        <w:rPr>
          <w:rFonts w:ascii="Avenir Roman" w:eastAsia="Times New Roman" w:hAnsi="Avenir Roman" w:cs="Times New Roman"/>
          <w:color w:val="404040"/>
        </w:rPr>
        <w:t>sinä-passiiviin</w:t>
      </w:r>
      <w:proofErr w:type="spellEnd"/>
      <w:r w:rsidR="000B6FA0">
        <w:rPr>
          <w:rFonts w:ascii="Avenir Roman" w:eastAsia="Times New Roman" w:hAnsi="Avenir Roman" w:cs="Times New Roman"/>
          <w:color w:val="404040"/>
        </w:rPr>
        <w:t>.</w:t>
      </w:r>
    </w:p>
    <w:p w14:paraId="69BEB174" w14:textId="77855D3D" w:rsidR="00414376" w:rsidRPr="003761A8" w:rsidRDefault="00414376" w:rsidP="003761A8">
      <w:pPr>
        <w:numPr>
          <w:ilvl w:val="0"/>
          <w:numId w:val="29"/>
        </w:numPr>
        <w:spacing w:before="100" w:beforeAutospacing="1" w:after="100" w:afterAutospacing="1" w:line="276" w:lineRule="auto"/>
        <w:rPr>
          <w:rFonts w:ascii="Avenir Roman" w:eastAsia="Times New Roman" w:hAnsi="Avenir Roman" w:cs="Times New Roman"/>
          <w:color w:val="404040"/>
        </w:rPr>
      </w:pPr>
      <w:r w:rsidRPr="003761A8">
        <w:rPr>
          <w:rFonts w:ascii="Avenir Roman" w:eastAsia="Times New Roman" w:hAnsi="Avenir Roman" w:cs="Times New Roman"/>
          <w:color w:val="404040"/>
        </w:rPr>
        <w:t>Muista, että yksi kirjoitustaidon kokeen arviointikriteereistä on tekstisi oikeakielisyys.</w:t>
      </w:r>
      <w:r w:rsidR="000B6FA0" w:rsidRPr="003761A8">
        <w:rPr>
          <w:rFonts w:ascii="Avenir Roman" w:eastAsia="Times New Roman" w:hAnsi="Avenir Roman" w:cs="Times New Roman"/>
          <w:color w:val="404040"/>
        </w:rPr>
        <w:t xml:space="preserve"> </w:t>
      </w:r>
    </w:p>
    <w:p w14:paraId="53AAA2D4" w14:textId="4E974D46" w:rsidR="003761A8" w:rsidRDefault="003761A8" w:rsidP="00A72D2E">
      <w:pPr>
        <w:spacing w:before="100" w:beforeAutospacing="1" w:after="100" w:afterAutospacing="1" w:line="276" w:lineRule="auto"/>
        <w:outlineLvl w:val="2"/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</w:pPr>
    </w:p>
    <w:p w14:paraId="27D5903B" w14:textId="1E2E3E58" w:rsidR="00BA2D30" w:rsidRDefault="00414376" w:rsidP="00E631C3">
      <w:pPr>
        <w:spacing w:before="100" w:beforeAutospacing="1" w:after="100" w:afterAutospacing="1" w:line="276" w:lineRule="auto"/>
        <w:outlineLvl w:val="2"/>
      </w:pPr>
      <w:r w:rsidRPr="00414376">
        <w:rPr>
          <w:rFonts w:ascii="Avenir Roman" w:eastAsia="Times New Roman" w:hAnsi="Avenir Roman" w:cs="Times New Roman"/>
          <w:b/>
          <w:bCs/>
          <w:color w:val="000000"/>
          <w:sz w:val="27"/>
          <w:szCs w:val="27"/>
        </w:rPr>
        <w:br/>
      </w:r>
    </w:p>
    <w:sectPr w:rsidR="00BA2D30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589"/>
    <w:multiLevelType w:val="multilevel"/>
    <w:tmpl w:val="2AA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1D0B"/>
    <w:multiLevelType w:val="multilevel"/>
    <w:tmpl w:val="A870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06BF"/>
    <w:multiLevelType w:val="multilevel"/>
    <w:tmpl w:val="0C0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13714"/>
    <w:multiLevelType w:val="multilevel"/>
    <w:tmpl w:val="90965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46221"/>
    <w:multiLevelType w:val="multilevel"/>
    <w:tmpl w:val="A492E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221C4"/>
    <w:multiLevelType w:val="multilevel"/>
    <w:tmpl w:val="2C922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1135F"/>
    <w:multiLevelType w:val="multilevel"/>
    <w:tmpl w:val="9EA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86636"/>
    <w:multiLevelType w:val="multilevel"/>
    <w:tmpl w:val="D93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41F55"/>
    <w:multiLevelType w:val="hybridMultilevel"/>
    <w:tmpl w:val="6BB444A8"/>
    <w:lvl w:ilvl="0" w:tplc="89668AEE">
      <w:numFmt w:val="bullet"/>
      <w:lvlText w:val="-"/>
      <w:lvlJc w:val="left"/>
      <w:pPr>
        <w:ind w:left="420" w:hanging="360"/>
      </w:pPr>
      <w:rPr>
        <w:rFonts w:ascii="Avenir Roman" w:eastAsia="Times New Roman" w:hAnsi="Avenir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1B95E86"/>
    <w:multiLevelType w:val="multilevel"/>
    <w:tmpl w:val="0E6CA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32068"/>
    <w:multiLevelType w:val="multilevel"/>
    <w:tmpl w:val="C7E65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41EFE"/>
    <w:multiLevelType w:val="multilevel"/>
    <w:tmpl w:val="507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845B3"/>
    <w:multiLevelType w:val="multilevel"/>
    <w:tmpl w:val="66985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04A90"/>
    <w:multiLevelType w:val="multilevel"/>
    <w:tmpl w:val="6C3CAA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5E81"/>
    <w:multiLevelType w:val="multilevel"/>
    <w:tmpl w:val="9BA0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26A3D"/>
    <w:multiLevelType w:val="multilevel"/>
    <w:tmpl w:val="C6C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107E7"/>
    <w:multiLevelType w:val="multilevel"/>
    <w:tmpl w:val="A844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B5F08"/>
    <w:multiLevelType w:val="multilevel"/>
    <w:tmpl w:val="F314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6569C"/>
    <w:multiLevelType w:val="multilevel"/>
    <w:tmpl w:val="BAB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01D7C"/>
    <w:multiLevelType w:val="multilevel"/>
    <w:tmpl w:val="AFB65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37B7A"/>
    <w:multiLevelType w:val="multilevel"/>
    <w:tmpl w:val="73F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648D7"/>
    <w:multiLevelType w:val="multilevel"/>
    <w:tmpl w:val="4300B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A18DD"/>
    <w:multiLevelType w:val="multilevel"/>
    <w:tmpl w:val="2C9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95C96"/>
    <w:multiLevelType w:val="multilevel"/>
    <w:tmpl w:val="571C2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AB1808"/>
    <w:multiLevelType w:val="multilevel"/>
    <w:tmpl w:val="5AA6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85324"/>
    <w:multiLevelType w:val="multilevel"/>
    <w:tmpl w:val="A29EF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10FA8"/>
    <w:multiLevelType w:val="multilevel"/>
    <w:tmpl w:val="82A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5E5422"/>
    <w:multiLevelType w:val="hybridMultilevel"/>
    <w:tmpl w:val="A47CA256"/>
    <w:lvl w:ilvl="0" w:tplc="D884BD7A"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07A31"/>
    <w:multiLevelType w:val="multilevel"/>
    <w:tmpl w:val="F10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35DEA"/>
    <w:multiLevelType w:val="multilevel"/>
    <w:tmpl w:val="394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14EA0"/>
    <w:multiLevelType w:val="multilevel"/>
    <w:tmpl w:val="2B9C7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9"/>
  </w:num>
  <w:num w:numId="5">
    <w:abstractNumId w:val="11"/>
  </w:num>
  <w:num w:numId="6">
    <w:abstractNumId w:val="23"/>
  </w:num>
  <w:num w:numId="7">
    <w:abstractNumId w:val="0"/>
  </w:num>
  <w:num w:numId="8">
    <w:abstractNumId w:val="30"/>
  </w:num>
  <w:num w:numId="9">
    <w:abstractNumId w:val="20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10"/>
  </w:num>
  <w:num w:numId="15">
    <w:abstractNumId w:val="29"/>
  </w:num>
  <w:num w:numId="16">
    <w:abstractNumId w:val="25"/>
  </w:num>
  <w:num w:numId="17">
    <w:abstractNumId w:val="15"/>
  </w:num>
  <w:num w:numId="18">
    <w:abstractNumId w:val="13"/>
  </w:num>
  <w:num w:numId="19">
    <w:abstractNumId w:val="6"/>
  </w:num>
  <w:num w:numId="20">
    <w:abstractNumId w:val="24"/>
  </w:num>
  <w:num w:numId="21">
    <w:abstractNumId w:val="22"/>
  </w:num>
  <w:num w:numId="22">
    <w:abstractNumId w:val="4"/>
  </w:num>
  <w:num w:numId="23">
    <w:abstractNumId w:val="1"/>
  </w:num>
  <w:num w:numId="24">
    <w:abstractNumId w:val="3"/>
  </w:num>
  <w:num w:numId="25">
    <w:abstractNumId w:val="14"/>
  </w:num>
  <w:num w:numId="26">
    <w:abstractNumId w:val="21"/>
  </w:num>
  <w:num w:numId="27">
    <w:abstractNumId w:val="7"/>
  </w:num>
  <w:num w:numId="28">
    <w:abstractNumId w:val="19"/>
  </w:num>
  <w:num w:numId="29">
    <w:abstractNumId w:val="26"/>
  </w:num>
  <w:num w:numId="30">
    <w:abstractNumId w:val="2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6"/>
    <w:rsid w:val="000B6FA0"/>
    <w:rsid w:val="00113533"/>
    <w:rsid w:val="001E0BB3"/>
    <w:rsid w:val="00291870"/>
    <w:rsid w:val="002B3A03"/>
    <w:rsid w:val="003761A8"/>
    <w:rsid w:val="00414376"/>
    <w:rsid w:val="004977E7"/>
    <w:rsid w:val="004C124C"/>
    <w:rsid w:val="00505FB0"/>
    <w:rsid w:val="005E6C2A"/>
    <w:rsid w:val="006A1B81"/>
    <w:rsid w:val="007B1598"/>
    <w:rsid w:val="00A72D2E"/>
    <w:rsid w:val="00BA2D30"/>
    <w:rsid w:val="00E631C3"/>
    <w:rsid w:val="00EE719A"/>
    <w:rsid w:val="00F1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FB7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Merkki"/>
    <w:uiPriority w:val="9"/>
    <w:qFormat/>
    <w:rsid w:val="0041437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basedOn w:val="Kappaleenoletusfontti"/>
    <w:link w:val="Otsikko3"/>
    <w:uiPriority w:val="9"/>
    <w:rsid w:val="00414376"/>
    <w:rPr>
      <w:rFonts w:ascii="Times" w:hAnsi="Times"/>
      <w:b/>
      <w:bCs/>
      <w:sz w:val="27"/>
      <w:szCs w:val="27"/>
    </w:rPr>
  </w:style>
  <w:style w:type="character" w:styleId="Hyperlinkki">
    <w:name w:val="Hyperlink"/>
    <w:basedOn w:val="Kappaleenoletusfontti"/>
    <w:uiPriority w:val="99"/>
    <w:semiHidden/>
    <w:unhideWhenUsed/>
    <w:rsid w:val="00414376"/>
    <w:rPr>
      <w:color w:val="0000FF"/>
      <w:u w:val="single"/>
    </w:rPr>
  </w:style>
  <w:style w:type="paragraph" w:styleId="NormaaliWeb">
    <w:name w:val="Normal (Web)"/>
    <w:basedOn w:val="Normaali"/>
    <w:uiPriority w:val="99"/>
    <w:semiHidden/>
    <w:unhideWhenUsed/>
    <w:rsid w:val="004143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5E6C2A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4977E7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4977E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Merkki"/>
    <w:uiPriority w:val="9"/>
    <w:qFormat/>
    <w:rsid w:val="0041437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basedOn w:val="Kappaleenoletusfontti"/>
    <w:link w:val="Otsikko3"/>
    <w:uiPriority w:val="9"/>
    <w:rsid w:val="00414376"/>
    <w:rPr>
      <w:rFonts w:ascii="Times" w:hAnsi="Times"/>
      <w:b/>
      <w:bCs/>
      <w:sz w:val="27"/>
      <w:szCs w:val="27"/>
    </w:rPr>
  </w:style>
  <w:style w:type="character" w:styleId="Hyperlinkki">
    <w:name w:val="Hyperlink"/>
    <w:basedOn w:val="Kappaleenoletusfontti"/>
    <w:uiPriority w:val="99"/>
    <w:semiHidden/>
    <w:unhideWhenUsed/>
    <w:rsid w:val="00414376"/>
    <w:rPr>
      <w:color w:val="0000FF"/>
      <w:u w:val="single"/>
    </w:rPr>
  </w:style>
  <w:style w:type="paragraph" w:styleId="NormaaliWeb">
    <w:name w:val="Normal (Web)"/>
    <w:basedOn w:val="Normaali"/>
    <w:uiPriority w:val="99"/>
    <w:semiHidden/>
    <w:unhideWhenUsed/>
    <w:rsid w:val="004143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5E6C2A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4977E7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4977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805</Words>
  <Characters>6521</Characters>
  <Application>Microsoft Macintosh Word</Application>
  <DocSecurity>0</DocSecurity>
  <Lines>54</Lines>
  <Paragraphs>14</Paragraphs>
  <ScaleCrop>false</ScaleCrop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3</cp:revision>
  <dcterms:created xsi:type="dcterms:W3CDTF">2020-09-08T12:34:00Z</dcterms:created>
  <dcterms:modified xsi:type="dcterms:W3CDTF">2020-09-08T12:34:00Z</dcterms:modified>
</cp:coreProperties>
</file>