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4B" w:rsidRDefault="00203BE0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Liite 1</w:t>
      </w:r>
    </w:p>
    <w:p w:rsid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HATTULAN KUNNAN ESIOPETUKSEN JA VARH</w:t>
      </w:r>
      <w:r w:rsidR="00203BE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AISKASVATUKSEN KRIISISUUNNITELMA</w:t>
      </w:r>
    </w:p>
    <w:p w:rsid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797B4B" w:rsidRPr="00797B4B" w:rsidRDefault="00797B4B" w:rsidP="00D0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SISÄLLYS</w:t>
      </w:r>
    </w:p>
    <w:p w:rsidR="00797B4B" w:rsidRPr="00797B4B" w:rsidRDefault="00797B4B" w:rsidP="00D0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 </w:t>
      </w:r>
      <w:r w:rsidRPr="00797B4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Varhaiskasvatuksen kriisiryhmä ja sen tehtävät</w:t>
      </w:r>
    </w:p>
    <w:p w:rsidR="00797B4B" w:rsidRPr="00797B4B" w:rsidRDefault="00797B4B" w:rsidP="00D055B6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1.1 Puhelinnumerot erityistilanteita varten</w:t>
      </w:r>
    </w:p>
    <w:p w:rsidR="00797B4B" w:rsidRPr="00797B4B" w:rsidRDefault="00797B4B" w:rsidP="00D055B6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1.2 Ohjeet hätätilanteita varten (hätäensiapu, ilmoituksen teko)</w:t>
      </w:r>
    </w:p>
    <w:p w:rsidR="00797B4B" w:rsidRPr="00797B4B" w:rsidRDefault="00797B4B" w:rsidP="00D0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 </w:t>
      </w:r>
      <w:r w:rsidRPr="00797B4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Tiedottaminen</w:t>
      </w:r>
    </w:p>
    <w:p w:rsidR="00797B4B" w:rsidRPr="00797B4B" w:rsidRDefault="00797B4B" w:rsidP="00D0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 </w:t>
      </w:r>
      <w:r w:rsidRPr="00797B4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Tietoa kriiseistä/traumoista</w:t>
      </w:r>
    </w:p>
    <w:p w:rsidR="00797B4B" w:rsidRPr="00797B4B" w:rsidRDefault="00797B4B" w:rsidP="00D055B6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3.1 Mikä on kriisi?</w:t>
      </w:r>
    </w:p>
    <w:p w:rsidR="00797B4B" w:rsidRPr="00797B4B" w:rsidRDefault="00797B4B" w:rsidP="00D055B6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3.2 Traumatisoiva tilanne</w:t>
      </w:r>
    </w:p>
    <w:p w:rsidR="00797B4B" w:rsidRPr="00797B4B" w:rsidRDefault="00797B4B" w:rsidP="00D055B6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3.3 Traumaattisen kriisin vaiheet</w:t>
      </w:r>
    </w:p>
    <w:p w:rsidR="00797B4B" w:rsidRPr="00797B4B" w:rsidRDefault="00797B4B" w:rsidP="00D055B6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3.4 Posttraumaattinen stressihäiriö</w:t>
      </w:r>
    </w:p>
    <w:p w:rsidR="00797B4B" w:rsidRPr="00322385" w:rsidRDefault="00797B4B" w:rsidP="00D0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 </w:t>
      </w:r>
      <w:r w:rsidRPr="00797B4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Toimintaohjeita/-malleja eri kriisitilanteissa</w:t>
      </w:r>
    </w:p>
    <w:p w:rsidR="00CA4AA3" w:rsidRDefault="00CA4AA3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 </w:t>
      </w:r>
      <w:r w:rsidRPr="00CA4AA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Kriisi lapsen elämässä</w:t>
      </w:r>
    </w:p>
    <w:p w:rsidR="00322385" w:rsidRPr="00322385" w:rsidRDefault="00322385" w:rsidP="00322385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2385">
        <w:rPr>
          <w:rFonts w:ascii="Times New Roman" w:eastAsia="Times New Roman" w:hAnsi="Times New Roman" w:cs="Times New Roman"/>
          <w:sz w:val="24"/>
          <w:szCs w:val="24"/>
          <w:lang w:eastAsia="fi-FI"/>
        </w:rPr>
        <w:t>5.1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Kiusaaminen</w:t>
      </w:r>
    </w:p>
    <w:p w:rsidR="00CA4AA3" w:rsidRPr="00797B4B" w:rsidRDefault="00CA4AA3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r w:rsidR="00322385">
        <w:rPr>
          <w:rFonts w:ascii="Times New Roman" w:eastAsia="Times New Roman" w:hAnsi="Times New Roman" w:cs="Times New Roman"/>
          <w:sz w:val="24"/>
          <w:szCs w:val="24"/>
          <w:lang w:eastAsia="fi-FI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Lapsen seksuaalinen hyväksikäyttö, perheväkivalta, päihteiden käyttö</w:t>
      </w:r>
    </w:p>
    <w:p w:rsidR="00CA4AA3" w:rsidRDefault="00CA4AA3" w:rsidP="00CA4AA3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perheessä</w:t>
      </w:r>
    </w:p>
    <w:p w:rsidR="005F4467" w:rsidRDefault="005F4467" w:rsidP="00CA4AA3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 w:rsidR="00322385">
        <w:rPr>
          <w:rFonts w:ascii="Times New Roman" w:eastAsia="Times New Roman" w:hAnsi="Times New Roman" w:cs="Times New Roman"/>
          <w:sz w:val="24"/>
          <w:szCs w:val="24"/>
          <w:lang w:eastAsia="fi-FI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Vakava sairaus, vamma, poikkeavuus</w:t>
      </w:r>
    </w:p>
    <w:p w:rsidR="00CA4AA3" w:rsidRDefault="00322385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5.4</w:t>
      </w:r>
      <w:r w:rsidR="00CA4AA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CA4AA3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Lapsen lähiomaisen kuolema</w:t>
      </w:r>
    </w:p>
    <w:p w:rsidR="00CA4AA3" w:rsidRDefault="00322385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5.4</w:t>
      </w:r>
      <w:r w:rsidR="00CA4AA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.1 </w:t>
      </w:r>
      <w:r w:rsidR="00CA4AA3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Toimintaohjeita/-malleja lapsen tukemisesta surussa</w:t>
      </w:r>
    </w:p>
    <w:p w:rsidR="00CA4AA3" w:rsidRDefault="00322385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5.4</w:t>
      </w:r>
      <w:r w:rsidR="00CA4AA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.2 </w:t>
      </w:r>
      <w:r w:rsidR="00CA4AA3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Lapsen suru ja sen kohtaaminen</w:t>
      </w:r>
    </w:p>
    <w:p w:rsidR="00CA4AA3" w:rsidRPr="00797B4B" w:rsidRDefault="00322385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5.4</w:t>
      </w:r>
      <w:r w:rsidR="00CA4AA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.3 </w:t>
      </w:r>
      <w:r w:rsidR="00CA4AA3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Kuolemasta kertominen lapselle</w:t>
      </w:r>
    </w:p>
    <w:p w:rsidR="00CA4AA3" w:rsidRPr="00797B4B" w:rsidRDefault="00CA4AA3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A4AA3" w:rsidRPr="00797B4B" w:rsidRDefault="00CA4AA3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A4AA3" w:rsidRDefault="00CA4AA3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A4AA3" w:rsidRDefault="00322385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5.5</w:t>
      </w:r>
      <w:r w:rsidR="00CA4AA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CA4AA3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Lapsen kuolema</w:t>
      </w:r>
    </w:p>
    <w:p w:rsidR="00322385" w:rsidRDefault="00322385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 xml:space="preserve">5.6 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Avio- ja avoero</w:t>
      </w:r>
    </w:p>
    <w:p w:rsidR="00322385" w:rsidRDefault="00322385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Kriisi varhaiskasvatusyhteisössä</w:t>
      </w:r>
    </w:p>
    <w:p w:rsidR="00322385" w:rsidRPr="00797B4B" w:rsidRDefault="00322385" w:rsidP="00322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r w:rsidRPr="00322385">
        <w:rPr>
          <w:rFonts w:ascii="Times New Roman" w:eastAsia="Times New Roman" w:hAnsi="Times New Roman" w:cs="Times New Roman"/>
          <w:sz w:val="24"/>
          <w:szCs w:val="24"/>
          <w:lang w:eastAsia="fi-FI"/>
        </w:rPr>
        <w:t>6.1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Lapsen ja vanhempien käyttäytyminen</w:t>
      </w:r>
    </w:p>
    <w:p w:rsidR="00322385" w:rsidRDefault="00322385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r w:rsidRPr="003223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6.2 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Onnettomuus tai sen uhka varhaiskasvatusyksikössä tai lähiympäristössä</w:t>
      </w:r>
    </w:p>
    <w:p w:rsidR="00322385" w:rsidRPr="00322385" w:rsidRDefault="00322385" w:rsidP="00CA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 xml:space="preserve">6.3 </w:t>
      </w:r>
      <w:r w:rsidR="005D20AE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Luonnon katastrofi, mielenosoitus, terroriteko ja sodanuhka (uutiset)</w:t>
      </w:r>
    </w:p>
    <w:p w:rsidR="00322385" w:rsidRDefault="00322385" w:rsidP="00322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r w:rsidRPr="0032238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6.1 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Työpaikkakiusaaminen</w:t>
      </w:r>
    </w:p>
    <w:p w:rsidR="00322385" w:rsidRDefault="00322385" w:rsidP="00322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 xml:space="preserve">6.2 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Työyhteisön jäsenen kuolema</w:t>
      </w:r>
    </w:p>
    <w:p w:rsidR="00797B4B" w:rsidRDefault="005D20AE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 </w:t>
      </w:r>
      <w:r w:rsidRPr="00797B4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Tietoa ongelmien/oireilujen tunnistamiseksi</w:t>
      </w:r>
    </w:p>
    <w:p w:rsidR="00797B4B" w:rsidRDefault="005D20AE" w:rsidP="005D20AE">
      <w:pPr>
        <w:spacing w:before="100" w:beforeAutospacing="1" w:after="100" w:afterAutospacing="1" w:line="240" w:lineRule="auto"/>
        <w:ind w:left="1304" w:firstLine="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7.1 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Tietoa lapsen/työntekijän tukemisesta traumaattisissa tapauksissa/tilanteissa, kohtaamisesta ja jälkihoito</w:t>
      </w:r>
    </w:p>
    <w:p w:rsidR="00797B4B" w:rsidRDefault="005D20AE" w:rsidP="005D20AE">
      <w:pPr>
        <w:spacing w:before="100" w:beforeAutospacing="1" w:after="100" w:afterAutospacing="1" w:line="240" w:lineRule="auto"/>
        <w:ind w:left="1304" w:firstLine="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7.2 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Arviointi kriisitilanteen jälkeen</w:t>
      </w:r>
    </w:p>
    <w:p w:rsidR="00797B4B" w:rsidRPr="00797B4B" w:rsidRDefault="005D20AE" w:rsidP="005D20AE">
      <w:pPr>
        <w:spacing w:before="100" w:beforeAutospacing="1" w:after="100" w:afterAutospacing="1" w:line="240" w:lineRule="auto"/>
        <w:ind w:left="1304" w:firstLine="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7.3 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Kriisivalmiuden ylläpito</w:t>
      </w:r>
    </w:p>
    <w:p w:rsidR="00797B4B" w:rsidRPr="00797B4B" w:rsidRDefault="00797B4B" w:rsidP="00797B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JOHDANTO</w:t>
      </w:r>
    </w:p>
    <w:p w:rsidR="00797B4B" w:rsidRPr="00797B4B" w:rsidRDefault="00C76253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Tämä on Hattulan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varhaiskasvatuksen/esiopetuksen kriisisuunnitelma. Tätä suunnitelmaa noudatetaan varhaiskasvatus-/esi</w:t>
      </w:r>
      <w:r w:rsidR="00810E40">
        <w:rPr>
          <w:rFonts w:ascii="Times New Roman" w:eastAsia="Times New Roman" w:hAnsi="Times New Roman" w:cs="Times New Roman"/>
          <w:sz w:val="24"/>
          <w:szCs w:val="24"/>
          <w:lang w:eastAsia="fi-FI"/>
        </w:rPr>
        <w:t>opetusyksiköissä. Tämä on osa Hattulan varhaiskasvatuksen turvallisuussuunnitelmaa.</w:t>
      </w:r>
    </w:p>
    <w:p w:rsidR="00797B4B" w:rsidRPr="00797B4B" w:rsidRDefault="00FB7DB6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Miksi </w:t>
      </w:r>
      <w:r w:rsidR="00797B4B" w:rsidRPr="00797B4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Krii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sisuunnitelma tarvitaan?</w:t>
      </w:r>
    </w:p>
    <w:p w:rsidR="00797B4B" w:rsidRDefault="00797B4B" w:rsidP="00FB7DB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B7DB6">
        <w:rPr>
          <w:rFonts w:ascii="Times New Roman" w:eastAsia="Times New Roman" w:hAnsi="Times New Roman" w:cs="Times New Roman"/>
          <w:sz w:val="24"/>
          <w:szCs w:val="24"/>
          <w:lang w:eastAsia="fi-FI"/>
        </w:rPr>
        <w:t>kun jotain tapahtuu (valmius toimia)</w:t>
      </w:r>
    </w:p>
    <w:p w:rsidR="00797B4B" w:rsidRDefault="00797B4B" w:rsidP="00FB7DB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B7DB6">
        <w:rPr>
          <w:rFonts w:ascii="Times New Roman" w:eastAsia="Times New Roman" w:hAnsi="Times New Roman" w:cs="Times New Roman"/>
          <w:sz w:val="24"/>
          <w:szCs w:val="24"/>
          <w:lang w:eastAsia="fi-FI"/>
        </w:rPr>
        <w:t>varhaiskasvatus voi antaa mallia lapsille ja aikuisille, miten toimia ja selviytyä vaikeista tilanteista</w:t>
      </w:r>
    </w:p>
    <w:p w:rsidR="00797B4B" w:rsidRDefault="00FB7DB6" w:rsidP="00FB7DB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varhaiskasvatuksen </w:t>
      </w:r>
      <w:r w:rsidR="00797B4B" w:rsidRPr="00FB7DB6">
        <w:rPr>
          <w:rFonts w:ascii="Times New Roman" w:eastAsia="Times New Roman" w:hAnsi="Times New Roman" w:cs="Times New Roman"/>
          <w:sz w:val="24"/>
          <w:szCs w:val="24"/>
          <w:lang w:eastAsia="fi-FI"/>
        </w:rPr>
        <w:t>velvollisuus on auttaa lasta kohtaamaan kriisiä, käsittelemään sitä ja selvi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y</w:t>
      </w:r>
      <w:r w:rsidR="00797B4B" w:rsidRPr="00FB7DB6">
        <w:rPr>
          <w:rFonts w:ascii="Times New Roman" w:eastAsia="Times New Roman" w:hAnsi="Times New Roman" w:cs="Times New Roman"/>
          <w:sz w:val="24"/>
          <w:szCs w:val="24"/>
          <w:lang w:eastAsia="fi-FI"/>
        </w:rPr>
        <w:t>tyä siitä</w:t>
      </w:r>
    </w:p>
    <w:p w:rsidR="00797B4B" w:rsidRDefault="00797B4B" w:rsidP="00FB7DB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B7DB6">
        <w:rPr>
          <w:rFonts w:ascii="Times New Roman" w:eastAsia="Times New Roman" w:hAnsi="Times New Roman" w:cs="Times New Roman"/>
          <w:sz w:val="24"/>
          <w:szCs w:val="24"/>
          <w:lang w:eastAsia="fi-FI"/>
        </w:rPr>
        <w:t>kriisitilanteet eivät hoidu itsestään – aina tarvitaan apua</w:t>
      </w:r>
    </w:p>
    <w:p w:rsidR="00797B4B" w:rsidRDefault="00797B4B" w:rsidP="00FB7DB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B7DB6">
        <w:rPr>
          <w:rFonts w:ascii="Times New Roman" w:eastAsia="Times New Roman" w:hAnsi="Times New Roman" w:cs="Times New Roman"/>
          <w:sz w:val="24"/>
          <w:szCs w:val="24"/>
          <w:lang w:eastAsia="fi-FI"/>
        </w:rPr>
        <w:t>auttaa toimimaan äärimmäisen vaikeissa tilanteissa</w:t>
      </w:r>
    </w:p>
    <w:p w:rsidR="00797B4B" w:rsidRPr="00FB7DB6" w:rsidRDefault="00797B4B" w:rsidP="00FB7DB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B7DB6">
        <w:rPr>
          <w:rFonts w:ascii="Times New Roman" w:eastAsia="Times New Roman" w:hAnsi="Times New Roman" w:cs="Times New Roman"/>
          <w:sz w:val="24"/>
          <w:szCs w:val="24"/>
          <w:lang w:eastAsia="fi-FI"/>
        </w:rPr>
        <w:t>tukea sekä lasten että aikuisten toipumista</w:t>
      </w:r>
    </w:p>
    <w:p w:rsidR="00EE4EAE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Kriisitoiminnan suunnittelu luo mahdollisimman hyvän pohjan kriisitilanteiden hallintaan. Kriisisuunnitelma sisältää selkeät ja tarkat toimintaohjeet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br/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97B4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1. </w:t>
      </w:r>
      <w:r w:rsidRPr="00797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i-FI"/>
        </w:rPr>
        <w:t>Varhaiskasvatuksen kriisiryhmä ja sen tehtävät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Kriisityöryhmän jäsenet:</w:t>
      </w:r>
    </w:p>
    <w:p w:rsidR="00797B4B" w:rsidRDefault="002A533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Sivistys- ja hyvinvointijohtaja</w:t>
      </w:r>
      <w:r w:rsidR="00EE4EAE">
        <w:rPr>
          <w:rFonts w:ascii="Times New Roman" w:eastAsia="Times New Roman" w:hAnsi="Times New Roman" w:cs="Times New Roman"/>
          <w:sz w:val="24"/>
          <w:szCs w:val="24"/>
          <w:lang w:eastAsia="fi-FI"/>
        </w:rPr>
        <w:t>, vastaava varhaiskasvatuksen aluepäällikkö, varhaiskasvatuksen palveluesihenkilöt</w:t>
      </w:r>
    </w:p>
    <w:p w:rsidR="00797B4B" w:rsidRPr="00D90D30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90D30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Kriisityöryhmän tehtävät:</w:t>
      </w:r>
    </w:p>
    <w:p w:rsidR="00797B4B" w:rsidRPr="00D90D30" w:rsidRDefault="00797B4B" w:rsidP="002A533B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90D30">
        <w:rPr>
          <w:rFonts w:ascii="Times New Roman" w:eastAsia="Times New Roman" w:hAnsi="Times New Roman" w:cs="Times New Roman"/>
          <w:sz w:val="24"/>
          <w:szCs w:val="24"/>
          <w:lang w:eastAsia="fi-FI"/>
        </w:rPr>
        <w:t>kokoontuu kriisitilanteissa mahdollisimman nopeasti</w:t>
      </w:r>
    </w:p>
    <w:p w:rsidR="00797B4B" w:rsidRDefault="00797B4B" w:rsidP="002A533B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533B">
        <w:rPr>
          <w:rFonts w:ascii="Times New Roman" w:eastAsia="Times New Roman" w:hAnsi="Times New Roman" w:cs="Times New Roman"/>
          <w:sz w:val="24"/>
          <w:szCs w:val="24"/>
          <w:lang w:eastAsia="fi-FI"/>
        </w:rPr>
        <w:t>miettii jatkotoimenpiteitä</w:t>
      </w:r>
    </w:p>
    <w:p w:rsidR="00797B4B" w:rsidRDefault="00797B4B" w:rsidP="002A533B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533B">
        <w:rPr>
          <w:rFonts w:ascii="Times New Roman" w:eastAsia="Times New Roman" w:hAnsi="Times New Roman" w:cs="Times New Roman"/>
          <w:sz w:val="24"/>
          <w:szCs w:val="24"/>
          <w:lang w:eastAsia="fi-FI"/>
        </w:rPr>
        <w:t>harkitsee asiantuntija-avun tarvetta</w:t>
      </w:r>
    </w:p>
    <w:p w:rsidR="00797B4B" w:rsidRDefault="00797B4B" w:rsidP="002A533B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533B">
        <w:rPr>
          <w:rFonts w:ascii="Times New Roman" w:eastAsia="Times New Roman" w:hAnsi="Times New Roman" w:cs="Times New Roman"/>
          <w:sz w:val="24"/>
          <w:szCs w:val="24"/>
          <w:lang w:eastAsia="fi-FI"/>
        </w:rPr>
        <w:t>ylläpitää kouluttautumista kriisityöhön</w:t>
      </w:r>
    </w:p>
    <w:p w:rsidR="00797B4B" w:rsidRPr="002A533B" w:rsidRDefault="00797B4B" w:rsidP="002A533B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533B">
        <w:rPr>
          <w:rFonts w:ascii="Times New Roman" w:eastAsia="Times New Roman" w:hAnsi="Times New Roman" w:cs="Times New Roman"/>
          <w:sz w:val="24"/>
          <w:szCs w:val="24"/>
          <w:lang w:eastAsia="fi-FI"/>
        </w:rPr>
        <w:t>tekee yhteistyötä kunnan kriisiryhmän kanssa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1.1 PUHELINNUMEROT ERITYISTILANTEITA VARTEN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YLEINEN HÄTÄNUMERO 112</w:t>
      </w:r>
    </w:p>
    <w:p w:rsidR="00797B4B" w:rsidRPr="00797B4B" w:rsidRDefault="002A533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TERVEYSKESKUS 03-673 1277</w:t>
      </w:r>
    </w:p>
    <w:p w:rsidR="00797B4B" w:rsidRPr="00797B4B" w:rsidRDefault="002A533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KANTA-HÄMEEN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KESKUSSAIRAALA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ENSIAPUA 03-629 4500</w:t>
      </w:r>
    </w:p>
    <w:p w:rsid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MYRKYTYSKESKUS</w:t>
      </w:r>
      <w:r w:rsidR="002A533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0800 147</w:t>
      </w:r>
      <w:r w:rsidR="00AD0FF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="002A533B">
        <w:rPr>
          <w:rFonts w:ascii="Times New Roman" w:eastAsia="Times New Roman" w:hAnsi="Times New Roman" w:cs="Times New Roman"/>
          <w:sz w:val="24"/>
          <w:szCs w:val="24"/>
          <w:lang w:eastAsia="fi-FI"/>
        </w:rPr>
        <w:t>111</w:t>
      </w:r>
    </w:p>
    <w:p w:rsidR="00AD0FFB" w:rsidRPr="00797B4B" w:rsidRDefault="00AD0FF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D0FFB">
        <w:rPr>
          <w:rFonts w:ascii="Times New Roman" w:hAnsi="Times New Roman" w:cs="Times New Roman"/>
          <w:color w:val="000000"/>
          <w:sz w:val="24"/>
          <w:szCs w:val="24"/>
        </w:rPr>
        <w:t>TERVEYSASEMA (</w:t>
      </w:r>
      <w:r>
        <w:rPr>
          <w:color w:val="000000"/>
          <w:sz w:val="27"/>
          <w:szCs w:val="27"/>
        </w:rPr>
        <w:t>ei julkinen nro, hätätilanteisiin) 050 416 7584</w:t>
      </w:r>
    </w:p>
    <w:p w:rsidR="00797B4B" w:rsidRPr="00797B4B" w:rsidRDefault="00797B4B" w:rsidP="009F2C65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1.2 TOIMINTAYKSIKÖN POHJAPIIRUSTUS, HÄTÄPOISTUMISTIET JA TOIMINTAOHJEET LÖYTYVÄT TURVALLISUUSSUUNNITELMASTA</w:t>
      </w:r>
    </w:p>
    <w:p w:rsidR="00797B4B" w:rsidRPr="00797B4B" w:rsidRDefault="00797B4B" w:rsidP="009F2C65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HÄTÄENSIAPU (Turvallisuussuunnitelma)</w:t>
      </w:r>
    </w:p>
    <w:p w:rsidR="0034568C" w:rsidRDefault="00797B4B" w:rsidP="0034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i-FI"/>
        </w:rPr>
        <w:t>2. Tiedottaminen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797B4B" w:rsidRPr="00797B4B" w:rsidRDefault="00797B4B" w:rsidP="0052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Kaikki tiedottaminen ulkopuolelle tapahtu</w:t>
      </w:r>
      <w:r w:rsidR="002A533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u </w:t>
      </w:r>
      <w:r w:rsidR="002A533B" w:rsidRPr="00982D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i-FI"/>
        </w:rPr>
        <w:t xml:space="preserve">sivistys- ja </w:t>
      </w:r>
      <w:r w:rsidR="005229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i-FI"/>
        </w:rPr>
        <w:t>hyvinvointijohtajan kautta</w:t>
      </w:r>
    </w:p>
    <w:p w:rsidR="00797B4B" w:rsidRDefault="00797B4B" w:rsidP="00D90D30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90D30">
        <w:rPr>
          <w:rFonts w:ascii="Times New Roman" w:eastAsia="Times New Roman" w:hAnsi="Times New Roman" w:cs="Times New Roman"/>
          <w:sz w:val="24"/>
          <w:szCs w:val="24"/>
          <w:lang w:eastAsia="fi-FI"/>
        </w:rPr>
        <w:t>kutsuu koolle varhaiskasvatuksen kriisiryhmän, joka harkitsee ulkopuolisen avun tarvetta</w:t>
      </w:r>
    </w:p>
    <w:p w:rsidR="00797B4B" w:rsidRDefault="00797B4B" w:rsidP="00D90D30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90D30">
        <w:rPr>
          <w:rFonts w:ascii="Times New Roman" w:eastAsia="Times New Roman" w:hAnsi="Times New Roman" w:cs="Times New Roman"/>
          <w:sz w:val="24"/>
          <w:szCs w:val="24"/>
          <w:lang w:eastAsia="fi-FI"/>
        </w:rPr>
        <w:t>informoi tapahtuneesta asianosaisille</w:t>
      </w:r>
    </w:p>
    <w:p w:rsidR="00797B4B" w:rsidRPr="00D90D30" w:rsidRDefault="00797B4B" w:rsidP="00D90D30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90D30">
        <w:rPr>
          <w:rFonts w:ascii="Times New Roman" w:eastAsia="Times New Roman" w:hAnsi="Times New Roman" w:cs="Times New Roman"/>
          <w:sz w:val="24"/>
          <w:szCs w:val="24"/>
          <w:lang w:eastAsia="fi-FI"/>
        </w:rPr>
        <w:t>on tukemassa yhteistyötä</w:t>
      </w:r>
    </w:p>
    <w:p w:rsid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Henkilö, joka on saanut</w:t>
      </w:r>
      <w:r w:rsidR="0077714F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tiedon tapahtumasta/kriisistä tiedottaa asiasta sivistys- ja hyvinvointijohtajalle.</w:t>
      </w:r>
    </w:p>
    <w:p w:rsidR="0034568C" w:rsidRDefault="0034568C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</w:p>
    <w:p w:rsidR="0052293E" w:rsidRDefault="0052293E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</w:p>
    <w:p w:rsidR="0034568C" w:rsidRPr="0034568C" w:rsidRDefault="0034568C" w:rsidP="0034568C">
      <w:pPr>
        <w:pStyle w:val="NormaaliWWW"/>
        <w:ind w:firstLine="1304"/>
        <w:rPr>
          <w:i/>
          <w:color w:val="000000"/>
        </w:rPr>
      </w:pPr>
      <w:r w:rsidRPr="0068491C">
        <w:rPr>
          <w:i/>
          <w:color w:val="000000"/>
        </w:rPr>
        <w:lastRenderedPageBreak/>
        <w:t>2.1</w:t>
      </w:r>
      <w:r>
        <w:rPr>
          <w:b/>
          <w:i/>
          <w:color w:val="000000"/>
        </w:rPr>
        <w:t xml:space="preserve"> </w:t>
      </w:r>
      <w:r w:rsidRPr="0034568C">
        <w:rPr>
          <w:i/>
          <w:color w:val="000000"/>
        </w:rPr>
        <w:t>Tiedotussuunnitelma</w:t>
      </w:r>
    </w:p>
    <w:p w:rsidR="0034568C" w:rsidRPr="0034568C" w:rsidRDefault="0034568C" w:rsidP="0068491C">
      <w:pPr>
        <w:pStyle w:val="NormaaliWWW"/>
        <w:spacing w:after="0" w:afterAutospacing="0"/>
        <w:rPr>
          <w:color w:val="000000"/>
        </w:rPr>
      </w:pPr>
      <w:r>
        <w:rPr>
          <w:color w:val="000000"/>
        </w:rPr>
        <w:t>- Tiedotuksesta vastaa varhaiskasvatusyksikön palveluesihenkilö</w:t>
      </w:r>
    </w:p>
    <w:p w:rsidR="0034568C" w:rsidRPr="0034568C" w:rsidRDefault="0034568C" w:rsidP="0068491C">
      <w:pPr>
        <w:pStyle w:val="NormaaliWWW"/>
        <w:spacing w:after="0" w:afterAutospacing="0"/>
        <w:rPr>
          <w:color w:val="000000"/>
        </w:rPr>
      </w:pPr>
      <w:r w:rsidRPr="0034568C">
        <w:rPr>
          <w:color w:val="000000"/>
        </w:rPr>
        <w:t>- Jos tiedotettava asia ei ole erityisen kiir</w:t>
      </w:r>
      <w:r>
        <w:rPr>
          <w:color w:val="000000"/>
        </w:rPr>
        <w:t>eellinen, palveluesihenkilöt</w:t>
      </w:r>
      <w:r w:rsidRPr="0034568C">
        <w:rPr>
          <w:color w:val="000000"/>
        </w:rPr>
        <w:t xml:space="preserve"> suunnittelevat yhdessä tiedottamismenetelmän ja ajankohdan.</w:t>
      </w:r>
    </w:p>
    <w:p w:rsidR="0034568C" w:rsidRPr="0034568C" w:rsidRDefault="0034568C" w:rsidP="0068491C">
      <w:pPr>
        <w:pStyle w:val="NormaaliWWW"/>
        <w:spacing w:after="0" w:afterAutospacing="0"/>
        <w:rPr>
          <w:color w:val="000000"/>
        </w:rPr>
      </w:pPr>
      <w:r w:rsidRPr="0034568C">
        <w:rPr>
          <w:color w:val="000000"/>
        </w:rPr>
        <w:t>- Tiedottamisessa toimitaan tarvittaessa viranomaisten ohjeiden mukaan.</w:t>
      </w:r>
    </w:p>
    <w:p w:rsidR="0034568C" w:rsidRPr="0034568C" w:rsidRDefault="0034568C" w:rsidP="0068491C">
      <w:pPr>
        <w:pStyle w:val="NormaaliWWW"/>
        <w:spacing w:after="0" w:afterAutospacing="0"/>
        <w:rPr>
          <w:color w:val="000000"/>
        </w:rPr>
      </w:pPr>
      <w:r w:rsidRPr="0034568C">
        <w:rPr>
          <w:color w:val="000000"/>
        </w:rPr>
        <w:t>- Tiedottamisvälineinä</w:t>
      </w:r>
      <w:r>
        <w:rPr>
          <w:color w:val="000000"/>
        </w:rPr>
        <w:t xml:space="preserve"> käytetään ensisijaisesti sähköistä </w:t>
      </w:r>
      <w:proofErr w:type="spellStart"/>
      <w:r>
        <w:rPr>
          <w:color w:val="000000"/>
        </w:rPr>
        <w:t>e</w:t>
      </w:r>
      <w:r w:rsidR="0068491C">
        <w:rPr>
          <w:color w:val="000000"/>
        </w:rPr>
        <w:t>Daisya</w:t>
      </w:r>
      <w:proofErr w:type="spellEnd"/>
      <w:r w:rsidRPr="0034568C">
        <w:rPr>
          <w:color w:val="000000"/>
        </w:rPr>
        <w:t xml:space="preserve"> ja matkapuhelimia.</w:t>
      </w:r>
    </w:p>
    <w:p w:rsidR="0034568C" w:rsidRPr="0034568C" w:rsidRDefault="0034568C" w:rsidP="0068491C">
      <w:pPr>
        <w:pStyle w:val="NormaaliWWW"/>
        <w:spacing w:after="0" w:afterAutospacing="0"/>
        <w:rPr>
          <w:color w:val="000000"/>
        </w:rPr>
      </w:pPr>
      <w:r w:rsidRPr="0034568C">
        <w:rPr>
          <w:color w:val="000000"/>
        </w:rPr>
        <w:t xml:space="preserve">- Tiedotusvälineisiin yhteydenpidon ja lausuntojen antamisen </w:t>
      </w:r>
      <w:r w:rsidR="0068491C">
        <w:rPr>
          <w:color w:val="000000"/>
        </w:rPr>
        <w:t>hoitavat tilanteen mukaan sovitut henkilöt</w:t>
      </w:r>
    </w:p>
    <w:p w:rsidR="0034568C" w:rsidRPr="00797B4B" w:rsidRDefault="0034568C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i-FI"/>
        </w:rPr>
        <w:t>3. Tietoa kriiseistä/traumoista</w:t>
      </w:r>
    </w:p>
    <w:p w:rsidR="00797B4B" w:rsidRPr="0068491C" w:rsidRDefault="00797B4B" w:rsidP="0068491C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68491C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3.</w:t>
      </w:r>
      <w:r w:rsidRPr="0068491C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1 Mikä on kriisi?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Kriisi voi olla kehitys- tai traumaattinen kriisi. Kehitykseen ja kasvuun kuuluvia kriisejä on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esim. uhmaikä, paikkakunnalle muutto. Traumaattinen kriisi jakaa elämä kahtia- ennen ja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jälkeen ja ne aiheuttavat pelkoja, kauhua, inhoa sekä avuttomuuden tunnetta. Se aiheuttaa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vammauttavaa vaikutusta ihmisen psyykeen.</w:t>
      </w:r>
    </w:p>
    <w:p w:rsidR="00797B4B" w:rsidRPr="0068491C" w:rsidRDefault="00797B4B" w:rsidP="0068491C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68491C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3.2 </w:t>
      </w:r>
      <w:r w:rsidRPr="0068491C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Traumatisoiva tilanne</w:t>
      </w:r>
    </w:p>
    <w:p w:rsidR="00797B4B" w:rsidRPr="00797B4B" w:rsidRDefault="00797B4B" w:rsidP="00797B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tulipalo</w:t>
      </w:r>
    </w:p>
    <w:p w:rsidR="00797B4B" w:rsidRPr="00797B4B" w:rsidRDefault="00797B4B" w:rsidP="00797B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väkivaltatilanne</w:t>
      </w:r>
    </w:p>
    <w:p w:rsidR="00797B4B" w:rsidRPr="00797B4B" w:rsidRDefault="00797B4B" w:rsidP="00797B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liikenneonnettomuus</w:t>
      </w:r>
    </w:p>
    <w:p w:rsidR="00797B4B" w:rsidRPr="00797B4B" w:rsidRDefault="00797B4B" w:rsidP="00797B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perheväkivalta</w:t>
      </w:r>
    </w:p>
    <w:p w:rsidR="00797B4B" w:rsidRPr="00797B4B" w:rsidRDefault="00797B4B" w:rsidP="00797B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vakava sairaus</w:t>
      </w:r>
    </w:p>
    <w:p w:rsidR="00797B4B" w:rsidRPr="00797B4B" w:rsidRDefault="00797B4B" w:rsidP="00797B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läheisen äkillinen kuolema</w:t>
      </w:r>
    </w:p>
    <w:p w:rsidR="00797B4B" w:rsidRPr="00797B4B" w:rsidRDefault="00797B4B" w:rsidP="00797B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henkeä uhkaava tilanne</w:t>
      </w:r>
    </w:p>
    <w:p w:rsidR="00797B4B" w:rsidRPr="00797B4B" w:rsidRDefault="00797B4B" w:rsidP="00797B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seksuaalinen hyväksikäyttö</w:t>
      </w:r>
    </w:p>
    <w:p w:rsidR="00797B4B" w:rsidRPr="00797B4B" w:rsidRDefault="00797B4B" w:rsidP="00797B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avo</w:t>
      </w:r>
      <w:proofErr w:type="spellEnd"/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- ja avioero</w:t>
      </w:r>
    </w:p>
    <w:p w:rsidR="00797B4B" w:rsidRPr="00797B4B" w:rsidRDefault="00797B4B" w:rsidP="00797B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odottamattomat tapahtumat ja menetykset</w:t>
      </w:r>
    </w:p>
    <w:p w:rsidR="00797B4B" w:rsidRPr="0068491C" w:rsidRDefault="00797B4B" w:rsidP="0068491C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68491C">
        <w:rPr>
          <w:rFonts w:ascii="Times New Roman" w:eastAsia="Times New Roman" w:hAnsi="Times New Roman" w:cs="Times New Roman"/>
          <w:bCs/>
          <w:iCs/>
          <w:sz w:val="24"/>
          <w:szCs w:val="24"/>
          <w:lang w:eastAsia="fi-FI"/>
        </w:rPr>
        <w:t xml:space="preserve">3.3 </w:t>
      </w:r>
      <w:r w:rsidRPr="006849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i-FI"/>
        </w:rPr>
        <w:t>Traumaattisen kriisin vaiheet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Kriisireaktiot ovat normaaleja reaktioita ylivoimaisiin tilanteisiin.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1. Shokkivaihe (ei voi olla totta!)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2. Reaktiovaihe (mitä tapahtui?)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3. Käsittelyvaihe (miten tästä selviää?)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4. Uudelleen suuntautumisen vaihe (elämä voittaa!)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1) Sokkivaihe, joka kestää muutamasta sekunnista vuorokausiin. Sokkivaiheessa ihminen pitää todellisuutta etäällä, ja hänen tietoisuutensa on usein hämärtynyt.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2) Reaktiovaihe, joka kestää usein joitakin kuukausia. Reaktiovaiheessa ihminen alkaa kohdata tapahtunutta, ja sen aiheuttamat tunteet heräävät.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3) Korjaamisvaihe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4) Uudelleen suuntautumisen vaihe</w:t>
      </w:r>
    </w:p>
    <w:p w:rsidR="00797B4B" w:rsidRPr="0068491C" w:rsidRDefault="00797B4B" w:rsidP="0068491C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49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i-FI"/>
        </w:rPr>
        <w:t>3.4 Posttraumaattinen stressihäiriö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Traumatisoiva tapahtuma 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on mikä tahansa yksilön kokema uhkaava tilanne, joka aiheuttaa epätavallisen voimakkaita, normaalia elämää häiritseviä reaktioita. Traumatisoiva tapahtuma voi koskettaa yhtä henkilöä tai vaikutuksen piiriin voi joutua perhe, ryhmä tai yhteisö.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Traumaattinen kriisi 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on psyykkinen tilanne, jossa yksilö kohtaa ulkoisen tapahtuman, joka uhkaa hänen ruumiillista olemassaoloaan, sosiaalista identiteettiään ja turvallisuuttaan tai tyydytysmahdollisuuksiaan.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Traumaperäinen stressihäiriö (PTSD) sisältää seuraavat osatekijät: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1) traumatisoiva tapahtuma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2) tapahtuman tunkeutuva uudelleenkokeminen ja uudelleenkuvittelu (esim. takaumat, toistuvat ajatukset ja unet)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3) tapahtumasta muistuttavien paikkojen, ihmisten, keskustelujen ja muiden tekijöiden jatkuva välttely ja yleinen psykologinen turtuminen, lisäksi voi esiintyä ulkopuolisuuden tunteita, mielenkiinnon vähentymistä arkisiin toimintoihin ja tunne tulevaisuuden lyhentymisestä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4) jatkuvia ylivireysoireita, kuten keskittymisvaikeuksia, unihäiriöitä, ärtyisyyttä, kiukkua, vahvoja säpsähtämisreaktioita ja toimintakyvyn huononemista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Traumaattisessa kriisissä ihmisen aikaisemmat selviytymiskeinot eivät riitä muuttuneessa tilanteessa. Stressistä voi selviytyä tehokkaimmin kohtaamalla ja läpityöskentelemällä traumaattiset kokemukset. Näin ihminen palauttaa menetetyn elämänhallinnan tunteen ja kehittää uusia selviytymiskeinoja.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Traumaperäisen stressihäiriön oireet: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Tunne- ja impulssisäätelyn muuttuminen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Tunnesäätely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Vihan säätely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Itsetuhoisuus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Korostunut riskinotto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Huomio- ja keskittymiskyvyn muutokset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Muutokset minäkäsityksessä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Tehottomuus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Syyllisyys ja vastuu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Häpeä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Vähättely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Muutokset suhteissa toisiin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Kyvyttömyys luottaa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Psykosomaattiset oireet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Epätoivo ja toivottomuus</w:t>
      </w:r>
    </w:p>
    <w:p w:rsidR="00797B4B" w:rsidRPr="00797B4B" w:rsidRDefault="00797B4B" w:rsidP="00797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Aikaisempien uskomusten menetys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i-FI"/>
        </w:rPr>
        <w:t>4. Toimintaohjeita/-malleja eri kriisitilanteissa</w:t>
      </w:r>
    </w:p>
    <w:p w:rsidR="00797B4B" w:rsidRPr="0068491C" w:rsidRDefault="00797B4B" w:rsidP="0068491C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68491C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4.1 Kiusaaminen</w:t>
      </w:r>
    </w:p>
    <w:p w:rsidR="00797B4B" w:rsidRPr="00797B4B" w:rsidRDefault="00797B4B" w:rsidP="00797B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Kiusaamiseen puututaan heti (Kiusaamisen ehkäiseminen ja siihen puuttuminen)</w:t>
      </w:r>
    </w:p>
    <w:p w:rsidR="00797B4B" w:rsidRPr="0068491C" w:rsidRDefault="00797B4B" w:rsidP="0068491C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68491C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4.2 Työpaikkakiusaaminen</w:t>
      </w:r>
    </w:p>
    <w:p w:rsidR="00797B4B" w:rsidRPr="00797B4B" w:rsidRDefault="0068491C" w:rsidP="00797B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Kunnan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yhteiset ohjeet (Epäasiallinen käytös j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 häirintä), ilmoitus esihenkilölle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lomakkeen täyttäminen</w:t>
      </w:r>
    </w:p>
    <w:p w:rsidR="00797B4B" w:rsidRPr="00A044EC" w:rsidRDefault="00797B4B" w:rsidP="00A044EC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A044EC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4.3 Vakava sairaus, vamma, poikkeavuus</w:t>
      </w:r>
    </w:p>
    <w:p w:rsidR="00797B4B" w:rsidRPr="00797B4B" w:rsidRDefault="00797B4B" w:rsidP="00797B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Lääkehoitosuunnitelma</w:t>
      </w:r>
      <w:r w:rsidR="00A044EC">
        <w:rPr>
          <w:rFonts w:ascii="Times New Roman" w:eastAsia="Times New Roman" w:hAnsi="Times New Roman" w:cs="Times New Roman"/>
          <w:sz w:val="24"/>
          <w:szCs w:val="24"/>
          <w:lang w:eastAsia="fi-FI"/>
        </w:rPr>
        <w:t>n täyttäminen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A044E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kasvattajien 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pere</w:t>
      </w:r>
      <w:r w:rsidR="00A044EC">
        <w:rPr>
          <w:rFonts w:ascii="Times New Roman" w:eastAsia="Times New Roman" w:hAnsi="Times New Roman" w:cs="Times New Roman"/>
          <w:sz w:val="24"/>
          <w:szCs w:val="24"/>
          <w:lang w:eastAsia="fi-FI"/>
        </w:rPr>
        <w:t>hdyttäminen asiaan (tiedon ja toimenpiteiden / käytänteiden läpi käyminen, mitä asioita tulee ottaa huomioon</w:t>
      </w:r>
      <w:r w:rsidR="00F60FE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jne.</w:t>
      </w:r>
      <w:r w:rsidR="00A044EC">
        <w:rPr>
          <w:rFonts w:ascii="Times New Roman" w:eastAsia="Times New Roman" w:hAnsi="Times New Roman" w:cs="Times New Roman"/>
          <w:sz w:val="24"/>
          <w:szCs w:val="24"/>
          <w:lang w:eastAsia="fi-FI"/>
        </w:rPr>
        <w:t>), ilmoitus esihenkilölle, huoltajien</w:t>
      </w:r>
      <w:r w:rsidR="00F60FE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kanssa sovitaan</w:t>
      </w:r>
      <w:r w:rsidR="00253E2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miten kerrotaan muille lapsille ja aikuisille. Lapselta myös pyydetään lupa kertoa muille lapsille ja aikuisille.</w:t>
      </w:r>
    </w:p>
    <w:p w:rsidR="00797B4B" w:rsidRPr="00F60FEA" w:rsidRDefault="00797B4B" w:rsidP="00F60FEA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F60FEA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 xml:space="preserve">4.4 </w:t>
      </w:r>
      <w:proofErr w:type="spellStart"/>
      <w:r w:rsidRPr="00F60FEA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Avo</w:t>
      </w:r>
      <w:proofErr w:type="spellEnd"/>
      <w:r w:rsidRPr="00F60FEA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- ja avioero</w:t>
      </w:r>
    </w:p>
    <w:p w:rsidR="00797B4B" w:rsidRPr="00797B4B" w:rsidRDefault="00797B4B" w:rsidP="00797B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Kuunteleminen,</w:t>
      </w:r>
      <w:r w:rsidR="00F60FE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keskustelu, ilmoitus pedagogiselle </w:t>
      </w:r>
      <w:r w:rsidR="00881A58">
        <w:rPr>
          <w:rFonts w:ascii="Times New Roman" w:eastAsia="Times New Roman" w:hAnsi="Times New Roman" w:cs="Times New Roman"/>
          <w:sz w:val="24"/>
          <w:szCs w:val="24"/>
          <w:lang w:eastAsia="fi-FI"/>
        </w:rPr>
        <w:t>palvelu</w:t>
      </w:r>
      <w:r w:rsidR="00F60FEA">
        <w:rPr>
          <w:rFonts w:ascii="Times New Roman" w:eastAsia="Times New Roman" w:hAnsi="Times New Roman" w:cs="Times New Roman"/>
          <w:sz w:val="24"/>
          <w:szCs w:val="24"/>
          <w:lang w:eastAsia="fi-FI"/>
        </w:rPr>
        <w:t>esihenkilölle</w:t>
      </w:r>
    </w:p>
    <w:p w:rsidR="00797B4B" w:rsidRPr="00F60FEA" w:rsidRDefault="00797B4B" w:rsidP="00F60FEA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F60FEA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4.5 </w:t>
      </w:r>
      <w:r w:rsidRPr="00F60FEA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Lapsen seksuaalinen hyväksikäyttö, perheväkivalta, päihteiden käyttö perheessä</w:t>
      </w:r>
    </w:p>
    <w:p w:rsidR="00797B4B" w:rsidRPr="00797B4B" w:rsidRDefault="00797B4B" w:rsidP="00797B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Kuunteleminen, lastensuojelutarpeen tai lastensuojeluilmoituksen tekeminen, rikosilmoi</w:t>
      </w:r>
      <w:r w:rsidR="00F60FE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tus, ilmoitus </w:t>
      </w:r>
      <w:r w:rsidR="009F2C6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pedagogiselle </w:t>
      </w:r>
      <w:r w:rsidR="00F60FEA">
        <w:rPr>
          <w:rFonts w:ascii="Times New Roman" w:eastAsia="Times New Roman" w:hAnsi="Times New Roman" w:cs="Times New Roman"/>
          <w:sz w:val="24"/>
          <w:szCs w:val="24"/>
          <w:lang w:eastAsia="fi-FI"/>
        </w:rPr>
        <w:t>palveluesihenkilölle</w:t>
      </w:r>
    </w:p>
    <w:p w:rsidR="00797B4B" w:rsidRPr="00F60FEA" w:rsidRDefault="00797B4B" w:rsidP="00F60FEA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F60FEA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4</w:t>
      </w:r>
      <w:r w:rsidRPr="00F60FEA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.6 Onnettomuus tai sen uhka varhaiskasvatusyksikössä tai lähiympäristössä</w:t>
      </w:r>
    </w:p>
    <w:p w:rsidR="00797B4B" w:rsidRPr="00797B4B" w:rsidRDefault="00F60FEA" w:rsidP="00797B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Ilmoitus esihenkilölle, joka selvittää tilannetta</w:t>
      </w:r>
    </w:p>
    <w:p w:rsidR="00797B4B" w:rsidRPr="00797B4B" w:rsidRDefault="00F60FEA" w:rsidP="00797B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Palveluesihenkilö informoi kasvattajia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sekä huolehtii työnjaosta ja toimenpiteistä sek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ä kutsuu tarvittaessa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poliisin, palokunnan ja seurakunnan edustajat</w:t>
      </w:r>
    </w:p>
    <w:p w:rsidR="00797B4B" w:rsidRPr="00797B4B" w:rsidRDefault="00F60FEA" w:rsidP="00797B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Palveluesihenkilö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tiedottaa vanhemmille</w:t>
      </w:r>
    </w:p>
    <w:p w:rsidR="00797B4B" w:rsidRPr="00797B4B" w:rsidRDefault="00F60FEA" w:rsidP="00797B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Palveluesihenkilö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huolehtii jälkipuinnista ja mahdollisesta kriisiavusta</w:t>
      </w:r>
    </w:p>
    <w:p w:rsidR="00797B4B" w:rsidRPr="00797B4B" w:rsidRDefault="00F60FEA" w:rsidP="00797B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Kasvattajat k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uuntele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vat lapsia ja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varaa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vat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aikaa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tarvittaessa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asian käsittelyyn</w:t>
      </w:r>
    </w:p>
    <w:p w:rsidR="00797B4B" w:rsidRPr="00881A58" w:rsidRDefault="00797B4B" w:rsidP="00881A58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881A58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4.7 Työyhteisön jäsenen kuolema</w:t>
      </w:r>
    </w:p>
    <w:p w:rsidR="00797B4B" w:rsidRPr="00797B4B" w:rsidRDefault="00797B4B" w:rsidP="00797B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Keskustelu, kriisiapu,</w:t>
      </w:r>
      <w:r w:rsidR="00881A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palveluesihenkilön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tuki, perheen toi</w:t>
      </w:r>
      <w:r w:rsidR="00881A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vomuksia kunnioitetaan, esihenkilö 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järjestää omaisten muistamisen, kutsuttaessa voi mennä hautajaisiin, järjestetään hiljainen hetki</w:t>
      </w:r>
    </w:p>
    <w:p w:rsidR="00797B4B" w:rsidRPr="00881A58" w:rsidRDefault="00797B4B" w:rsidP="00881A58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881A58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lastRenderedPageBreak/>
        <w:t>4.8 Lapsen lähiomaisen kuolema</w:t>
      </w:r>
    </w:p>
    <w:p w:rsidR="00797B4B" w:rsidRPr="00797B4B" w:rsidRDefault="00881A58" w:rsidP="00797B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Kuolemasta keskustelu huoltajien luvalla, palveluesihenkilö tiedottaa henkilöstön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, perheen toivomuksia kunnioitetaan, lapsen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hyvinvointia seurataan, esihenkilö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järjestää omaisten muistamisen</w:t>
      </w:r>
    </w:p>
    <w:p w:rsidR="00797B4B" w:rsidRPr="009C5A40" w:rsidRDefault="00797B4B" w:rsidP="009C5A40">
      <w:pPr>
        <w:spacing w:after="0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9C5A40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4.9 Lapsen kuolema</w:t>
      </w:r>
      <w:r w:rsidRPr="009C5A40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br/>
      </w:r>
    </w:p>
    <w:p w:rsidR="00797B4B" w:rsidRPr="00797B4B" w:rsidRDefault="009C5A40" w:rsidP="00797B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Palveluesihenkilö tiedottaa henkilöstön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kuolemasta keskustellaan, vietetään hiljainen hetki, lasten hyvinvointia seurataan, perheen toivomuksia kunnioitetaan,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omaisia muistetaan</w:t>
      </w:r>
    </w:p>
    <w:p w:rsidR="00797B4B" w:rsidRPr="00797B4B" w:rsidRDefault="00797B4B" w:rsidP="00797B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tarvittaessa kriisiapua ja jälkipuinti, hautajaisiin voi osallistua kutsuttuna</w:t>
      </w:r>
    </w:p>
    <w:p w:rsidR="00797B4B" w:rsidRPr="00797B4B" w:rsidRDefault="00797B4B" w:rsidP="009C5A40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5A40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4.10 Luonnon katastrofi, mielenosoitus, terroriteko ja sodanuhka (uutiset</w:t>
      </w:r>
      <w:r w:rsidRPr="00797B4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)</w:t>
      </w:r>
    </w:p>
    <w:p w:rsidR="00797B4B" w:rsidRPr="009C5A40" w:rsidRDefault="009C5A40" w:rsidP="00797B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5A40">
        <w:rPr>
          <w:rFonts w:ascii="Times New Roman" w:hAnsi="Times New Roman" w:cs="Times New Roman"/>
          <w:color w:val="000000"/>
          <w:sz w:val="24"/>
          <w:szCs w:val="24"/>
        </w:rPr>
        <w:t>Luonnonmullistusten aiheuttamien vaara/ongelmatilanteiden sattuessa pyritään toimimaan tilanteen mukaan. Viranomaisohjeiden kuunteleminen, selkeä ja nopea tiedottaminen tapahtumien kulusta ja toimenpiteistä sekä selkeät toimintaohjeet tehdään tilannekohtaisesti.</w:t>
      </w:r>
    </w:p>
    <w:p w:rsidR="009C5A40" w:rsidRPr="009C5A40" w:rsidRDefault="009C5A40" w:rsidP="009C5A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i-FI"/>
        </w:rPr>
        <w:t>5. Toimintaohjeita/-malleja lapsen kohtaamiseen ja tukemiseen surussa</w:t>
      </w:r>
    </w:p>
    <w:p w:rsidR="00797B4B" w:rsidRPr="00797B4B" w:rsidRDefault="00797B4B" w:rsidP="009C5A40">
      <w:pPr>
        <w:spacing w:before="100" w:beforeAutospacing="1" w:after="100" w:afterAutospacing="1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5A4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5.1</w:t>
      </w:r>
      <w:r w:rsidRPr="00797B4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r w:rsidRPr="009C5A4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Lapsen suru ja sen kohtaaminen</w:t>
      </w:r>
    </w:p>
    <w:p w:rsidR="00797B4B" w:rsidRPr="00797B4B" w:rsidRDefault="00797B4B" w:rsidP="00797B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Varaa aikaa asian käsittelyyn, kerro avoimesti, hyväksy lasten leikit, näytä omat tunteesi, rohkaise tunteiden käsittelyä, ole läsnä</w:t>
      </w:r>
    </w:p>
    <w:p w:rsidR="00797B4B" w:rsidRPr="00253E21" w:rsidRDefault="00797B4B" w:rsidP="00253E21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53E21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5.2 Kuolemasta kertominen lapselle</w:t>
      </w:r>
      <w:r w:rsidRPr="00253E2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797B4B" w:rsidRPr="00797B4B" w:rsidRDefault="00253E21" w:rsidP="00797B4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Kerro kuolemasta huoltajien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kanssa sovitulla tavalla, varaa aikaa lapsen kanssa olemiseen, ole avoi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n, tutuin ja turvallisin kasvattaja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kertoo asiasta lapselle, pidä hiljainen hetki, muista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797B4B"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omaisia. Keskustele ja kuuntele lasta</w:t>
      </w:r>
    </w:p>
    <w:p w:rsidR="00797B4B" w:rsidRPr="00253E21" w:rsidRDefault="00797B4B" w:rsidP="00253E21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253E21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5.3 Lapsen ja vanhempien käyttäytyminen</w:t>
      </w:r>
    </w:p>
    <w:p w:rsidR="00797B4B" w:rsidRPr="00797B4B" w:rsidRDefault="00797B4B" w:rsidP="00797B4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Vanhemmat aliarvioivat lapsen ymmärrystä ja reaktioiden syvyyttä ja kestoa, tulevat ylisuojeleviksi tai laiminlyövät lasta, ovat oman surunsa vallassa, ovat ärtyneitä ja jännittyneitä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i-FI"/>
        </w:rPr>
        <w:t>6. Tietoa ongelmien/oireilujen tunnistamiseksi</w:t>
      </w:r>
    </w:p>
    <w:p w:rsidR="00797B4B" w:rsidRPr="00797B4B" w:rsidRDefault="00797B4B" w:rsidP="00797B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ahdistuneisuus ja pelko</w:t>
      </w:r>
    </w:p>
    <w:p w:rsidR="00797B4B" w:rsidRPr="00797B4B" w:rsidRDefault="00797B4B" w:rsidP="00797B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suru ja ikävöinti</w:t>
      </w:r>
    </w:p>
    <w:p w:rsidR="00797B4B" w:rsidRPr="00797B4B" w:rsidRDefault="00797B4B" w:rsidP="00797B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univaikeudet ja painajaiset</w:t>
      </w:r>
    </w:p>
    <w:p w:rsidR="00797B4B" w:rsidRPr="00797B4B" w:rsidRDefault="00797B4B" w:rsidP="00797B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syyllisyys, itsesyytökset</w:t>
      </w:r>
    </w:p>
    <w:p w:rsidR="00797B4B" w:rsidRPr="00797B4B" w:rsidRDefault="00797B4B" w:rsidP="00797B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vetäytyminen ja eristäytyminen</w:t>
      </w:r>
    </w:p>
    <w:p w:rsidR="00797B4B" w:rsidRPr="00797B4B" w:rsidRDefault="00797B4B" w:rsidP="00797B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keskittymisvaikeudet</w:t>
      </w:r>
    </w:p>
    <w:p w:rsidR="00797B4B" w:rsidRPr="00797B4B" w:rsidRDefault="00797B4B" w:rsidP="00797B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yliaktiivisuus</w:t>
      </w:r>
    </w:p>
    <w:p w:rsidR="00797B4B" w:rsidRPr="00797B4B" w:rsidRDefault="00797B4B" w:rsidP="00797B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taantuminen</w:t>
      </w:r>
    </w:p>
    <w:p w:rsidR="00797B4B" w:rsidRPr="00797B4B" w:rsidRDefault="00797B4B" w:rsidP="00797B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psykosomaattiset oireet</w:t>
      </w:r>
    </w:p>
    <w:p w:rsidR="00797B4B" w:rsidRPr="00797B4B" w:rsidRDefault="00797B4B" w:rsidP="00797B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viha, ärsyyntyvyys</w:t>
      </w:r>
    </w:p>
    <w:p w:rsidR="00797B4B" w:rsidRPr="00797B4B" w:rsidRDefault="00797B4B" w:rsidP="00797B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käytöksen muuttuminen</w:t>
      </w:r>
    </w:p>
    <w:p w:rsidR="00797B4B" w:rsidRPr="00797B4B" w:rsidRDefault="00797B4B" w:rsidP="00797B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ahdistavat ajatukset ja mielikuvat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i-FI"/>
        </w:rPr>
        <w:t>7. Tietoa lapsen/työntekijän tukemisesta traumaattisissa tapauksissa/tilanteissa ja kohtaamisesta ja jälkihoito</w:t>
      </w:r>
    </w:p>
    <w:p w:rsidR="00797B4B" w:rsidRPr="00797B4B" w:rsidRDefault="00797B4B" w:rsidP="00797B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läheisyys (turvallisuus)</w:t>
      </w:r>
    </w:p>
    <w:p w:rsidR="00797B4B" w:rsidRPr="00797B4B" w:rsidRDefault="00797B4B" w:rsidP="00797B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kuunteleminen</w:t>
      </w:r>
    </w:p>
    <w:p w:rsidR="00797B4B" w:rsidRPr="00797B4B" w:rsidRDefault="00797B4B" w:rsidP="00797B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ymmärtäminen ja tukeminen</w:t>
      </w:r>
    </w:p>
    <w:p w:rsidR="00797B4B" w:rsidRPr="00797B4B" w:rsidRDefault="00797B4B" w:rsidP="00797B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keskustelu, aiheeseen sopiva kirjallisuus</w:t>
      </w:r>
    </w:p>
    <w:p w:rsidR="00797B4B" w:rsidRPr="00797B4B" w:rsidRDefault="00797B4B" w:rsidP="00253E2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Jälkihoito</w:t>
      </w:r>
    </w:p>
    <w:p w:rsidR="00797B4B" w:rsidRPr="00797B4B" w:rsidRDefault="00797B4B" w:rsidP="00797B4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psykososiaalinen</w:t>
      </w:r>
      <w:proofErr w:type="spellEnd"/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tuki</w:t>
      </w:r>
    </w:p>
    <w:p w:rsidR="00797B4B" w:rsidRPr="00797B4B" w:rsidRDefault="00797B4B" w:rsidP="00797B4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tilanteen läpikäyminen</w:t>
      </w:r>
    </w:p>
    <w:p w:rsidR="00797B4B" w:rsidRPr="00797B4B" w:rsidRDefault="00797B4B" w:rsidP="00797B4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rauhoittaminen</w:t>
      </w:r>
    </w:p>
    <w:p w:rsidR="00797B4B" w:rsidRPr="00797B4B" w:rsidRDefault="00797B4B" w:rsidP="00797B4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älä jätä yksin, turvallisuuden luominen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i-FI"/>
        </w:rPr>
        <w:t>8. Arviointi kriisitilanteen jälkeen</w:t>
      </w:r>
    </w:p>
    <w:p w:rsidR="00797B4B" w:rsidRPr="00797B4B" w:rsidRDefault="00797B4B" w:rsidP="00797B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kriisiryhmän kanssa arviointi tilanteesta ja sen hoitamisesta</w:t>
      </w:r>
    </w:p>
    <w:p w:rsidR="00797B4B" w:rsidRPr="00797B4B" w:rsidRDefault="00797B4B" w:rsidP="00797B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avoin keskus</w:t>
      </w:r>
      <w:r w:rsidR="00253E21">
        <w:rPr>
          <w:rFonts w:ascii="Times New Roman" w:eastAsia="Times New Roman" w:hAnsi="Times New Roman" w:cs="Times New Roman"/>
          <w:sz w:val="24"/>
          <w:szCs w:val="24"/>
          <w:lang w:eastAsia="fi-FI"/>
        </w:rPr>
        <w:t>telu tapahtuneesta henkilöstön</w:t>
      </w: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kesken</w:t>
      </w:r>
    </w:p>
    <w:p w:rsidR="00797B4B" w:rsidRPr="00797B4B" w:rsidRDefault="00797B4B" w:rsidP="00797B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kriisisuunnitelman arviointi ja muuttaminen</w:t>
      </w:r>
    </w:p>
    <w:p w:rsidR="00797B4B" w:rsidRPr="00797B4B" w:rsidRDefault="00797B4B" w:rsidP="0079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i-FI"/>
        </w:rPr>
        <w:t>9. Kriisivalmiuden ylläpito</w:t>
      </w:r>
    </w:p>
    <w:p w:rsidR="00797B4B" w:rsidRPr="00797B4B" w:rsidRDefault="00797B4B" w:rsidP="00797B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palo- ja pelastusharjoitukset</w:t>
      </w:r>
    </w:p>
    <w:p w:rsidR="00797B4B" w:rsidRPr="00797B4B" w:rsidRDefault="00797B4B" w:rsidP="00797B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riskien ja uhkien kartoitus</w:t>
      </w:r>
    </w:p>
    <w:p w:rsidR="00797B4B" w:rsidRPr="00797B4B" w:rsidRDefault="00797B4B" w:rsidP="00797B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kriisinhallinta</w:t>
      </w:r>
    </w:p>
    <w:p w:rsidR="00797B4B" w:rsidRPr="00797B4B" w:rsidRDefault="00797B4B" w:rsidP="00797B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henkilöstön koulutus ja perehdyttäminen</w:t>
      </w:r>
    </w:p>
    <w:p w:rsidR="00797B4B" w:rsidRPr="00797B4B" w:rsidRDefault="00797B4B" w:rsidP="00797B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tiedottaminen</w:t>
      </w:r>
    </w:p>
    <w:p w:rsidR="00797B4B" w:rsidRPr="00253E21" w:rsidRDefault="00797B4B" w:rsidP="00797B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t>kriisisuunnitelman arviointi ja kehittäminen</w:t>
      </w:r>
    </w:p>
    <w:p w:rsidR="00797B4B" w:rsidRPr="00797B4B" w:rsidRDefault="00797B4B" w:rsidP="00797B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7B4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797B4B" w:rsidRPr="00253E21" w:rsidRDefault="00797B4B" w:rsidP="002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53E21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fi-FI"/>
        </w:rPr>
        <w:t xml:space="preserve">Sivun </w:t>
      </w:r>
      <w:proofErr w:type="spellStart"/>
      <w:r w:rsidRPr="00253E21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fi-FI"/>
        </w:rPr>
        <w:t>alkuunSaavutettavuusYksityisyydensuojaOhjeetLähetä</w:t>
      </w:r>
      <w:proofErr w:type="spellEnd"/>
      <w:r w:rsidRPr="00253E21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fi-FI"/>
        </w:rPr>
        <w:t xml:space="preserve"> palautetta Peda.net-ylläpidolle</w:t>
      </w:r>
      <w:hyperlink r:id="rId5" w:history="1">
        <w:r w:rsidRPr="00253E21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fi-FI"/>
          </w:rPr>
          <w:t>Peda.net-yleislisenssi</w:t>
        </w:r>
      </w:hyperlink>
    </w:p>
    <w:p w:rsidR="002C3C4E" w:rsidRDefault="00EB6897">
      <w:bookmarkStart w:id="0" w:name="_GoBack"/>
      <w:bookmarkEnd w:id="0"/>
    </w:p>
    <w:sectPr w:rsidR="002C3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215"/>
    <w:multiLevelType w:val="multilevel"/>
    <w:tmpl w:val="FFC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9050D"/>
    <w:multiLevelType w:val="multilevel"/>
    <w:tmpl w:val="FD3C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C6798"/>
    <w:multiLevelType w:val="multilevel"/>
    <w:tmpl w:val="E82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D6A9A"/>
    <w:multiLevelType w:val="multilevel"/>
    <w:tmpl w:val="E318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97ADF"/>
    <w:multiLevelType w:val="multilevel"/>
    <w:tmpl w:val="152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76AEA"/>
    <w:multiLevelType w:val="multilevel"/>
    <w:tmpl w:val="CE2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8AA"/>
    <w:multiLevelType w:val="multilevel"/>
    <w:tmpl w:val="13C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72CC4"/>
    <w:multiLevelType w:val="multilevel"/>
    <w:tmpl w:val="4878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36B9F"/>
    <w:multiLevelType w:val="multilevel"/>
    <w:tmpl w:val="EFB2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B51AF"/>
    <w:multiLevelType w:val="multilevel"/>
    <w:tmpl w:val="F91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91451C"/>
    <w:multiLevelType w:val="multilevel"/>
    <w:tmpl w:val="EC80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A4CD5"/>
    <w:multiLevelType w:val="multilevel"/>
    <w:tmpl w:val="9AD8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2A70"/>
    <w:multiLevelType w:val="multilevel"/>
    <w:tmpl w:val="967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D449F"/>
    <w:multiLevelType w:val="multilevel"/>
    <w:tmpl w:val="A960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C5210"/>
    <w:multiLevelType w:val="multilevel"/>
    <w:tmpl w:val="ED5E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E604E"/>
    <w:multiLevelType w:val="multilevel"/>
    <w:tmpl w:val="C74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104E97"/>
    <w:multiLevelType w:val="multilevel"/>
    <w:tmpl w:val="67C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A0B7D"/>
    <w:multiLevelType w:val="multilevel"/>
    <w:tmpl w:val="E032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8848D4"/>
    <w:multiLevelType w:val="multilevel"/>
    <w:tmpl w:val="49DA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BE630C"/>
    <w:multiLevelType w:val="multilevel"/>
    <w:tmpl w:val="4454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886370"/>
    <w:multiLevelType w:val="multilevel"/>
    <w:tmpl w:val="221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625144"/>
    <w:multiLevelType w:val="multilevel"/>
    <w:tmpl w:val="D64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4B01B4"/>
    <w:multiLevelType w:val="multilevel"/>
    <w:tmpl w:val="1940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5144FB"/>
    <w:multiLevelType w:val="multilevel"/>
    <w:tmpl w:val="1A5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956C7"/>
    <w:multiLevelType w:val="multilevel"/>
    <w:tmpl w:val="BBC2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E26E3"/>
    <w:multiLevelType w:val="multilevel"/>
    <w:tmpl w:val="0CB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22"/>
  </w:num>
  <w:num w:numId="9">
    <w:abstractNumId w:val="10"/>
  </w:num>
  <w:num w:numId="10">
    <w:abstractNumId w:val="17"/>
  </w:num>
  <w:num w:numId="11">
    <w:abstractNumId w:val="15"/>
  </w:num>
  <w:num w:numId="12">
    <w:abstractNumId w:val="11"/>
  </w:num>
  <w:num w:numId="13">
    <w:abstractNumId w:val="25"/>
  </w:num>
  <w:num w:numId="14">
    <w:abstractNumId w:val="2"/>
  </w:num>
  <w:num w:numId="15">
    <w:abstractNumId w:val="24"/>
  </w:num>
  <w:num w:numId="16">
    <w:abstractNumId w:val="13"/>
  </w:num>
  <w:num w:numId="17">
    <w:abstractNumId w:val="23"/>
  </w:num>
  <w:num w:numId="18">
    <w:abstractNumId w:val="16"/>
  </w:num>
  <w:num w:numId="19">
    <w:abstractNumId w:val="18"/>
  </w:num>
  <w:num w:numId="20">
    <w:abstractNumId w:val="4"/>
  </w:num>
  <w:num w:numId="21">
    <w:abstractNumId w:val="0"/>
  </w:num>
  <w:num w:numId="22">
    <w:abstractNumId w:val="21"/>
  </w:num>
  <w:num w:numId="23">
    <w:abstractNumId w:val="19"/>
  </w:num>
  <w:num w:numId="24">
    <w:abstractNumId w:val="7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4B"/>
    <w:rsid w:val="00203BE0"/>
    <w:rsid w:val="00253E21"/>
    <w:rsid w:val="002A533B"/>
    <w:rsid w:val="002E096B"/>
    <w:rsid w:val="00322385"/>
    <w:rsid w:val="0034568C"/>
    <w:rsid w:val="0052293E"/>
    <w:rsid w:val="005D20AE"/>
    <w:rsid w:val="005F4467"/>
    <w:rsid w:val="0068491C"/>
    <w:rsid w:val="0077714F"/>
    <w:rsid w:val="00797B4B"/>
    <w:rsid w:val="00810E40"/>
    <w:rsid w:val="00881A58"/>
    <w:rsid w:val="00976ACF"/>
    <w:rsid w:val="00982DE3"/>
    <w:rsid w:val="009C5A40"/>
    <w:rsid w:val="009F2C65"/>
    <w:rsid w:val="00A044EC"/>
    <w:rsid w:val="00A50957"/>
    <w:rsid w:val="00AD0FFB"/>
    <w:rsid w:val="00C76253"/>
    <w:rsid w:val="00CA4AA3"/>
    <w:rsid w:val="00D055B6"/>
    <w:rsid w:val="00D90D30"/>
    <w:rsid w:val="00EB6897"/>
    <w:rsid w:val="00EE4EAE"/>
    <w:rsid w:val="00F5633D"/>
    <w:rsid w:val="00F60FEA"/>
    <w:rsid w:val="00F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E6B4"/>
  <w15:chartTrackingRefBased/>
  <w15:docId w15:val="{19629E92-C91B-4025-A523-6A483E82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B7DB6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D9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3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a.net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1236</Words>
  <Characters>10020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Hattulan kunta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 Terhi</dc:creator>
  <cp:keywords/>
  <dc:description/>
  <cp:lastModifiedBy>Hämäläinen Terhi</cp:lastModifiedBy>
  <cp:revision>22</cp:revision>
  <dcterms:created xsi:type="dcterms:W3CDTF">2023-08-02T11:16:00Z</dcterms:created>
  <dcterms:modified xsi:type="dcterms:W3CDTF">2023-09-18T07:14:00Z</dcterms:modified>
</cp:coreProperties>
</file>