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9E2" w:rsidRDefault="00F249E2" w:rsidP="006950EC"/>
    <w:p w:rsidR="00EA4B05" w:rsidRDefault="00495996" w:rsidP="00495996">
      <w:pPr>
        <w:tabs>
          <w:tab w:val="left" w:pos="4047"/>
        </w:tabs>
      </w:pPr>
      <w:r>
        <w:tab/>
      </w:r>
    </w:p>
    <w:p w:rsidR="00EA4B05" w:rsidRDefault="00EA4B05" w:rsidP="006950EC"/>
    <w:p w:rsidR="00EA4B05" w:rsidRDefault="00EA4B05" w:rsidP="006950EC"/>
    <w:p w:rsidR="00EA4B05" w:rsidRDefault="000362B7" w:rsidP="00DF7F00">
      <w:pPr>
        <w:pStyle w:val="Otsikko1"/>
      </w:pPr>
      <w:r>
        <w:t xml:space="preserve">Liite Hattulan </w:t>
      </w:r>
      <w:r w:rsidR="00B275E9">
        <w:t>kokeilu</w:t>
      </w:r>
      <w:r>
        <w:t>esiopetussuunnitelmaa</w:t>
      </w:r>
      <w:r w:rsidR="00833EA4">
        <w:t>n</w:t>
      </w:r>
    </w:p>
    <w:p w:rsidR="00EA4B05" w:rsidRDefault="00EA4B05" w:rsidP="006950EC"/>
    <w:p w:rsidR="00EA4B05" w:rsidRDefault="000362B7" w:rsidP="00134A60">
      <w:pPr>
        <w:pStyle w:val="Otsikko2"/>
      </w:pPr>
      <w:r>
        <w:t xml:space="preserve">1.8.2022 Voimaan tulevat muutokset </w:t>
      </w:r>
      <w:r w:rsidR="00B275E9">
        <w:t>kokeilu</w:t>
      </w:r>
      <w:r>
        <w:t>esiopetussuunnitelmaan</w:t>
      </w:r>
    </w:p>
    <w:p w:rsidR="00EA4B05" w:rsidRDefault="00EA4B05" w:rsidP="006950EC"/>
    <w:p w:rsidR="006950EC" w:rsidRDefault="006950EC" w:rsidP="00134A60">
      <w:pPr>
        <w:pStyle w:val="Normleipteksti"/>
      </w:pPr>
    </w:p>
    <w:p w:rsidR="00EA4B05" w:rsidRDefault="00EA4B05" w:rsidP="00322D42">
      <w:pPr>
        <w:pStyle w:val="Riippuvasisennys"/>
      </w:pPr>
    </w:p>
    <w:p w:rsidR="000362B7" w:rsidRDefault="00157EB4" w:rsidP="00322D42">
      <w:pPr>
        <w:pStyle w:val="Riippuvasisennys"/>
      </w:pPr>
      <w:r w:rsidRPr="00322D42">
        <w:t xml:space="preserve">Hattulan </w:t>
      </w:r>
      <w:r w:rsidR="00B275E9" w:rsidRPr="00322D42">
        <w:t>kokeilu</w:t>
      </w:r>
      <w:r w:rsidRPr="00322D42">
        <w:t xml:space="preserve">esiopetussuunnitelman </w:t>
      </w:r>
      <w:r w:rsidR="00FB1CD6" w:rsidRPr="00322D42">
        <w:t xml:space="preserve">päivitetyt </w:t>
      </w:r>
      <w:r w:rsidRPr="00322D42">
        <w:t>kohdat</w:t>
      </w:r>
      <w:r w:rsidR="0036182F" w:rsidRPr="00322D42">
        <w:t>:</w:t>
      </w:r>
    </w:p>
    <w:p w:rsidR="00AD1FF7" w:rsidRPr="00AD1FF7" w:rsidRDefault="00AD1FF7" w:rsidP="00AD1FF7">
      <w:pPr>
        <w:pStyle w:val="Normleipteksti"/>
      </w:pPr>
    </w:p>
    <w:p w:rsidR="004A3862" w:rsidRPr="004A3862" w:rsidRDefault="004A3862" w:rsidP="00B275E9">
      <w:pPr>
        <w:pStyle w:val="Normleipteksti"/>
        <w:ind w:left="0"/>
      </w:pPr>
    </w:p>
    <w:p w:rsidR="00833EA4" w:rsidRDefault="00833EA4" w:rsidP="00833EA4">
      <w:pPr>
        <w:pStyle w:val="Normleipteksti"/>
      </w:pPr>
    </w:p>
    <w:p w:rsidR="00833EA4" w:rsidRPr="00B275E9" w:rsidRDefault="0036182F" w:rsidP="00B275E9">
      <w:pPr>
        <w:pStyle w:val="Normleipteksti"/>
        <w:rPr>
          <w:u w:val="single"/>
        </w:rPr>
      </w:pPr>
      <w:r>
        <w:rPr>
          <w:u w:val="single"/>
        </w:rPr>
        <w:t xml:space="preserve">Lisäys kohtaan: </w:t>
      </w:r>
      <w:r w:rsidR="00B275E9" w:rsidRPr="00B275E9">
        <w:rPr>
          <w:u w:val="single"/>
        </w:rPr>
        <w:t>Kaksivuotisen esiopetuksen toimintakulttuuri rakentuu</w:t>
      </w:r>
    </w:p>
    <w:p w:rsidR="006148D4" w:rsidRDefault="006148D4" w:rsidP="006148D4">
      <w:pPr>
        <w:pStyle w:val="Normleipteksti"/>
        <w:ind w:left="0"/>
      </w:pPr>
    </w:p>
    <w:p w:rsidR="00F04B16" w:rsidRDefault="006148D4" w:rsidP="00F04B16">
      <w:pPr>
        <w:pStyle w:val="Normleipteksti"/>
      </w:pPr>
      <w:r>
        <w:t>Toimintakulttuurin keskeisenä asian</w:t>
      </w:r>
      <w:r w:rsidR="00F04B16" w:rsidRPr="00F04B16">
        <w:rPr>
          <w:color w:val="7030A0"/>
        </w:rPr>
        <w:t>a</w:t>
      </w:r>
      <w:r>
        <w:t xml:space="preserve"> on ta</w:t>
      </w:r>
      <w:r w:rsidR="00F04B16">
        <w:t>ata kaikille yhteinen esiopetus.</w:t>
      </w:r>
      <w:r w:rsidR="00F04B16" w:rsidRPr="00AD1FF7">
        <w:rPr>
          <w:color w:val="000000" w:themeColor="text1"/>
        </w:rPr>
        <w:t xml:space="preserve"> Näin </w:t>
      </w:r>
      <w:r>
        <w:t>jokainen eskarilainen voi toimia</w:t>
      </w:r>
      <w:r w:rsidR="0036182F">
        <w:t xml:space="preserve"> turvallisesti</w:t>
      </w:r>
      <w:r>
        <w:t>,</w:t>
      </w:r>
      <w:r w:rsidR="00F04B16">
        <w:t xml:space="preserve"> </w:t>
      </w:r>
      <w:r>
        <w:t xml:space="preserve">oppia ja kehittyä inkluusioperiaatteiden mukaisesti omana ainutlaatuisena </w:t>
      </w:r>
      <w:r w:rsidRPr="00AD1FF7">
        <w:rPr>
          <w:color w:val="000000" w:themeColor="text1"/>
        </w:rPr>
        <w:t xml:space="preserve">itsenään sekä osana yhteisöä. Jokaiselle Hattulan esioppilaalle suunnitellaan sopivia oppimisen haasteita sekä turvataan </w:t>
      </w:r>
      <w:r w:rsidR="00F04B16" w:rsidRPr="00AD1FF7">
        <w:rPr>
          <w:color w:val="000000" w:themeColor="text1"/>
        </w:rPr>
        <w:t xml:space="preserve">oikea-aikainen hänen tarvitsemansa tuki kasvun ja kehityksen tueksi. </w:t>
      </w:r>
      <w:r w:rsidR="00AD1FF7" w:rsidRPr="00AD1FF7">
        <w:rPr>
          <w:color w:val="000000" w:themeColor="text1"/>
        </w:rPr>
        <w:t>Jokainen lapsi saa</w:t>
      </w:r>
      <w:r w:rsidR="00F04B16" w:rsidRPr="00AD1FF7">
        <w:rPr>
          <w:color w:val="000000" w:themeColor="text1"/>
        </w:rPr>
        <w:t xml:space="preserve"> </w:t>
      </w:r>
      <w:r w:rsidRPr="00AD1FF7">
        <w:rPr>
          <w:color w:val="000000" w:themeColor="text1"/>
        </w:rPr>
        <w:t xml:space="preserve">kokea olevansa arvostettu sekä heidän mielipiteitään kuunnellaan ja niillä on myös vaikutuksia esiopetuksen suunnitteluun ja toteutukseen. Hattulan </w:t>
      </w:r>
      <w:r w:rsidR="00FA1B67" w:rsidRPr="00AD1FF7">
        <w:rPr>
          <w:color w:val="000000" w:themeColor="text1"/>
        </w:rPr>
        <w:t>kokeilu</w:t>
      </w:r>
      <w:r w:rsidRPr="00AD1FF7">
        <w:rPr>
          <w:color w:val="000000" w:themeColor="text1"/>
        </w:rPr>
        <w:t xml:space="preserve">esiopetuksen toimintakulttuuri on avoin, yhteisöllinen, tasa-arvoinen ja yhdenvertainen, </w:t>
      </w:r>
      <w:r w:rsidR="00F04B16" w:rsidRPr="00AD1FF7">
        <w:rPr>
          <w:color w:val="000000" w:themeColor="text1"/>
        </w:rPr>
        <w:t xml:space="preserve">missä </w:t>
      </w:r>
      <w:r w:rsidRPr="00AD1FF7">
        <w:rPr>
          <w:color w:val="000000" w:themeColor="text1"/>
        </w:rPr>
        <w:t xml:space="preserve">huomioidaan jokainen ainutlaatuisena yksilönä. </w:t>
      </w:r>
      <w:r w:rsidR="0036182F" w:rsidRPr="00AD1FF7">
        <w:rPr>
          <w:color w:val="000000" w:themeColor="text1"/>
        </w:rPr>
        <w:t>Kiusaamista, häirintää tai väkivaltaa ei hyväksytä.</w:t>
      </w:r>
      <w:r w:rsidR="00864195" w:rsidRPr="00AD1FF7">
        <w:rPr>
          <w:color w:val="000000" w:themeColor="text1"/>
        </w:rPr>
        <w:t xml:space="preserve"> Lasten kanssa opetellaan tunnistamaan ja ratkomaan ristiriitatilanteita rakentavasti sekä toimimaan turvallisesti Näissäkin tilanteissa aikuisen läsnäolo ja antama ohjaus on keskeisiä asioita.</w:t>
      </w:r>
    </w:p>
    <w:p w:rsidR="00F04B16" w:rsidRDefault="00F04B16" w:rsidP="00833EA4">
      <w:pPr>
        <w:pStyle w:val="Normleipteksti"/>
      </w:pPr>
    </w:p>
    <w:p w:rsidR="006148D4" w:rsidRDefault="00FA1B67" w:rsidP="00F04B16">
      <w:pPr>
        <w:pStyle w:val="Normleipteksti"/>
      </w:pPr>
      <w:r>
        <w:t>Kokeilue</w:t>
      </w:r>
      <w:r w:rsidR="0036182F">
        <w:t>siopetuksessa l</w:t>
      </w:r>
      <w:r w:rsidR="006148D4">
        <w:t>apselle mahdollistetaan omien oivalluk</w:t>
      </w:r>
      <w:r w:rsidR="00F04B16">
        <w:t xml:space="preserve">sien tekeminen </w:t>
      </w:r>
      <w:r w:rsidR="00F04B16" w:rsidRPr="00AD1FF7">
        <w:rPr>
          <w:color w:val="000000" w:themeColor="text1"/>
        </w:rPr>
        <w:t>sekä oppimisen ilon kokeminen p</w:t>
      </w:r>
      <w:r w:rsidR="006148D4" w:rsidRPr="00AD1FF7">
        <w:rPr>
          <w:color w:val="000000" w:themeColor="text1"/>
        </w:rPr>
        <w:t>ositiivisen oppimisen kautta. Lapsi nähdään osallisena ja</w:t>
      </w:r>
      <w:r w:rsidR="007E0418" w:rsidRPr="00AD1FF7">
        <w:rPr>
          <w:color w:val="000000" w:themeColor="text1"/>
        </w:rPr>
        <w:t xml:space="preserve"> sekä</w:t>
      </w:r>
      <w:r w:rsidR="006148D4" w:rsidRPr="00AD1FF7">
        <w:rPr>
          <w:color w:val="000000" w:themeColor="text1"/>
        </w:rPr>
        <w:t xml:space="preserve"> oman elämänsä aktiivisena toimijana. </w:t>
      </w:r>
      <w:r w:rsidR="0036182F" w:rsidRPr="00AD1FF7">
        <w:rPr>
          <w:color w:val="000000" w:themeColor="text1"/>
        </w:rPr>
        <w:t xml:space="preserve">Hän pystyy vaikuttamaan niin omaan kuin yhteisön asioihin. </w:t>
      </w:r>
      <w:r w:rsidR="007E0418" w:rsidRPr="00AD1FF7">
        <w:rPr>
          <w:color w:val="000000" w:themeColor="text1"/>
        </w:rPr>
        <w:t>Sekä ohjatussa että vapaassa toiminnassa</w:t>
      </w:r>
      <w:r w:rsidR="0036182F" w:rsidRPr="00AD1FF7">
        <w:rPr>
          <w:color w:val="000000" w:themeColor="text1"/>
        </w:rPr>
        <w:t xml:space="preserve"> </w:t>
      </w:r>
      <w:r w:rsidR="0036182F">
        <w:t>painotetaan leikkiä ja leikin kautta oppimista.</w:t>
      </w:r>
    </w:p>
    <w:p w:rsidR="006148D4" w:rsidRDefault="006148D4" w:rsidP="00833EA4">
      <w:pPr>
        <w:pStyle w:val="Normleipteksti"/>
      </w:pPr>
    </w:p>
    <w:p w:rsidR="00833EA4" w:rsidRDefault="006148D4" w:rsidP="006148D4">
      <w:pPr>
        <w:pStyle w:val="Normleipteksti"/>
      </w:pPr>
      <w:r w:rsidRPr="006148D4">
        <w:t xml:space="preserve">Hattulan </w:t>
      </w:r>
      <w:r w:rsidR="00FA1B67">
        <w:t>kokeilu</w:t>
      </w:r>
      <w:r w:rsidRPr="006148D4">
        <w:t>esiopetuksessa toimintakulttuuria arvioidaan ja kehitettään tietoisesti ja säännöllisesti. Arviointia toteutetaan tiimipalavereissa, pedagogisissa palavereissa sekä vuosisuunnitelmaa arvioitaessa. Arviointiin ja kehittämistyöhön otetaan myös lasten sekä huoltajien mielipiteet ja osallisuus huomioon.</w:t>
      </w:r>
    </w:p>
    <w:p w:rsidR="004A3862" w:rsidRDefault="004A3862" w:rsidP="006148D4">
      <w:pPr>
        <w:pStyle w:val="Normleipteksti"/>
      </w:pPr>
    </w:p>
    <w:p w:rsidR="00FA1B67" w:rsidRDefault="00FA1B67" w:rsidP="006148D4">
      <w:pPr>
        <w:pStyle w:val="Normleipteksti"/>
      </w:pPr>
    </w:p>
    <w:p w:rsidR="00FA1B67" w:rsidRDefault="00FA1B67" w:rsidP="006148D4">
      <w:pPr>
        <w:pStyle w:val="Normleipteksti"/>
      </w:pPr>
    </w:p>
    <w:p w:rsidR="00FA1B67" w:rsidRDefault="00FA1B67" w:rsidP="006148D4">
      <w:pPr>
        <w:pStyle w:val="Normleipteksti"/>
      </w:pPr>
    </w:p>
    <w:p w:rsidR="00FA1B67" w:rsidRDefault="00FA1B67" w:rsidP="006148D4">
      <w:pPr>
        <w:pStyle w:val="Normleipteksti"/>
      </w:pPr>
    </w:p>
    <w:p w:rsidR="004A3862" w:rsidRPr="00833EA4" w:rsidRDefault="004A3862" w:rsidP="006148D4">
      <w:pPr>
        <w:pStyle w:val="Normleipteksti"/>
      </w:pPr>
    </w:p>
    <w:p w:rsidR="00FB1CD6" w:rsidRDefault="00FB1CD6" w:rsidP="00FB1CD6">
      <w:pPr>
        <w:pStyle w:val="Normleipteksti"/>
      </w:pPr>
    </w:p>
    <w:p w:rsidR="00FB1CD6" w:rsidRPr="0036182F" w:rsidRDefault="00FA1B67" w:rsidP="00FB1CD6">
      <w:pPr>
        <w:pStyle w:val="Normleipteksti"/>
        <w:rPr>
          <w:u w:val="single"/>
        </w:rPr>
      </w:pPr>
      <w:r>
        <w:rPr>
          <w:u w:val="single"/>
        </w:rPr>
        <w:t>Kaksivuotisen esio</w:t>
      </w:r>
      <w:r w:rsidR="00FB1CD6" w:rsidRPr="0036182F">
        <w:rPr>
          <w:u w:val="single"/>
        </w:rPr>
        <w:t>petussuunnitelman laadinta, arviointi ja kehittäminen</w:t>
      </w:r>
    </w:p>
    <w:p w:rsidR="000362B7" w:rsidRPr="000362B7" w:rsidRDefault="000362B7" w:rsidP="000362B7">
      <w:pPr>
        <w:pStyle w:val="Normleipteksti"/>
      </w:pPr>
    </w:p>
    <w:p w:rsidR="00FA1B67" w:rsidRDefault="000362B7" w:rsidP="00FA1B67">
      <w:pPr>
        <w:pStyle w:val="Normleipteksti"/>
      </w:pPr>
      <w:r>
        <w:t xml:space="preserve">Hattulan kunnan </w:t>
      </w:r>
      <w:r w:rsidR="00B275E9">
        <w:t xml:space="preserve">kaksivuotisen </w:t>
      </w:r>
      <w:r>
        <w:t xml:space="preserve">esiopetuksen opetussuunnitelma on kuntakohtainen ja laadittu siten että, se määrittelee, ohjaa, tukee ja velvoittaa </w:t>
      </w:r>
      <w:r w:rsidR="00FA1B67">
        <w:t xml:space="preserve">kokeiluesiopetuksen </w:t>
      </w:r>
      <w:r>
        <w:t>järjestämistä</w:t>
      </w:r>
      <w:r w:rsidR="00FA1B67">
        <w:t xml:space="preserve"> Päiväkoti Marjahatussa</w:t>
      </w:r>
      <w:r w:rsidR="00B275E9">
        <w:t>. Kaksivuotisen e</w:t>
      </w:r>
      <w:r>
        <w:t xml:space="preserve">siopetuksen järjestämistä ohjaavat velvoitteet perustuvat lakeihin sekä </w:t>
      </w:r>
      <w:r w:rsidR="00B275E9">
        <w:t xml:space="preserve">kaksivuotisen </w:t>
      </w:r>
      <w:r>
        <w:t xml:space="preserve">esiopetussuunnitelman perusteisiin. Hattulan kunnalla </w:t>
      </w:r>
      <w:r w:rsidR="00B275E9">
        <w:t>kaksivuotisen esi</w:t>
      </w:r>
      <w:r>
        <w:t xml:space="preserve">opetuksen järjestäjänä on vastuu paikallisen </w:t>
      </w:r>
      <w:r w:rsidR="00B275E9">
        <w:t xml:space="preserve">kaksivuotisen </w:t>
      </w:r>
      <w:r>
        <w:t xml:space="preserve">esiopetuksen opetussuunnitelman laadinnasta ja kehittämisestä.  </w:t>
      </w:r>
    </w:p>
    <w:p w:rsidR="00157EB4" w:rsidRDefault="00157EB4" w:rsidP="000362B7">
      <w:pPr>
        <w:pStyle w:val="Normleipteksti"/>
      </w:pPr>
    </w:p>
    <w:p w:rsidR="000362B7" w:rsidRDefault="000362B7" w:rsidP="000362B7">
      <w:pPr>
        <w:pStyle w:val="Normleipteksti"/>
      </w:pPr>
      <w:r>
        <w:t xml:space="preserve">Paikallisessa opetussuunnitelmassa on päätetty </w:t>
      </w:r>
      <w:r w:rsidR="00322D42">
        <w:t xml:space="preserve">kaksivuotisen </w:t>
      </w:r>
      <w:r>
        <w:t xml:space="preserve">esiopetuksen kasvatus- ja opetustyön, oppilashuollon, huoltajien ja </w:t>
      </w:r>
      <w:r w:rsidR="00FA1B67">
        <w:t>kaksivuotisen e</w:t>
      </w:r>
      <w:r>
        <w:t xml:space="preserve">siopetuksen yhteistyön sekä </w:t>
      </w:r>
      <w:r w:rsidR="00ED4E67">
        <w:t xml:space="preserve">kaksivuotisen </w:t>
      </w:r>
      <w:r>
        <w:t xml:space="preserve">esiopetuksen muun toiminnan järjestämisestä ja toteuttamisesta </w:t>
      </w:r>
      <w:r w:rsidR="00ED4E67">
        <w:t xml:space="preserve">kaksivuotisen </w:t>
      </w:r>
      <w:r>
        <w:t xml:space="preserve">esiopetuksen </w:t>
      </w:r>
      <w:r w:rsidR="00FB1CD6">
        <w:t>perusteiden pohjalta</w:t>
      </w:r>
      <w:r w:rsidR="00157EB4">
        <w:t xml:space="preserve">. </w:t>
      </w:r>
    </w:p>
    <w:p w:rsidR="00157EB4" w:rsidRDefault="00157EB4" w:rsidP="000362B7">
      <w:pPr>
        <w:pStyle w:val="Normleipteksti"/>
      </w:pPr>
    </w:p>
    <w:p w:rsidR="00FA1B67" w:rsidRDefault="000362B7" w:rsidP="00ED4E67">
      <w:pPr>
        <w:pStyle w:val="Normleipteksti"/>
      </w:pPr>
      <w:r>
        <w:t xml:space="preserve">Hattulan kunnan </w:t>
      </w:r>
      <w:r w:rsidR="00FA1B67">
        <w:t xml:space="preserve">kaksivuotista </w:t>
      </w:r>
      <w:r>
        <w:t xml:space="preserve">esiopetusta ohjaavat ja täydentävät valtakunnallisen </w:t>
      </w:r>
      <w:r w:rsidR="00FA1B67">
        <w:t xml:space="preserve">kaksivuotisen </w:t>
      </w:r>
      <w:r>
        <w:t>esiopetuksen opetussuunnitelman lisäksi Hattulan varhaiskasvatussuunnitelma,</w:t>
      </w:r>
      <w:r w:rsidR="00FA1B67">
        <w:t xml:space="preserve"> esiopetussuunnitelma,</w:t>
      </w:r>
      <w:r>
        <w:t xml:space="preserve"> perusopetuksen opetussuunnitelma, aamu- ja iltapäivätoiminnan toimintasuunnitelma, lasten ja nuorten hyvinvointisuunnitelma sekä sivistyksen osallisuussuunnitelma. Ohjaavina asiakirjoina toimivat myös Hattulan varhaiskasvatuksen TVT-suunnitelma 2020 sekä kestävän kehityksen suunnitelma. </w:t>
      </w:r>
    </w:p>
    <w:p w:rsidR="00157EB4" w:rsidRDefault="00157EB4" w:rsidP="000362B7">
      <w:pPr>
        <w:pStyle w:val="Normleipteksti"/>
      </w:pPr>
    </w:p>
    <w:p w:rsidR="000362B7" w:rsidRPr="00AD1FF7" w:rsidRDefault="007E0418" w:rsidP="000362B7">
      <w:pPr>
        <w:pStyle w:val="Normleipteksti"/>
        <w:rPr>
          <w:color w:val="000000" w:themeColor="text1"/>
        </w:rPr>
      </w:pPr>
      <w:r w:rsidRPr="00AD1FF7">
        <w:rPr>
          <w:color w:val="000000" w:themeColor="text1"/>
        </w:rPr>
        <w:t xml:space="preserve">Jokaisen esiopetusryhmän kasvattajat </w:t>
      </w:r>
      <w:r w:rsidR="000362B7" w:rsidRPr="00AD1FF7">
        <w:rPr>
          <w:color w:val="000000" w:themeColor="text1"/>
        </w:rPr>
        <w:t>kirjaa</w:t>
      </w:r>
      <w:r w:rsidR="00AD1FF7" w:rsidRPr="00AD1FF7">
        <w:rPr>
          <w:color w:val="000000" w:themeColor="text1"/>
        </w:rPr>
        <w:t>vat</w:t>
      </w:r>
      <w:r w:rsidR="000362B7" w:rsidRPr="00AD1FF7">
        <w:rPr>
          <w:color w:val="000000" w:themeColor="text1"/>
        </w:rPr>
        <w:t xml:space="preserve"> viikoittaisissa tiimipalavereissaan </w:t>
      </w:r>
      <w:proofErr w:type="spellStart"/>
      <w:r w:rsidR="000362B7" w:rsidRPr="00AD1FF7">
        <w:rPr>
          <w:color w:val="000000" w:themeColor="text1"/>
        </w:rPr>
        <w:t>Daisyn</w:t>
      </w:r>
      <w:proofErr w:type="spellEnd"/>
      <w:r w:rsidR="000362B7" w:rsidRPr="00AD1FF7">
        <w:rPr>
          <w:color w:val="000000" w:themeColor="text1"/>
        </w:rPr>
        <w:t xml:space="preserve"> sähköiseen ryhmäkohtaiseen kehkeytyvään suunnitelmaan oman ryhmänsä viikoittaista toimintaa, arviointia </w:t>
      </w:r>
      <w:r w:rsidRPr="00AD1FF7">
        <w:rPr>
          <w:color w:val="000000" w:themeColor="text1"/>
        </w:rPr>
        <w:t xml:space="preserve">esiopetuksen toteutumisesta </w:t>
      </w:r>
      <w:r w:rsidR="000362B7" w:rsidRPr="00AD1FF7">
        <w:rPr>
          <w:color w:val="000000" w:themeColor="text1"/>
        </w:rPr>
        <w:t xml:space="preserve">ja miten toimintaa kehitetään eteenpäin. Lapset ja huoltajat arvioivat </w:t>
      </w:r>
      <w:r w:rsidR="00ED4E67" w:rsidRPr="00AD1FF7">
        <w:rPr>
          <w:color w:val="000000" w:themeColor="text1"/>
        </w:rPr>
        <w:t xml:space="preserve">kaksivuotisen </w:t>
      </w:r>
      <w:r w:rsidR="000362B7" w:rsidRPr="00AD1FF7">
        <w:rPr>
          <w:color w:val="000000" w:themeColor="text1"/>
        </w:rPr>
        <w:t>esiopetuksen toteutumista omasta näkökulmastaan lapsen esiopetuskeskusteluissa (LEOPS).</w:t>
      </w:r>
      <w:r w:rsidR="000530B1" w:rsidRPr="00AD1FF7">
        <w:rPr>
          <w:color w:val="000000" w:themeColor="text1"/>
        </w:rPr>
        <w:t xml:space="preserve"> </w:t>
      </w:r>
      <w:r w:rsidR="00ED4E67" w:rsidRPr="00AD1FF7">
        <w:rPr>
          <w:color w:val="000000" w:themeColor="text1"/>
        </w:rPr>
        <w:t>Kaksivuotisessa e</w:t>
      </w:r>
      <w:r w:rsidR="00157EB4" w:rsidRPr="00AD1FF7">
        <w:rPr>
          <w:color w:val="000000" w:themeColor="text1"/>
        </w:rPr>
        <w:t xml:space="preserve">siopetuksessa painotetaan lasten ja huoltajien osallisuutta. </w:t>
      </w:r>
    </w:p>
    <w:p w:rsidR="004A3862" w:rsidRDefault="004A3862" w:rsidP="000362B7">
      <w:pPr>
        <w:pStyle w:val="Normleipteksti"/>
      </w:pPr>
    </w:p>
    <w:p w:rsidR="004A3862" w:rsidRDefault="004A3862" w:rsidP="000362B7">
      <w:pPr>
        <w:pStyle w:val="Normleipteksti"/>
      </w:pPr>
    </w:p>
    <w:p w:rsidR="00FB1CD6" w:rsidRPr="0036182F" w:rsidRDefault="00FB1CD6" w:rsidP="00ED4E67">
      <w:pPr>
        <w:pStyle w:val="Normleipteksti"/>
        <w:rPr>
          <w:u w:val="single"/>
        </w:rPr>
      </w:pPr>
      <w:bookmarkStart w:id="0" w:name="_GoBack"/>
      <w:bookmarkEnd w:id="0"/>
      <w:r w:rsidRPr="0036182F">
        <w:rPr>
          <w:u w:val="single"/>
        </w:rPr>
        <w:t xml:space="preserve">Paikalliset erityispiirteet ja </w:t>
      </w:r>
      <w:r w:rsidR="00ED4E67">
        <w:rPr>
          <w:u w:val="single"/>
        </w:rPr>
        <w:t xml:space="preserve">kaksivuotisen </w:t>
      </w:r>
      <w:r w:rsidRPr="0036182F">
        <w:rPr>
          <w:u w:val="single"/>
        </w:rPr>
        <w:t>esiopetuksen erilaiset järjestämisen tavat</w:t>
      </w:r>
    </w:p>
    <w:p w:rsidR="00FB1CD6" w:rsidRDefault="00FB1CD6" w:rsidP="00157EB4">
      <w:pPr>
        <w:pStyle w:val="Normleipteksti"/>
      </w:pPr>
    </w:p>
    <w:p w:rsidR="000362B7" w:rsidRDefault="00ED4E67" w:rsidP="00B1310C">
      <w:pPr>
        <w:pStyle w:val="Normleipteksti"/>
      </w:pPr>
      <w:r>
        <w:t xml:space="preserve">Hattulan kaksivuotisen esiopetuksen ryhmät muodostetaan vuosittain Opetushallituksen sekä </w:t>
      </w:r>
      <w:proofErr w:type="spellStart"/>
      <w:r>
        <w:t>Sosiaali</w:t>
      </w:r>
      <w:proofErr w:type="spellEnd"/>
      <w:r>
        <w:t xml:space="preserve">- ja kulttuuriministeriön hyväksymän kokeiluesiopetuksen oppilaaksi oton periaatteiden mukaisesti. </w:t>
      </w:r>
      <w:r w:rsidRPr="00ED4E67">
        <w:t>Kaksivuotisen esiopetusryhmän koko muodostuu kokeiluun osallistuvien lasten määrän ja yksikön mukaan.</w:t>
      </w:r>
      <w:r>
        <w:t xml:space="preserve"> </w:t>
      </w:r>
      <w:r w:rsidR="000362B7">
        <w:t xml:space="preserve">Hattulassa </w:t>
      </w:r>
      <w:r>
        <w:lastRenderedPageBreak/>
        <w:t xml:space="preserve">kaksivuotista </w:t>
      </w:r>
      <w:r w:rsidR="000362B7">
        <w:t>esiopetus</w:t>
      </w:r>
      <w:r>
        <w:t>ta annetaan niin luontoryhmissä kuin päiväkod</w:t>
      </w:r>
      <w:r w:rsidR="000362B7">
        <w:t>issa</w:t>
      </w:r>
      <w:r>
        <w:t xml:space="preserve">. </w:t>
      </w:r>
      <w:r w:rsidR="00FB1CD6">
        <w:t xml:space="preserve">Hattulassa </w:t>
      </w:r>
      <w:r>
        <w:t xml:space="preserve">kaksivuotista </w:t>
      </w:r>
      <w:r w:rsidR="00FB1CD6">
        <w:t xml:space="preserve">esiopetusta suunniteltaessa ja järjestettäessä otetaan huomioon lapsen etu. </w:t>
      </w:r>
    </w:p>
    <w:p w:rsidR="000530B1" w:rsidRDefault="000530B1" w:rsidP="00157EB4">
      <w:pPr>
        <w:pStyle w:val="Normleipteksti"/>
      </w:pPr>
    </w:p>
    <w:p w:rsidR="00094B97" w:rsidRPr="00AD1FF7" w:rsidRDefault="00B1310C" w:rsidP="00AD1FF7">
      <w:pPr>
        <w:pStyle w:val="Normleipteksti"/>
        <w:rPr>
          <w:color w:val="7030A0"/>
        </w:rPr>
      </w:pPr>
      <w:r>
        <w:t xml:space="preserve">Hattula valikoitui kaksivuotisen esiopetuksen kokeiluun ja siihen osallistuu osa kunnan 5- ja </w:t>
      </w:r>
      <w:proofErr w:type="spellStart"/>
      <w:r>
        <w:t>ja</w:t>
      </w:r>
      <w:proofErr w:type="spellEnd"/>
      <w:r>
        <w:t xml:space="preserve"> 6-vuotiaista lapsista.</w:t>
      </w:r>
      <w:r w:rsidRPr="00B1310C">
        <w:t xml:space="preserve"> Kaksivuotisen esiopetuksen laajuus on vähintään 700 tuntia kaudessa</w:t>
      </w:r>
      <w:r>
        <w:t xml:space="preserve">. </w:t>
      </w:r>
      <w:r w:rsidR="000362B7">
        <w:t xml:space="preserve">Toimintapäivät määritellään vuosittain kunnan linjausta noudattaen. </w:t>
      </w:r>
      <w:r w:rsidR="00094B97">
        <w:t>Kokeiluesiopetukseen osallistuminen on vapaaehtoista. Kaksivuotisessa esiopetuksessa ohjaavina asioina ovat samat lait ja toimintamallit kuin yksivuotisessa esiopetuksessa. Ryhmäsuunnitelmissa huomioidaan kunkin yksikön oppimisympäristön mukaiset mahdollisuudet luoda toiminnalle erilaisia</w:t>
      </w:r>
      <w:r w:rsidR="00AD1FF7">
        <w:t xml:space="preserve"> painotuksia</w:t>
      </w:r>
      <w:r w:rsidR="000362B7" w:rsidRPr="002041B4">
        <w:rPr>
          <w:color w:val="7030A0"/>
        </w:rPr>
        <w:t>.</w:t>
      </w:r>
      <w:r w:rsidR="00AD1FF7">
        <w:rPr>
          <w:color w:val="7030A0"/>
        </w:rPr>
        <w:t xml:space="preserve"> </w:t>
      </w:r>
      <w:r w:rsidR="00157EB4">
        <w:t xml:space="preserve">Esiopetuksen suunnittelussa, järjestämisessä ja päätöksissä otetaan huomioon lapsen etu. </w:t>
      </w:r>
    </w:p>
    <w:p w:rsidR="00094B97" w:rsidRDefault="00094B97" w:rsidP="00094B97">
      <w:pPr>
        <w:pStyle w:val="Normleipteksti"/>
      </w:pPr>
    </w:p>
    <w:p w:rsidR="00094B97" w:rsidRDefault="00094B97" w:rsidP="00501235">
      <w:pPr>
        <w:pStyle w:val="Normleipteksti"/>
      </w:pPr>
      <w:r>
        <w:t xml:space="preserve">Kokeiluesiopetusryhmä toimii kaksi vuotta samana ryhmänä. He toteuttavat esiopetusta kahden vuoden ajan, ns. normaalin yksivuotisen esiopetuksen sijaan. Kaksivuotisen esiopetuksen myötä Hattulan esiopetukseen tulee vuotta nuorempia lapsia kuin aikaisemmin. Kaksivuotinen esiopetus toteutetaan siten, että kaikilla siihen osallistuvilla lapsilla on mahdollisuus kokea osallisuutta sekä innostua, kokeilla ja oppia uusia asioita. Kaksivuotisen esiopetuksen keskeisenä tavoitteena on, että jokaisen lapsen oppimisen polku varhaiskasvatuksesta esiopetukseen ja sitä kautta perusopetukseen jatkuu joustavasti sekä lapsen tarpeista käsin. Kaksivuotisessa esiopetuksessa painottuu kasvun ja oppimisen polun eheys sekä jatkuvuus. </w:t>
      </w:r>
    </w:p>
    <w:p w:rsidR="00501235" w:rsidRDefault="00501235" w:rsidP="00501235">
      <w:pPr>
        <w:pStyle w:val="Normleipteksti"/>
      </w:pPr>
    </w:p>
    <w:p w:rsidR="002041B4" w:rsidRDefault="00094B97" w:rsidP="00501235">
      <w:pPr>
        <w:pStyle w:val="Normleipteksti"/>
      </w:pPr>
      <w:r>
        <w:t xml:space="preserve">Kaksivuotisen esiopetuksen avulla lapsi saa aikaa kasvaa, kehittyä ja oppia omassa tahdissaan. Leikki, liikkuminen ja tutkiva oppiminen ovat lapsilähtöisen työskentelytavan keskiössä kaksivuotisen esiopetuksen toteuttamisessa. Toiminnassa korostetaan oivaltamisen, oppimisen ja leikin iloa. Oppiva yhteisö on toimintakulttuurin ytimenä. </w:t>
      </w:r>
    </w:p>
    <w:p w:rsidR="00AD1FF7" w:rsidRDefault="00AD1FF7" w:rsidP="00501235">
      <w:pPr>
        <w:pStyle w:val="Normleipteksti"/>
        <w:rPr>
          <w:color w:val="7030A0"/>
        </w:rPr>
      </w:pPr>
    </w:p>
    <w:p w:rsidR="000362B7" w:rsidRDefault="00094B97" w:rsidP="00501235">
      <w:pPr>
        <w:pStyle w:val="Normleipteksti"/>
      </w:pPr>
      <w:r>
        <w:t>Kaksivuotisen esiopetuksen ja lapsilähtöisen toiminnan perustana on lapsen osallisuus, yhdenvertaisuus ja tasa-arvo. Lisäksi huomioidaan kulttuurinen moninaisuus, kielitietoisuus sekä hyvinvointi, turvallisuus ja kestävä elämäntapa.</w:t>
      </w:r>
      <w:r w:rsidR="00501235">
        <w:t xml:space="preserve"> </w:t>
      </w:r>
      <w:r w:rsidR="00157EB4">
        <w:t xml:space="preserve">Kaikkia esioppilaita kohdellaan tasa-arvoisesti. </w:t>
      </w:r>
      <w:r w:rsidR="000530B1">
        <w:t xml:space="preserve">Hattulan </w:t>
      </w:r>
      <w:r w:rsidR="00501235">
        <w:t xml:space="preserve">kaksivuotisessa </w:t>
      </w:r>
      <w:r w:rsidR="000530B1">
        <w:t xml:space="preserve">esiopetuksessa tuetaan lasten kasvua ihmisyyteen, parannetaan oppimisedellytyksiä ja edistetään yhdenvertaisuutta sekä tasa-arvoisuutta. </w:t>
      </w:r>
      <w:r>
        <w:t>Kokeiluesiopetuksessa</w:t>
      </w:r>
      <w:r w:rsidR="000530B1">
        <w:t xml:space="preserve"> otetaan huomioon lasten erilaiset taustat. Keskeistä toiminannassa on, että lasten mielipiteitä kuunnellaan, heitä </w:t>
      </w:r>
      <w:proofErr w:type="spellStart"/>
      <w:r w:rsidR="000530B1" w:rsidRPr="00AD1FF7">
        <w:rPr>
          <w:color w:val="000000" w:themeColor="text1"/>
        </w:rPr>
        <w:t>osallistetaan</w:t>
      </w:r>
      <w:proofErr w:type="spellEnd"/>
      <w:r w:rsidR="000530B1" w:rsidRPr="00AD1FF7">
        <w:rPr>
          <w:color w:val="000000" w:themeColor="text1"/>
        </w:rPr>
        <w:t xml:space="preserve"> ja</w:t>
      </w:r>
      <w:r w:rsidR="002041B4" w:rsidRPr="00AD1FF7">
        <w:rPr>
          <w:color w:val="000000" w:themeColor="text1"/>
        </w:rPr>
        <w:t xml:space="preserve"> sekä </w:t>
      </w:r>
      <w:r w:rsidR="000530B1">
        <w:t xml:space="preserve">heidän </w:t>
      </w:r>
      <w:r w:rsidR="00833EA4">
        <w:t>identiteettiään</w:t>
      </w:r>
      <w:r w:rsidR="000530B1">
        <w:t xml:space="preserve"> tuetaan.</w:t>
      </w:r>
    </w:p>
    <w:p w:rsidR="004A3862" w:rsidRDefault="004A3862" w:rsidP="00501235">
      <w:pPr>
        <w:pStyle w:val="Normleipteksti"/>
        <w:ind w:left="0"/>
      </w:pPr>
    </w:p>
    <w:p w:rsidR="00B1310C" w:rsidRDefault="00B1310C" w:rsidP="00501235">
      <w:pPr>
        <w:pStyle w:val="Normleipteksti"/>
        <w:ind w:left="0"/>
      </w:pPr>
    </w:p>
    <w:p w:rsidR="00B1310C" w:rsidRPr="000362B7" w:rsidRDefault="00B1310C" w:rsidP="00501235">
      <w:pPr>
        <w:pStyle w:val="Normleipteksti"/>
        <w:ind w:left="0"/>
      </w:pPr>
    </w:p>
    <w:p w:rsidR="000530B1" w:rsidRPr="00F04B16" w:rsidRDefault="000530B1" w:rsidP="00833EA4">
      <w:pPr>
        <w:pStyle w:val="Normleipteksti"/>
        <w:ind w:left="0"/>
      </w:pPr>
    </w:p>
    <w:p w:rsidR="00FB1CD6" w:rsidRPr="00F04B16" w:rsidRDefault="00B1310C" w:rsidP="000530B1">
      <w:pPr>
        <w:pStyle w:val="Normleipteksti"/>
        <w:rPr>
          <w:u w:val="single"/>
        </w:rPr>
      </w:pPr>
      <w:r w:rsidRPr="00F04B16">
        <w:rPr>
          <w:u w:val="single"/>
        </w:rPr>
        <w:t>Kokeilue</w:t>
      </w:r>
      <w:r w:rsidR="000530B1" w:rsidRPr="00F04B16">
        <w:rPr>
          <w:u w:val="single"/>
        </w:rPr>
        <w:t xml:space="preserve">sioppilaan opetuksen järjestämistä toteuttamista ohjaavat </w:t>
      </w:r>
      <w:r w:rsidR="0036182F" w:rsidRPr="00F04B16">
        <w:rPr>
          <w:u w:val="single"/>
        </w:rPr>
        <w:t>velvoitteet</w:t>
      </w:r>
    </w:p>
    <w:p w:rsidR="00FB1CD6" w:rsidRPr="00F04B16" w:rsidRDefault="00FB1CD6" w:rsidP="000530B1">
      <w:pPr>
        <w:pStyle w:val="Normleipteksti"/>
      </w:pPr>
    </w:p>
    <w:p w:rsidR="00B1310C" w:rsidRPr="00F04B16" w:rsidRDefault="00B1310C" w:rsidP="00B1310C">
      <w:pPr>
        <w:pStyle w:val="Normleipteksti"/>
      </w:pPr>
      <w:r w:rsidRPr="00F04B16">
        <w:t xml:space="preserve">Kaksivuotisen esioppilaan opetuksen järjestämispaikan määräytymistä koskevat perusopetuslain ja kokeiluesiopetuksen lait sekä säännökset. Koeryhmä on muodostunut Hattulassa kokeilulain mukaisen satunnaisotannan ja opetus- ja kulttuuriministeriön tekemien päätösten mukaan eikä kunta ole käyttänyt asiassa harkintaa. Kaksivuotista kokeiluesiopetusta järjestettäessä, </w:t>
      </w:r>
      <w:proofErr w:type="spellStart"/>
      <w:r w:rsidRPr="00F04B16">
        <w:t>suuniteltaessa</w:t>
      </w:r>
      <w:proofErr w:type="spellEnd"/>
      <w:r w:rsidRPr="00F04B16">
        <w:t xml:space="preserve"> ja siitä päätettäessä huomioidaan lapsen etu. </w:t>
      </w:r>
    </w:p>
    <w:p w:rsidR="00B1310C" w:rsidRPr="00F04B16" w:rsidRDefault="00B1310C" w:rsidP="00B1310C">
      <w:pPr>
        <w:pStyle w:val="Normleipteksti"/>
      </w:pPr>
    </w:p>
    <w:p w:rsidR="00B1310C" w:rsidRPr="00F04B16" w:rsidRDefault="00B1310C" w:rsidP="00B1310C">
      <w:pPr>
        <w:pStyle w:val="Normleipteksti"/>
      </w:pPr>
      <w:r w:rsidRPr="00F04B16">
        <w:t xml:space="preserve">Kokeilulain 4 §:n mukaan ”opetus- ja kulttuuriministeriö poimi ositettuna satunnaistamisena kokeiluun osallistuvat kunnat tai kuntayhtymät (kokeilukunta), joiden tehtävänä on järjestää kaksivuotista esiopetusta 5 §:n mukaan poimituissa toimipaikoissa.” Kokeilulain 4 §:n mukaan vuonna 2021 alkavan kokeilun </w:t>
      </w:r>
    </w:p>
    <w:p w:rsidR="00B1310C" w:rsidRPr="00F04B16" w:rsidRDefault="00B1310C" w:rsidP="00B1310C">
      <w:pPr>
        <w:pStyle w:val="Normleipteksti"/>
      </w:pPr>
      <w:r w:rsidRPr="00F04B16">
        <w:t xml:space="preserve">kohdejoukkoon kuuluvat ne kokeilukuntien alueella asuvat lapset, jotka ovat syntyneet vuonna 2016. Kokeilulain 5 §:n mukaan ”opetus- ja kulttuuriministeriö poimi ositettuna satunnaistamisena kokeilukuntien esiopetuksen toimipaikoista ne toimipaikat, joissa kokeilukunnan tulee järjestää kaksivuotista esiopetusta (kokeilutoimipaikat).” </w:t>
      </w:r>
    </w:p>
    <w:p w:rsidR="00B1310C" w:rsidRPr="00F04B16" w:rsidRDefault="00B1310C" w:rsidP="00B1310C">
      <w:pPr>
        <w:pStyle w:val="Normleipteksti"/>
      </w:pPr>
    </w:p>
    <w:p w:rsidR="00B1310C" w:rsidRPr="00F04B16" w:rsidRDefault="00B1310C" w:rsidP="00B1310C">
      <w:pPr>
        <w:pStyle w:val="Normleipteksti"/>
      </w:pPr>
      <w:r w:rsidRPr="00F04B16">
        <w:t>Kokeilulain 5 §:n mukaan ne kohdejoukkoon kuuluvat lapset, jotka ovat kokeilutoimipaikoissa varhaiskasvatuksessa tai jotka eivät ole varhaiskasvatuksessa kokeilutoimipaikassa, mutta asuvat kokeilutoimipaikan alueella, muodostavat koeryhmän. Ne kohdejoukkoon kuuluvat lapset, jotka eivät kuulu koeryhmään, muodostavat verrokkiryhmän.</w:t>
      </w:r>
    </w:p>
    <w:p w:rsidR="00B1310C" w:rsidRPr="00F04B16" w:rsidRDefault="00B1310C" w:rsidP="00B1310C">
      <w:pPr>
        <w:pStyle w:val="Normleipteksti"/>
      </w:pPr>
    </w:p>
    <w:p w:rsidR="00B1310C" w:rsidRPr="00F04B16" w:rsidRDefault="00B1310C" w:rsidP="00B1310C">
      <w:pPr>
        <w:pStyle w:val="Normleipteksti"/>
      </w:pPr>
      <w:r w:rsidRPr="00F04B16">
        <w:t xml:space="preserve">Kokeilulain 6 §:n mukaan koeryhmään kuuluvan lapsen huoltajan tai muun laillisen edustajan on huolehdittava siitä, että lapsi osallistuu kaksi vuotta kestävään kokeilutoimipaikassa järjestettyyn </w:t>
      </w:r>
    </w:p>
    <w:p w:rsidR="000530B1" w:rsidRPr="00F04B16" w:rsidRDefault="00B1310C" w:rsidP="00B1310C">
      <w:pPr>
        <w:pStyle w:val="Normleipteksti"/>
      </w:pPr>
      <w:r w:rsidRPr="00F04B16">
        <w:t>esiopetukseen tai muuhun kaksivuotisen esiopetuksen tavoitteet saavuttavaan toimintaan. Kaksivuotinen esiopetus on maksutonta.</w:t>
      </w:r>
    </w:p>
    <w:p w:rsidR="00B1310C" w:rsidRPr="00F04B16" w:rsidRDefault="00B1310C" w:rsidP="00B1310C">
      <w:pPr>
        <w:pStyle w:val="Normleipteksti"/>
      </w:pPr>
    </w:p>
    <w:p w:rsidR="00B1310C" w:rsidRPr="00F04B16" w:rsidRDefault="00B1310C" w:rsidP="00B1310C">
      <w:pPr>
        <w:pStyle w:val="Normleipteksti"/>
      </w:pPr>
      <w:r w:rsidRPr="00F04B16">
        <w:t>Kokeiluesiopetuksessa olevalla lapsella on oikeus turvalliseen oppimisympäristöön. Turvallisuus otetaan huomioon kaikessa toiminnassa</w:t>
      </w:r>
      <w:r w:rsidR="00AD1FF7">
        <w:rPr>
          <w:color w:val="FF0000"/>
        </w:rPr>
        <w:t xml:space="preserve"> </w:t>
      </w:r>
      <w:r w:rsidR="002041B4" w:rsidRPr="00AD1FF7">
        <w:rPr>
          <w:color w:val="000000" w:themeColor="text1"/>
        </w:rPr>
        <w:t xml:space="preserve">sekä </w:t>
      </w:r>
      <w:r w:rsidRPr="00AD1FF7">
        <w:rPr>
          <w:color w:val="000000" w:themeColor="text1"/>
        </w:rPr>
        <w:t xml:space="preserve">oppimisympäristöön </w:t>
      </w:r>
      <w:r w:rsidR="002041B4" w:rsidRPr="00AD1FF7">
        <w:rPr>
          <w:color w:val="000000" w:themeColor="text1"/>
        </w:rPr>
        <w:t xml:space="preserve">että </w:t>
      </w:r>
      <w:r w:rsidRPr="00F04B16">
        <w:t xml:space="preserve">–välineisiin liittyvissä asioissa. </w:t>
      </w:r>
      <w:r w:rsidR="0065396D" w:rsidRPr="00F04B16">
        <w:t xml:space="preserve">Lapsen tulee saada kokea olonsa turvalliseksi. Lapsia ohjataan yksilöinä ja ryhmänä ottamaan vastuuta omasta käyttäytymisestään. Kaksivuotisessa esiopetuksessa ei hyväksytä kiusaamista, syrjintää tai aiheuteta vaaraa muille. </w:t>
      </w:r>
    </w:p>
    <w:p w:rsidR="000530B1" w:rsidRPr="00F04B16" w:rsidRDefault="000530B1" w:rsidP="00B1310C">
      <w:pPr>
        <w:pStyle w:val="Normleipteksti"/>
        <w:ind w:left="0"/>
      </w:pPr>
    </w:p>
    <w:p w:rsidR="000530B1" w:rsidRPr="00F04B16" w:rsidRDefault="000530B1" w:rsidP="000530B1">
      <w:pPr>
        <w:pStyle w:val="Normleipteksti"/>
      </w:pPr>
      <w:r w:rsidRPr="00F04B16">
        <w:lastRenderedPageBreak/>
        <w:t>Esiopettajalla on pedagoginen vastuu esiopetusryhmän toiminnan suunnittelusta, toteuttamisesta ja arvioinnista, joka toteutetaan yhdessä kasvattajatiimin kanssa. Varhaiskasvatuksen palveluesimiehet vastaavat esiopetuksen kokonaisuudesta.</w:t>
      </w:r>
    </w:p>
    <w:p w:rsidR="00833EA4" w:rsidRPr="00F04B16" w:rsidRDefault="00833EA4" w:rsidP="0036182F">
      <w:pPr>
        <w:pStyle w:val="Normleipteksti"/>
        <w:ind w:left="0"/>
      </w:pPr>
    </w:p>
    <w:p w:rsidR="004A3862" w:rsidRPr="00F04B16" w:rsidRDefault="004A3862" w:rsidP="004A3862">
      <w:pPr>
        <w:pStyle w:val="Normleipteksti"/>
        <w:rPr>
          <w:u w:val="single"/>
        </w:rPr>
      </w:pPr>
    </w:p>
    <w:p w:rsidR="004A3862" w:rsidRDefault="0065396D" w:rsidP="00AD1FF7">
      <w:pPr>
        <w:pStyle w:val="Normleipteksti"/>
        <w:rPr>
          <w:u w:val="single"/>
          <w:lang w:val="en-US"/>
        </w:rPr>
      </w:pPr>
      <w:r w:rsidRPr="00F04B16">
        <w:rPr>
          <w:u w:val="single"/>
        </w:rPr>
        <w:t>Kaksivuotisen e</w:t>
      </w:r>
      <w:r w:rsidR="004A3862" w:rsidRPr="00F04B16">
        <w:rPr>
          <w:u w:val="single"/>
        </w:rPr>
        <w:t>s</w:t>
      </w:r>
      <w:r w:rsidRPr="00F04B16">
        <w:rPr>
          <w:u w:val="single"/>
        </w:rPr>
        <w:t>iopetuksen opetussuunnitelman</w:t>
      </w:r>
      <w:r w:rsidR="004A3862" w:rsidRPr="00F04B16">
        <w:rPr>
          <w:u w:val="single"/>
        </w:rPr>
        <w:t xml:space="preserve"> liitteenä oleva: </w:t>
      </w:r>
      <w:proofErr w:type="spellStart"/>
      <w:r w:rsidR="004A3862" w:rsidRPr="00F04B16">
        <w:rPr>
          <w:u w:val="single"/>
        </w:rPr>
        <w:t>Esiopetussuunitelman</w:t>
      </w:r>
      <w:proofErr w:type="spellEnd"/>
      <w:r w:rsidR="004A3862" w:rsidRPr="00F04B16">
        <w:rPr>
          <w:u w:val="single"/>
        </w:rPr>
        <w:t xml:space="preserve"> perusteiden muutos/ luku 5.3. </w:t>
      </w:r>
      <w:proofErr w:type="spellStart"/>
      <w:r w:rsidR="004A3862" w:rsidRPr="004A3862">
        <w:rPr>
          <w:u w:val="single"/>
          <w:lang w:val="en-US"/>
        </w:rPr>
        <w:t>Oppilashuolto</w:t>
      </w:r>
      <w:proofErr w:type="spellEnd"/>
      <w:r w:rsidR="004A3862" w:rsidRPr="004A3862">
        <w:rPr>
          <w:u w:val="single"/>
          <w:lang w:val="en-US"/>
        </w:rPr>
        <w:t xml:space="preserve"> ja </w:t>
      </w:r>
      <w:proofErr w:type="spellStart"/>
      <w:r w:rsidR="004A3862" w:rsidRPr="004A3862">
        <w:rPr>
          <w:u w:val="single"/>
          <w:lang w:val="en-US"/>
        </w:rPr>
        <w:t>turvallisuuden</w:t>
      </w:r>
      <w:proofErr w:type="spellEnd"/>
      <w:r w:rsidR="004A3862" w:rsidRPr="004A3862">
        <w:rPr>
          <w:u w:val="single"/>
          <w:lang w:val="en-US"/>
        </w:rPr>
        <w:t xml:space="preserve"> </w:t>
      </w:r>
      <w:proofErr w:type="spellStart"/>
      <w:r w:rsidR="004A3862" w:rsidRPr="004A3862">
        <w:rPr>
          <w:u w:val="single"/>
          <w:lang w:val="en-US"/>
        </w:rPr>
        <w:t>edustäminen</w:t>
      </w:r>
      <w:proofErr w:type="spellEnd"/>
    </w:p>
    <w:p w:rsidR="004A3862" w:rsidRPr="004A3862" w:rsidRDefault="004A3862" w:rsidP="004A3862">
      <w:pPr>
        <w:pStyle w:val="Normleipteksti"/>
        <w:rPr>
          <w:lang w:val="en-US"/>
        </w:rPr>
      </w:pPr>
    </w:p>
    <w:p w:rsidR="004A3862" w:rsidRPr="00F04B16" w:rsidRDefault="004A3862" w:rsidP="0065396D">
      <w:pPr>
        <w:pStyle w:val="Riippuvasisennys"/>
        <w:ind w:left="2608"/>
        <w:rPr>
          <w:b w:val="0"/>
        </w:rPr>
      </w:pPr>
      <w:r w:rsidRPr="00F04B16">
        <w:rPr>
          <w:b w:val="0"/>
        </w:rPr>
        <w:t xml:space="preserve">Oppilashuolto on tärkeä osa </w:t>
      </w:r>
      <w:r w:rsidR="0065396D" w:rsidRPr="00F04B16">
        <w:rPr>
          <w:b w:val="0"/>
        </w:rPr>
        <w:t>kokeilu</w:t>
      </w:r>
      <w:r w:rsidRPr="00F04B16">
        <w:rPr>
          <w:b w:val="0"/>
        </w:rPr>
        <w:t xml:space="preserve">esiopetuksen toimintakulttuuria. Yhteisöllisessä oppilashuoltotyössä seurataan, arvioidaan ja kehitetään </w:t>
      </w:r>
      <w:proofErr w:type="spellStart"/>
      <w:r w:rsidR="0065396D" w:rsidRPr="00F04B16">
        <w:rPr>
          <w:b w:val="0"/>
        </w:rPr>
        <w:t>kokeilu</w:t>
      </w:r>
      <w:r w:rsidRPr="00F04B16">
        <w:rPr>
          <w:b w:val="0"/>
        </w:rPr>
        <w:t>esiopetusyhteisön</w:t>
      </w:r>
      <w:proofErr w:type="spellEnd"/>
      <w:r w:rsidRPr="00F04B16">
        <w:rPr>
          <w:b w:val="0"/>
        </w:rPr>
        <w:t xml:space="preserve"> ja oppilasryhmien hyvinvointia. Lisäksi huolehditaan</w:t>
      </w:r>
      <w:r w:rsidR="0065396D" w:rsidRPr="00F04B16">
        <w:rPr>
          <w:b w:val="0"/>
        </w:rPr>
        <w:t xml:space="preserve"> </w:t>
      </w:r>
      <w:proofErr w:type="spellStart"/>
      <w:r w:rsidR="0065396D" w:rsidRPr="00F04B16">
        <w:rPr>
          <w:b w:val="0"/>
        </w:rPr>
        <w:t>kokeilu</w:t>
      </w:r>
      <w:r w:rsidRPr="00F04B16">
        <w:rPr>
          <w:b w:val="0"/>
        </w:rPr>
        <w:t>esiopetusympäristön</w:t>
      </w:r>
      <w:proofErr w:type="spellEnd"/>
      <w:r w:rsidRPr="00F04B16">
        <w:rPr>
          <w:b w:val="0"/>
        </w:rPr>
        <w:t xml:space="preserve"> terveellisyydestä, turvallisuudesta ja esteettömyydestä. Turvallisuuden edistämiseen kuuluvat myös </w:t>
      </w:r>
      <w:r w:rsidR="0065396D" w:rsidRPr="00F04B16">
        <w:rPr>
          <w:b w:val="0"/>
        </w:rPr>
        <w:t xml:space="preserve">kaksivuotisen </w:t>
      </w:r>
      <w:r w:rsidRPr="00F04B16">
        <w:rPr>
          <w:b w:val="0"/>
        </w:rPr>
        <w:t xml:space="preserve">esiopetuksen kuljetuksia, tapaturmien ehkäisyä ja tietoturvallisuutta koskevat toimintatavat. Yhteisöllisten toimintatapojen kehittämisessä tehdään yhteistyötä varhaiskasvatuksen, neuvolan sekä muiden lasten ja nuorten </w:t>
      </w:r>
      <w:r w:rsidRPr="00AD1FF7">
        <w:rPr>
          <w:b w:val="0"/>
          <w:color w:val="000000" w:themeColor="text1"/>
        </w:rPr>
        <w:t xml:space="preserve">hyvinvointia edistävien viranomaisten ja toimijoiden kanssa. </w:t>
      </w:r>
      <w:r w:rsidR="002041B4" w:rsidRPr="00AD1FF7">
        <w:rPr>
          <w:b w:val="0"/>
          <w:color w:val="000000" w:themeColor="text1"/>
        </w:rPr>
        <w:t xml:space="preserve">Esiopetuksessa </w:t>
      </w:r>
      <w:r w:rsidRPr="00AD1FF7">
        <w:rPr>
          <w:b w:val="0"/>
          <w:color w:val="000000" w:themeColor="text1"/>
        </w:rPr>
        <w:t>Huolehditaan myös opetustilojen ja –välineiden</w:t>
      </w:r>
      <w:r w:rsidR="002041B4" w:rsidRPr="00AD1FF7">
        <w:rPr>
          <w:b w:val="0"/>
          <w:color w:val="000000" w:themeColor="text1"/>
        </w:rPr>
        <w:t xml:space="preserve"> terveellisyydestä ja turvallisuudesta</w:t>
      </w:r>
      <w:r w:rsidR="002E2ABA" w:rsidRPr="00AD1FF7">
        <w:rPr>
          <w:b w:val="0"/>
          <w:color w:val="000000" w:themeColor="text1"/>
        </w:rPr>
        <w:t>.</w:t>
      </w:r>
    </w:p>
    <w:p w:rsidR="002041B4" w:rsidRDefault="002041B4" w:rsidP="0065396D">
      <w:pPr>
        <w:pStyle w:val="Riippuvasisennys"/>
        <w:ind w:left="2608"/>
        <w:rPr>
          <w:b w:val="0"/>
          <w:color w:val="FF0000"/>
        </w:rPr>
      </w:pPr>
    </w:p>
    <w:p w:rsidR="004A3862" w:rsidRPr="00F04B16" w:rsidRDefault="004A3862" w:rsidP="0065396D">
      <w:pPr>
        <w:pStyle w:val="Riippuvasisennys"/>
        <w:ind w:left="2608"/>
        <w:rPr>
          <w:b w:val="0"/>
        </w:rPr>
      </w:pPr>
      <w:r w:rsidRPr="00F04B16">
        <w:rPr>
          <w:b w:val="0"/>
        </w:rPr>
        <w:t xml:space="preserve">Lasten ja huoltajien osallisuus sekä kuulluksi tuleminen, ovat yhteisöllisessä oppilashuollossa tärkeitä sekä hyvinvointia vahvistavia. Oppilashuolto luo esiopetusyhteisössä edellytyksiä yhteenkuuluvuudelle, huolenpidolle ja avoimelle vuorovaikutukselle. Osallisuutta lisäävät toimintatavat edesauttavat myös ongelmien ennaltaehkäisyä, niiden varhaista tunnistamista ja tarvittavan tuen järjestämistä. </w:t>
      </w:r>
    </w:p>
    <w:p w:rsidR="004A3862" w:rsidRPr="00F04B16" w:rsidRDefault="004A3862" w:rsidP="00322D42">
      <w:pPr>
        <w:pStyle w:val="Riippuvasisennys"/>
        <w:rPr>
          <w:b w:val="0"/>
        </w:rPr>
      </w:pPr>
    </w:p>
    <w:p w:rsidR="004A3862" w:rsidRPr="00F04B16" w:rsidRDefault="004A3862" w:rsidP="0065396D">
      <w:pPr>
        <w:pStyle w:val="Riippuvasisennys"/>
        <w:ind w:left="2608"/>
        <w:rPr>
          <w:b w:val="0"/>
        </w:rPr>
      </w:pPr>
      <w:r w:rsidRPr="00F04B16">
        <w:rPr>
          <w:b w:val="0"/>
        </w:rPr>
        <w:t xml:space="preserve">Lasten osallisuus ja kuulluksi tuleminen toteutuvat esiopetuksen arjessa ja päävastuu tästä on </w:t>
      </w:r>
      <w:r w:rsidR="0065396D" w:rsidRPr="00F04B16">
        <w:rPr>
          <w:b w:val="0"/>
        </w:rPr>
        <w:t xml:space="preserve">kaksivuotisen </w:t>
      </w:r>
      <w:r w:rsidRPr="00F04B16">
        <w:rPr>
          <w:b w:val="0"/>
        </w:rPr>
        <w:t>esiopetusyhteisön</w:t>
      </w:r>
      <w:r w:rsidR="002041B4">
        <w:rPr>
          <w:b w:val="0"/>
        </w:rPr>
        <w:t xml:space="preserve"> </w:t>
      </w:r>
      <w:r w:rsidR="002041B4" w:rsidRPr="00AD1FF7">
        <w:rPr>
          <w:b w:val="0"/>
          <w:color w:val="000000" w:themeColor="text1"/>
        </w:rPr>
        <w:t>kasvattajilla</w:t>
      </w:r>
      <w:r w:rsidRPr="00AD1FF7">
        <w:rPr>
          <w:b w:val="0"/>
          <w:color w:val="000000" w:themeColor="text1"/>
        </w:rPr>
        <w:t xml:space="preserve">. Vanhempien osallisuutta ja kuulluksi tulemista vahvistetaan kasvatuskumppanuuden mukaisesti päivittäisissä kohtaamisissa, lasten henkilökohtaisissa esiopetussuunnitelmakeskusteluissa sekä asiakastyytyväisyyskyselyjen kautta. </w:t>
      </w:r>
      <w:r w:rsidR="00AD1FF7" w:rsidRPr="00AD1FF7">
        <w:rPr>
          <w:b w:val="0"/>
          <w:color w:val="000000" w:themeColor="text1"/>
        </w:rPr>
        <w:t xml:space="preserve">Varhaiskasvatuksen erityisopettajilla </w:t>
      </w:r>
      <w:r w:rsidRPr="00F04B16">
        <w:rPr>
          <w:b w:val="0"/>
        </w:rPr>
        <w:t xml:space="preserve">ja varhaiskasvatuksen palveluesimiehellä on keskeinen rooli yhteisöllisen oppilashuollon vahvistamisessa esiopetusyhteisöissä. </w:t>
      </w:r>
    </w:p>
    <w:p w:rsidR="004A3862" w:rsidRPr="00F04B16" w:rsidRDefault="004A3862" w:rsidP="00322D42">
      <w:pPr>
        <w:pStyle w:val="Riippuvasisennys"/>
        <w:rPr>
          <w:b w:val="0"/>
        </w:rPr>
      </w:pPr>
    </w:p>
    <w:p w:rsidR="00510FA9" w:rsidRPr="00F04B16" w:rsidRDefault="004A3862" w:rsidP="0065396D">
      <w:pPr>
        <w:pStyle w:val="Riippuvasisennys"/>
        <w:ind w:left="2608"/>
        <w:rPr>
          <w:b w:val="0"/>
        </w:rPr>
      </w:pPr>
      <w:r w:rsidRPr="00AD1FF7">
        <w:rPr>
          <w:b w:val="0"/>
          <w:color w:val="000000" w:themeColor="text1"/>
        </w:rPr>
        <w:t xml:space="preserve">Lapsella on oikeus turvalliseen opiskeluympäristöön, </w:t>
      </w:r>
      <w:r w:rsidR="001D6DEB" w:rsidRPr="00AD1FF7">
        <w:rPr>
          <w:b w:val="0"/>
          <w:color w:val="000000" w:themeColor="text1"/>
        </w:rPr>
        <w:t>mihin</w:t>
      </w:r>
      <w:r w:rsidRPr="00AD1FF7">
        <w:rPr>
          <w:b w:val="0"/>
          <w:color w:val="000000" w:themeColor="text1"/>
        </w:rPr>
        <w:t xml:space="preserve"> sisältyvät fyysinen, psyykkinen ja sosiaalinen turvallisuus.</w:t>
      </w:r>
      <w:r w:rsidR="00AD1FF7" w:rsidRPr="00AD1FF7">
        <w:rPr>
          <w:b w:val="0"/>
          <w:color w:val="000000" w:themeColor="text1"/>
        </w:rPr>
        <w:t xml:space="preserve"> </w:t>
      </w:r>
      <w:r w:rsidRPr="00AD1FF7">
        <w:rPr>
          <w:b w:val="0"/>
          <w:color w:val="000000" w:themeColor="text1"/>
        </w:rPr>
        <w:t xml:space="preserve">Esiopetuksen lähtökohtana on esioppilainen ja henkilökunnan turvallisuuden varmistaminen kaikissa tilanteissa. </w:t>
      </w:r>
      <w:r w:rsidR="001D6DEB" w:rsidRPr="00AD1FF7">
        <w:rPr>
          <w:b w:val="0"/>
          <w:color w:val="000000" w:themeColor="text1"/>
        </w:rPr>
        <w:t xml:space="preserve">Esiopetuksessa laaditaan osana oppilashuoltosuunnitelmaa </w:t>
      </w:r>
      <w:r w:rsidRPr="00AD1FF7">
        <w:rPr>
          <w:b w:val="0"/>
          <w:color w:val="000000" w:themeColor="text1"/>
        </w:rPr>
        <w:t xml:space="preserve">kiusaamisen ehkäisyn suunnitelman lasten suojaamiseksi väkivallalta, kiusaamiselta ja häirinnältä. Esiopetuksen henkilöstön edustaja ilmoittaa esiopetuksessa tapahtuneesta häirinnästä, kiusaamisesta tai väkivallasta </w:t>
      </w:r>
      <w:r w:rsidRPr="00F04B16">
        <w:rPr>
          <w:b w:val="0"/>
        </w:rPr>
        <w:lastRenderedPageBreak/>
        <w:t>tilanteeseen osal</w:t>
      </w:r>
      <w:r w:rsidR="0065396D" w:rsidRPr="00F04B16">
        <w:rPr>
          <w:b w:val="0"/>
        </w:rPr>
        <w:t xml:space="preserve">listuneiden tai </w:t>
      </w:r>
      <w:r w:rsidR="001D6DEB">
        <w:rPr>
          <w:b w:val="0"/>
        </w:rPr>
        <w:t>niistä epäill</w:t>
      </w:r>
      <w:r w:rsidR="001D6DEB" w:rsidRPr="001D6DEB">
        <w:rPr>
          <w:b w:val="0"/>
          <w:color w:val="7030A0"/>
        </w:rPr>
        <w:t>y</w:t>
      </w:r>
      <w:r w:rsidR="0065396D" w:rsidRPr="00F04B16">
        <w:rPr>
          <w:b w:val="0"/>
        </w:rPr>
        <w:t>n sekä niiden kohteena olevan oppilaan huoltajalle tai muulle lailliselle edustajalle.</w:t>
      </w:r>
    </w:p>
    <w:p w:rsidR="004A3862" w:rsidRPr="00F04B16" w:rsidRDefault="004A3862" w:rsidP="004A3862">
      <w:pPr>
        <w:pStyle w:val="Normleipteksti"/>
      </w:pPr>
    </w:p>
    <w:p w:rsidR="004A3862" w:rsidRPr="00F04B16" w:rsidRDefault="004A3862" w:rsidP="004A3862">
      <w:pPr>
        <w:pStyle w:val="Normleipteksti"/>
      </w:pPr>
    </w:p>
    <w:p w:rsidR="000F00C1" w:rsidRPr="00F04B16" w:rsidRDefault="000F00C1" w:rsidP="00322D42">
      <w:pPr>
        <w:pStyle w:val="Riippuvasisennys"/>
      </w:pPr>
    </w:p>
    <w:p w:rsidR="00C0559C" w:rsidRPr="00F04B16" w:rsidRDefault="00C0559C" w:rsidP="006950EC">
      <w:pPr>
        <w:pStyle w:val="Normleipteksti"/>
      </w:pPr>
    </w:p>
    <w:p w:rsidR="00316896" w:rsidRPr="00F04B16" w:rsidRDefault="00316896" w:rsidP="000767DA"/>
    <w:sectPr w:rsidR="00316896" w:rsidRPr="00F04B16" w:rsidSect="00134A60">
      <w:headerReference w:type="default" r:id="rId8"/>
      <w:footerReference w:type="default" r:id="rId9"/>
      <w:pgSz w:w="11906" w:h="16838" w:code="9"/>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24" w:rsidRDefault="007A6424">
      <w:r>
        <w:separator/>
      </w:r>
    </w:p>
  </w:endnote>
  <w:endnote w:type="continuationSeparator" w:id="0">
    <w:p w:rsidR="007A6424" w:rsidRDefault="007A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D8" w:rsidRDefault="009751D8" w:rsidP="009751D8">
    <w:pPr>
      <w:pStyle w:val="Alatunniste"/>
    </w:pPr>
    <w:r>
      <w:t>Postiosoite:</w:t>
    </w:r>
    <w:r>
      <w:tab/>
      <w:t>www.hattula.fi</w:t>
    </w:r>
    <w:r>
      <w:tab/>
    </w:r>
    <w:r w:rsidR="007F63A8">
      <w:t>puh. 050 577 8722</w:t>
    </w:r>
  </w:p>
  <w:p w:rsidR="009751D8" w:rsidRDefault="009751D8" w:rsidP="009751D8">
    <w:pPr>
      <w:pStyle w:val="Alatunniste"/>
    </w:pPr>
    <w:r>
      <w:t>Pappilanniementie 9</w:t>
    </w:r>
    <w:r>
      <w:tab/>
      <w:t>etunimi.suk</w:t>
    </w:r>
    <w:r w:rsidR="007F63A8">
      <w:t>unimi@hattula.fi</w:t>
    </w:r>
    <w:r w:rsidR="007F63A8">
      <w:tab/>
    </w:r>
  </w:p>
  <w:p w:rsidR="009751D8" w:rsidRDefault="009751D8" w:rsidP="009751D8">
    <w:pPr>
      <w:pStyle w:val="Alatunniste"/>
    </w:pPr>
    <w:r>
      <w:t>13880 Hattula</w:t>
    </w:r>
    <w:r>
      <w:tab/>
      <w:t xml:space="preserve">hattulan.kunta@hattula.fi </w:t>
    </w:r>
    <w:r>
      <w:tab/>
      <w:t>www.facebook.com/hattulankunta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24" w:rsidRDefault="007A6424">
      <w:r>
        <w:separator/>
      </w:r>
    </w:p>
  </w:footnote>
  <w:footnote w:type="continuationSeparator" w:id="0">
    <w:p w:rsidR="007A6424" w:rsidRDefault="007A64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896" w:rsidRDefault="00316896" w:rsidP="00B275E9">
    <w:pPr>
      <w:pStyle w:val="Yltunniste"/>
      <w:ind w:left="0" w:firstLine="0"/>
    </w:pPr>
    <w:r>
      <w:rPr>
        <w:noProof/>
      </w:rPr>
      <w:drawing>
        <wp:anchor distT="0" distB="0" distL="114300" distR="114300" simplePos="0" relativeHeight="251659776" behindDoc="0" locked="0" layoutInCell="1" allowOverlap="1" wp14:anchorId="1307966E" wp14:editId="2522AC77">
          <wp:simplePos x="0" y="0"/>
          <wp:positionH relativeFrom="column">
            <wp:posOffset>-43815</wp:posOffset>
          </wp:positionH>
          <wp:positionV relativeFrom="paragraph">
            <wp:posOffset>7620</wp:posOffset>
          </wp:positionV>
          <wp:extent cx="1895475" cy="657225"/>
          <wp:effectExtent l="0" t="0" r="9525" b="9525"/>
          <wp:wrapNone/>
          <wp:docPr id="3" name="Kuva 3" descr="Hattula_logo_valkoisella_pohjall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tula_logo_valkoisella_pohjall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275E9">
      <w:t>Kokeilue</w:t>
    </w:r>
    <w:proofErr w:type="spellEnd"/>
    <w:r>
      <w:tab/>
    </w:r>
    <w:r>
      <w:tab/>
    </w:r>
    <w:r>
      <w:tab/>
    </w:r>
    <w:r w:rsidR="00B275E9">
      <w:rPr>
        <w:b/>
      </w:rPr>
      <w:t>Kokeilue</w:t>
    </w:r>
    <w:r w:rsidR="000362B7">
      <w:rPr>
        <w:b/>
      </w:rPr>
      <w:t>siopetussuunnitelman päivitys</w:t>
    </w:r>
    <w:r w:rsidRPr="001D6C23">
      <w:tab/>
    </w:r>
    <w:r w:rsidRPr="001D6C23">
      <w:tab/>
    </w:r>
    <w:r w:rsidRPr="00923476">
      <w:t>P</w:t>
    </w:r>
    <w:r>
      <w:tab/>
    </w:r>
    <w:r>
      <w:tab/>
    </w:r>
  </w:p>
  <w:p w:rsidR="00316896" w:rsidRDefault="00316896" w:rsidP="00316896">
    <w:pPr>
      <w:pStyle w:val="Yltunniste"/>
      <w:tabs>
        <w:tab w:val="left" w:pos="4755"/>
      </w:tabs>
    </w:pPr>
    <w:r>
      <w:tab/>
    </w:r>
    <w:r>
      <w:tab/>
    </w:r>
    <w:r>
      <w:tab/>
    </w:r>
    <w:r>
      <w:tab/>
    </w:r>
    <w:r>
      <w:tab/>
    </w:r>
  </w:p>
  <w:p w:rsidR="00316896" w:rsidRPr="00603778" w:rsidRDefault="00316896" w:rsidP="00603778">
    <w:pPr>
      <w:pStyle w:val="Yltunniste"/>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CAF5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7A9C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9E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B84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14C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608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A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653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727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9414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57568B"/>
    <w:multiLevelType w:val="hybridMultilevel"/>
    <w:tmpl w:val="6F988686"/>
    <w:lvl w:ilvl="0" w:tplc="CB6C737A">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60"/>
    <w:rsid w:val="00011634"/>
    <w:rsid w:val="000362B7"/>
    <w:rsid w:val="000362F9"/>
    <w:rsid w:val="000530B1"/>
    <w:rsid w:val="000767DA"/>
    <w:rsid w:val="00094B97"/>
    <w:rsid w:val="000A0F4C"/>
    <w:rsid w:val="000A203A"/>
    <w:rsid w:val="000C1DB0"/>
    <w:rsid w:val="000F00C1"/>
    <w:rsid w:val="000F5712"/>
    <w:rsid w:val="00102280"/>
    <w:rsid w:val="00134A60"/>
    <w:rsid w:val="001445DE"/>
    <w:rsid w:val="001532E0"/>
    <w:rsid w:val="00157EB4"/>
    <w:rsid w:val="00163CD1"/>
    <w:rsid w:val="0017496A"/>
    <w:rsid w:val="00195EC0"/>
    <w:rsid w:val="001B09C1"/>
    <w:rsid w:val="001B3D21"/>
    <w:rsid w:val="001C0BC2"/>
    <w:rsid w:val="001C5AFF"/>
    <w:rsid w:val="001D6C23"/>
    <w:rsid w:val="001D6DEB"/>
    <w:rsid w:val="001E74CE"/>
    <w:rsid w:val="002041B4"/>
    <w:rsid w:val="00261F4B"/>
    <w:rsid w:val="00297373"/>
    <w:rsid w:val="002B0A5E"/>
    <w:rsid w:val="002B47DF"/>
    <w:rsid w:val="002E2ABA"/>
    <w:rsid w:val="002F1E42"/>
    <w:rsid w:val="00316896"/>
    <w:rsid w:val="00322D42"/>
    <w:rsid w:val="00344F35"/>
    <w:rsid w:val="003579CA"/>
    <w:rsid w:val="0036182F"/>
    <w:rsid w:val="003C05A0"/>
    <w:rsid w:val="003C75A2"/>
    <w:rsid w:val="00416EC6"/>
    <w:rsid w:val="00420F15"/>
    <w:rsid w:val="00460D6E"/>
    <w:rsid w:val="004802B2"/>
    <w:rsid w:val="00495996"/>
    <w:rsid w:val="004A2A0F"/>
    <w:rsid w:val="004A3862"/>
    <w:rsid w:val="004B7AD4"/>
    <w:rsid w:val="004D7BA3"/>
    <w:rsid w:val="00501235"/>
    <w:rsid w:val="00510FA9"/>
    <w:rsid w:val="0059144A"/>
    <w:rsid w:val="005A1320"/>
    <w:rsid w:val="005C1DE9"/>
    <w:rsid w:val="005F138C"/>
    <w:rsid w:val="005F71BC"/>
    <w:rsid w:val="00603778"/>
    <w:rsid w:val="006148D4"/>
    <w:rsid w:val="00632DF8"/>
    <w:rsid w:val="006453A9"/>
    <w:rsid w:val="0065396D"/>
    <w:rsid w:val="0066049D"/>
    <w:rsid w:val="0068753A"/>
    <w:rsid w:val="006950EC"/>
    <w:rsid w:val="006A5ABD"/>
    <w:rsid w:val="006C15D8"/>
    <w:rsid w:val="006D6AD9"/>
    <w:rsid w:val="006E02E8"/>
    <w:rsid w:val="006E2FB4"/>
    <w:rsid w:val="00706FBB"/>
    <w:rsid w:val="0078742A"/>
    <w:rsid w:val="00795BD0"/>
    <w:rsid w:val="007A6424"/>
    <w:rsid w:val="007C5D20"/>
    <w:rsid w:val="007E0418"/>
    <w:rsid w:val="007F63A8"/>
    <w:rsid w:val="008142A2"/>
    <w:rsid w:val="00833EA4"/>
    <w:rsid w:val="008408B4"/>
    <w:rsid w:val="00864195"/>
    <w:rsid w:val="008657EA"/>
    <w:rsid w:val="00881567"/>
    <w:rsid w:val="008C5078"/>
    <w:rsid w:val="008D0E94"/>
    <w:rsid w:val="008F779E"/>
    <w:rsid w:val="00923476"/>
    <w:rsid w:val="00927DE0"/>
    <w:rsid w:val="009751D8"/>
    <w:rsid w:val="00975690"/>
    <w:rsid w:val="009A1569"/>
    <w:rsid w:val="00A143C4"/>
    <w:rsid w:val="00A34406"/>
    <w:rsid w:val="00A34B18"/>
    <w:rsid w:val="00A726A4"/>
    <w:rsid w:val="00AB04EE"/>
    <w:rsid w:val="00AB665E"/>
    <w:rsid w:val="00AC5A80"/>
    <w:rsid w:val="00AC7FA5"/>
    <w:rsid w:val="00AD1FF7"/>
    <w:rsid w:val="00B1310C"/>
    <w:rsid w:val="00B275E9"/>
    <w:rsid w:val="00B31B48"/>
    <w:rsid w:val="00BA1204"/>
    <w:rsid w:val="00BC20A6"/>
    <w:rsid w:val="00BD6C05"/>
    <w:rsid w:val="00BF00BD"/>
    <w:rsid w:val="00C0559C"/>
    <w:rsid w:val="00C06A90"/>
    <w:rsid w:val="00C30025"/>
    <w:rsid w:val="00C51617"/>
    <w:rsid w:val="00C56271"/>
    <w:rsid w:val="00C76451"/>
    <w:rsid w:val="00C77D86"/>
    <w:rsid w:val="00D04D7E"/>
    <w:rsid w:val="00D0763E"/>
    <w:rsid w:val="00D32ABE"/>
    <w:rsid w:val="00D44767"/>
    <w:rsid w:val="00D7037D"/>
    <w:rsid w:val="00D835E3"/>
    <w:rsid w:val="00DB47B3"/>
    <w:rsid w:val="00DD0FF9"/>
    <w:rsid w:val="00DD4592"/>
    <w:rsid w:val="00DF0B6A"/>
    <w:rsid w:val="00DF7F00"/>
    <w:rsid w:val="00E1124C"/>
    <w:rsid w:val="00EA4B05"/>
    <w:rsid w:val="00EB1A14"/>
    <w:rsid w:val="00EB7CAB"/>
    <w:rsid w:val="00ED2CB3"/>
    <w:rsid w:val="00ED4E67"/>
    <w:rsid w:val="00F04B16"/>
    <w:rsid w:val="00F249E2"/>
    <w:rsid w:val="00F82668"/>
    <w:rsid w:val="00FA1B67"/>
    <w:rsid w:val="00FA3887"/>
    <w:rsid w:val="00FB1CD6"/>
    <w:rsid w:val="00FC10D1"/>
    <w:rsid w:val="00FC312F"/>
    <w:rsid w:val="00FE2E32"/>
    <w:rsid w:val="00FF40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92B7"/>
  <w15:chartTrackingRefBased/>
  <w15:docId w15:val="{7D02E142-BAB1-44B4-9853-ED5130CF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qFormat="1"/>
    <w:lsdException w:name="footer"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76451"/>
    <w:rPr>
      <w:rFonts w:ascii="Arial" w:hAnsi="Arial"/>
      <w:sz w:val="24"/>
      <w:szCs w:val="24"/>
    </w:rPr>
  </w:style>
  <w:style w:type="paragraph" w:styleId="Otsikko1">
    <w:name w:val="heading 1"/>
    <w:basedOn w:val="Normaali"/>
    <w:next w:val="Normleipteksti"/>
    <w:link w:val="Otsikko1Char"/>
    <w:qFormat/>
    <w:rsid w:val="00DF7F00"/>
    <w:pPr>
      <w:keepNext/>
      <w:outlineLvl w:val="0"/>
    </w:pPr>
    <w:rPr>
      <w:rFonts w:eastAsiaTheme="majorEastAsia" w:cstheme="majorHAnsi"/>
      <w:b/>
      <w:bCs/>
      <w:kern w:val="32"/>
      <w:sz w:val="28"/>
      <w:szCs w:val="32"/>
    </w:rPr>
  </w:style>
  <w:style w:type="paragraph" w:styleId="Otsikko2">
    <w:name w:val="heading 2"/>
    <w:basedOn w:val="Normaali"/>
    <w:next w:val="Normleipteksti"/>
    <w:link w:val="Otsikko2Char"/>
    <w:unhideWhenUsed/>
    <w:qFormat/>
    <w:rsid w:val="00BA1204"/>
    <w:pPr>
      <w:keepNext/>
      <w:outlineLvl w:val="1"/>
    </w:pPr>
    <w:rPr>
      <w:rFonts w:eastAsiaTheme="majorEastAsia" w:cstheme="majorHAnsi"/>
      <w:b/>
      <w:bCs/>
      <w:iCs/>
      <w:szCs w:val="28"/>
    </w:rPr>
  </w:style>
  <w:style w:type="paragraph" w:styleId="Otsikko3">
    <w:name w:val="heading 3"/>
    <w:basedOn w:val="Normaali"/>
    <w:next w:val="Normleipteksti"/>
    <w:link w:val="Otsikko3Char"/>
    <w:unhideWhenUsed/>
    <w:qFormat/>
    <w:rsid w:val="00E1124C"/>
    <w:pPr>
      <w:keepNext/>
      <w:outlineLvl w:val="2"/>
    </w:pPr>
    <w:rPr>
      <w:rFonts w:eastAsiaTheme="majorEastAsia" w:cstheme="majorHAnsi"/>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AC5A80"/>
    <w:pPr>
      <w:pBdr>
        <w:bottom w:val="single" w:sz="4" w:space="1" w:color="auto"/>
      </w:pBdr>
      <w:tabs>
        <w:tab w:val="left" w:pos="1304"/>
        <w:tab w:val="left" w:pos="2608"/>
        <w:tab w:val="left" w:pos="3912"/>
        <w:tab w:val="left" w:pos="5216"/>
        <w:tab w:val="left" w:pos="6521"/>
        <w:tab w:val="left" w:pos="7825"/>
        <w:tab w:val="left" w:pos="9129"/>
      </w:tabs>
      <w:ind w:left="1304" w:hanging="1304"/>
    </w:pPr>
  </w:style>
  <w:style w:type="paragraph" w:styleId="Alatunniste">
    <w:name w:val="footer"/>
    <w:basedOn w:val="Normaali"/>
    <w:link w:val="AlatunnisteChar"/>
    <w:qFormat/>
    <w:rsid w:val="008D0E94"/>
    <w:pPr>
      <w:pBdr>
        <w:top w:val="single" w:sz="4" w:space="1" w:color="auto"/>
      </w:pBdr>
      <w:tabs>
        <w:tab w:val="center" w:pos="4820"/>
        <w:tab w:val="right" w:pos="9639"/>
      </w:tabs>
    </w:pPr>
    <w:rPr>
      <w:rFonts w:ascii="Times New Roman" w:hAnsi="Times New Roman"/>
      <w:color w:val="0E4191"/>
      <w:sz w:val="20"/>
    </w:rPr>
  </w:style>
  <w:style w:type="character" w:styleId="Hyperlinkki">
    <w:name w:val="Hyperlink"/>
    <w:uiPriority w:val="99"/>
    <w:rsid w:val="00927DE0"/>
    <w:rPr>
      <w:color w:val="0000FF"/>
      <w:u w:val="single"/>
    </w:rPr>
  </w:style>
  <w:style w:type="paragraph" w:customStyle="1" w:styleId="Default">
    <w:name w:val="Default"/>
    <w:rsid w:val="004D7BA3"/>
    <w:pPr>
      <w:autoSpaceDE w:val="0"/>
      <w:autoSpaceDN w:val="0"/>
      <w:adjustRightInd w:val="0"/>
    </w:pPr>
    <w:rPr>
      <w:color w:val="000000"/>
      <w:sz w:val="24"/>
      <w:szCs w:val="24"/>
    </w:rPr>
  </w:style>
  <w:style w:type="character" w:styleId="Rivinumero">
    <w:name w:val="line number"/>
    <w:basedOn w:val="Kappaleenoletusfontti"/>
    <w:rsid w:val="00261F4B"/>
  </w:style>
  <w:style w:type="character" w:customStyle="1" w:styleId="YltunnisteChar">
    <w:name w:val="Ylätunniste Char"/>
    <w:basedOn w:val="Kappaleenoletusfontti"/>
    <w:link w:val="Yltunniste"/>
    <w:rsid w:val="00AC5A80"/>
    <w:rPr>
      <w:rFonts w:ascii="Arial" w:hAnsi="Arial"/>
      <w:sz w:val="24"/>
      <w:szCs w:val="24"/>
    </w:rPr>
  </w:style>
  <w:style w:type="paragraph" w:customStyle="1" w:styleId="Riippuvasisennys">
    <w:name w:val="Riippuva sisennys"/>
    <w:basedOn w:val="Normaali"/>
    <w:next w:val="Normleipteksti"/>
    <w:autoRedefine/>
    <w:qFormat/>
    <w:rsid w:val="00322D42"/>
    <w:rPr>
      <w:b/>
    </w:rPr>
  </w:style>
  <w:style w:type="character" w:customStyle="1" w:styleId="AlatunnisteChar">
    <w:name w:val="Alatunniste Char"/>
    <w:basedOn w:val="Kappaleenoletusfontti"/>
    <w:link w:val="Alatunniste"/>
    <w:rsid w:val="008D0E94"/>
    <w:rPr>
      <w:color w:val="0E4191"/>
      <w:szCs w:val="24"/>
    </w:rPr>
  </w:style>
  <w:style w:type="paragraph" w:customStyle="1" w:styleId="TyyliYlhllYksinkertainenAutomaattinen05ptViivanleve">
    <w:name w:val="Tyyli Ylhäällä: (Yksinkertainen Automaattinen  05 pt Viivan leve..."/>
    <w:basedOn w:val="Normaali"/>
    <w:rsid w:val="00AC5A80"/>
    <w:rPr>
      <w:szCs w:val="20"/>
    </w:rPr>
  </w:style>
  <w:style w:type="paragraph" w:styleId="Seliteteksti">
    <w:name w:val="Balloon Text"/>
    <w:basedOn w:val="Normaali"/>
    <w:link w:val="SelitetekstiChar"/>
    <w:rsid w:val="00D7037D"/>
    <w:rPr>
      <w:rFonts w:ascii="Segoe UI" w:hAnsi="Segoe UI" w:cs="Segoe UI"/>
      <w:sz w:val="18"/>
      <w:szCs w:val="18"/>
    </w:rPr>
  </w:style>
  <w:style w:type="character" w:customStyle="1" w:styleId="SelitetekstiChar">
    <w:name w:val="Seliteteksti Char"/>
    <w:basedOn w:val="Kappaleenoletusfontti"/>
    <w:link w:val="Seliteteksti"/>
    <w:rsid w:val="00D7037D"/>
    <w:rPr>
      <w:rFonts w:ascii="Segoe UI" w:hAnsi="Segoe UI" w:cs="Segoe UI"/>
      <w:sz w:val="18"/>
      <w:szCs w:val="18"/>
    </w:rPr>
  </w:style>
  <w:style w:type="character" w:customStyle="1" w:styleId="Otsikko1Char">
    <w:name w:val="Otsikko 1 Char"/>
    <w:basedOn w:val="Kappaleenoletusfontti"/>
    <w:link w:val="Otsikko1"/>
    <w:rsid w:val="00DF7F00"/>
    <w:rPr>
      <w:rFonts w:ascii="Arial" w:eastAsiaTheme="majorEastAsia" w:hAnsi="Arial" w:cstheme="majorHAnsi"/>
      <w:b/>
      <w:bCs/>
      <w:kern w:val="32"/>
      <w:sz w:val="28"/>
      <w:szCs w:val="32"/>
    </w:rPr>
  </w:style>
  <w:style w:type="character" w:customStyle="1" w:styleId="Otsikko2Char">
    <w:name w:val="Otsikko 2 Char"/>
    <w:basedOn w:val="Kappaleenoletusfontti"/>
    <w:link w:val="Otsikko2"/>
    <w:rsid w:val="00BA1204"/>
    <w:rPr>
      <w:rFonts w:ascii="Arial" w:eastAsiaTheme="majorEastAsia" w:hAnsi="Arial" w:cstheme="majorHAnsi"/>
      <w:b/>
      <w:bCs/>
      <w:iCs/>
      <w:sz w:val="24"/>
      <w:szCs w:val="28"/>
    </w:rPr>
  </w:style>
  <w:style w:type="character" w:customStyle="1" w:styleId="Otsikko3Char">
    <w:name w:val="Otsikko 3 Char"/>
    <w:basedOn w:val="Kappaleenoletusfontti"/>
    <w:link w:val="Otsikko3"/>
    <w:rsid w:val="00E1124C"/>
    <w:rPr>
      <w:rFonts w:ascii="Arial" w:eastAsiaTheme="majorEastAsia" w:hAnsi="Arial" w:cstheme="majorHAnsi"/>
      <w:bCs/>
      <w:sz w:val="24"/>
      <w:szCs w:val="26"/>
    </w:rPr>
  </w:style>
  <w:style w:type="paragraph" w:styleId="Muutos">
    <w:name w:val="Revision"/>
    <w:hidden/>
    <w:uiPriority w:val="99"/>
    <w:semiHidden/>
    <w:rsid w:val="000A203A"/>
    <w:rPr>
      <w:rFonts w:ascii="Arial" w:hAnsi="Arial"/>
      <w:sz w:val="24"/>
      <w:szCs w:val="24"/>
    </w:rPr>
  </w:style>
  <w:style w:type="paragraph" w:styleId="Sisluet1">
    <w:name w:val="toc 1"/>
    <w:basedOn w:val="Normaali"/>
    <w:next w:val="Normaali"/>
    <w:autoRedefine/>
    <w:uiPriority w:val="39"/>
    <w:rsid w:val="009A1569"/>
    <w:pPr>
      <w:spacing w:after="100"/>
    </w:pPr>
    <w:rPr>
      <w:b/>
      <w:sz w:val="28"/>
    </w:rPr>
  </w:style>
  <w:style w:type="paragraph" w:styleId="Sisluet2">
    <w:name w:val="toc 2"/>
    <w:basedOn w:val="Normaali"/>
    <w:next w:val="Normaali"/>
    <w:autoRedefine/>
    <w:uiPriority w:val="39"/>
    <w:rsid w:val="009A1569"/>
    <w:pPr>
      <w:spacing w:after="100"/>
      <w:ind w:left="240"/>
    </w:pPr>
    <w:rPr>
      <w:b/>
    </w:rPr>
  </w:style>
  <w:style w:type="paragraph" w:styleId="Sisluet3">
    <w:name w:val="toc 3"/>
    <w:basedOn w:val="Normaali"/>
    <w:next w:val="Normaali"/>
    <w:autoRedefine/>
    <w:uiPriority w:val="39"/>
    <w:rsid w:val="00C77D86"/>
    <w:pPr>
      <w:spacing w:after="100"/>
      <w:ind w:left="480"/>
    </w:pPr>
  </w:style>
  <w:style w:type="table" w:styleId="TaulukkoRuudukko">
    <w:name w:val="Table Grid"/>
    <w:basedOn w:val="Normaalitaulukko"/>
    <w:rsid w:val="00D32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eipteksti">
    <w:name w:val="Norm. leipäteksti"/>
    <w:basedOn w:val="Normaali"/>
    <w:qFormat/>
    <w:rsid w:val="00134A60"/>
    <w:pPr>
      <w:ind w:left="26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9946">
      <w:bodyDiv w:val="1"/>
      <w:marLeft w:val="0"/>
      <w:marRight w:val="0"/>
      <w:marTop w:val="0"/>
      <w:marBottom w:val="0"/>
      <w:divBdr>
        <w:top w:val="none" w:sz="0" w:space="0" w:color="auto"/>
        <w:left w:val="none" w:sz="0" w:space="0" w:color="auto"/>
        <w:bottom w:val="none" w:sz="0" w:space="0" w:color="auto"/>
        <w:right w:val="none" w:sz="0" w:space="0" w:color="auto"/>
      </w:divBdr>
    </w:div>
    <w:div w:id="850803993">
      <w:bodyDiv w:val="1"/>
      <w:marLeft w:val="0"/>
      <w:marRight w:val="0"/>
      <w:marTop w:val="0"/>
      <w:marBottom w:val="0"/>
      <w:divBdr>
        <w:top w:val="none" w:sz="0" w:space="0" w:color="auto"/>
        <w:left w:val="none" w:sz="0" w:space="0" w:color="auto"/>
        <w:bottom w:val="none" w:sz="0" w:space="0" w:color="auto"/>
        <w:right w:val="none" w:sz="0" w:space="0" w:color="auto"/>
      </w:divBdr>
    </w:div>
    <w:div w:id="12868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iedonhallinta\Asiakirjamallit\Normal%20sisally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FC3D-E957-4DEF-A9EA-D813A6DC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sisallys</Template>
  <TotalTime>0</TotalTime>
  <Pages>6</Pages>
  <Words>1275</Words>
  <Characters>10331</Characters>
  <Application>Microsoft Office Word</Application>
  <DocSecurity>0</DocSecurity>
  <Lines>86</Lines>
  <Paragraphs>23</Paragraphs>
  <ScaleCrop>false</ScaleCrop>
  <HeadingPairs>
    <vt:vector size="2" baseType="variant">
      <vt:variant>
        <vt:lpstr>Otsikko</vt:lpstr>
      </vt:variant>
      <vt:variant>
        <vt:i4>1</vt:i4>
      </vt:variant>
    </vt:vector>
  </HeadingPairs>
  <TitlesOfParts>
    <vt:vector size="1" baseType="lpstr">
      <vt:lpstr>Tamminen/Korttila  4</vt:lpstr>
    </vt:vector>
  </TitlesOfParts>
  <Company>Hattulan kunta</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Tamminen/Korttila  4</dc:title>
  <dc:subject/>
  <dc:creator>Haukka Petri</dc:creator>
  <cp:keywords/>
  <cp:lastModifiedBy>Talikka Riikka</cp:lastModifiedBy>
  <cp:revision>2</cp:revision>
  <cp:lastPrinted>2018-10-18T10:33:00Z</cp:lastPrinted>
  <dcterms:created xsi:type="dcterms:W3CDTF">2022-05-30T12:58:00Z</dcterms:created>
  <dcterms:modified xsi:type="dcterms:W3CDTF">2022-05-30T12:58:00Z</dcterms:modified>
</cp:coreProperties>
</file>