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71C3" w14:textId="558ED221" w:rsidR="002A719D" w:rsidRPr="001342A1" w:rsidRDefault="002A719D" w:rsidP="001342A1">
      <w:pPr>
        <w:spacing w:after="0"/>
        <w:ind w:left="720"/>
      </w:pPr>
      <w:r w:rsidRPr="002A719D">
        <w:rPr>
          <w:b/>
          <w:bCs/>
        </w:rPr>
        <w:t>Tarkista, että YO-kokeissa kirjoitettavista aineista on valittu kertauskurssit</w:t>
      </w:r>
      <w:r w:rsidRPr="002A719D">
        <w:rPr>
          <w:rFonts w:ascii="Arial" w:hAnsi="Arial" w:cs="Arial"/>
        </w:rPr>
        <w:t>​</w:t>
      </w:r>
    </w:p>
    <w:p w14:paraId="5FCD04E1" w14:textId="77777777" w:rsidR="001342A1" w:rsidRPr="002A719D" w:rsidRDefault="001342A1" w:rsidP="001342A1">
      <w:pPr>
        <w:spacing w:after="0"/>
        <w:ind w:left="720"/>
      </w:pPr>
    </w:p>
    <w:p w14:paraId="5D3C1BC8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Äidinkieli </w:t>
      </w:r>
      <w:r w:rsidRPr="002A719D">
        <w:rPr>
          <w:b/>
          <w:bCs/>
        </w:rPr>
        <w:t>ÄI10-11</w:t>
      </w:r>
      <w:r w:rsidRPr="002A719D">
        <w:t xml:space="preserve"> </w:t>
      </w:r>
      <w:r w:rsidRPr="002A719D">
        <w:rPr>
          <w:rFonts w:ascii="Arial" w:hAnsi="Arial" w:cs="Arial"/>
        </w:rPr>
        <w:t>​</w:t>
      </w:r>
    </w:p>
    <w:p w14:paraId="6602AE9B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Ruotsi </w:t>
      </w:r>
      <w:r w:rsidRPr="002A719D">
        <w:rPr>
          <w:b/>
          <w:bCs/>
        </w:rPr>
        <w:t>RUB21 (mielellään myös RUB17)</w:t>
      </w:r>
      <w:r w:rsidRPr="002A719D">
        <w:rPr>
          <w:rFonts w:ascii="Arial" w:hAnsi="Arial" w:cs="Arial"/>
        </w:rPr>
        <w:t>​</w:t>
      </w:r>
    </w:p>
    <w:p w14:paraId="0FF1602E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Englanti </w:t>
      </w:r>
      <w:r w:rsidRPr="002A719D">
        <w:rPr>
          <w:b/>
          <w:bCs/>
        </w:rPr>
        <w:t>ENA7</w:t>
      </w:r>
      <w:r w:rsidRPr="002A719D">
        <w:t xml:space="preserve"> ja </w:t>
      </w:r>
      <w:r w:rsidRPr="002A719D">
        <w:rPr>
          <w:b/>
          <w:bCs/>
        </w:rPr>
        <w:t>ENA9</w:t>
      </w:r>
      <w:r w:rsidRPr="002A719D">
        <w:rPr>
          <w:rFonts w:ascii="Arial" w:hAnsi="Arial" w:cs="Arial"/>
        </w:rPr>
        <w:t>​</w:t>
      </w:r>
    </w:p>
    <w:p w14:paraId="3A037F75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Matematiikka </w:t>
      </w:r>
      <w:r w:rsidRPr="002A719D">
        <w:rPr>
          <w:b/>
          <w:bCs/>
        </w:rPr>
        <w:t>MAA13-14</w:t>
      </w:r>
      <w:r w:rsidRPr="002A719D">
        <w:t xml:space="preserve"> tai </w:t>
      </w:r>
      <w:r w:rsidRPr="002A719D">
        <w:rPr>
          <w:b/>
          <w:bCs/>
        </w:rPr>
        <w:t>MAB10-11</w:t>
      </w:r>
      <w:r w:rsidRPr="002A719D">
        <w:rPr>
          <w:rFonts w:ascii="Arial" w:hAnsi="Arial" w:cs="Arial"/>
        </w:rPr>
        <w:t>​</w:t>
      </w:r>
    </w:p>
    <w:p w14:paraId="333D6E91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Biologia </w:t>
      </w:r>
      <w:r w:rsidRPr="002A719D">
        <w:rPr>
          <w:b/>
          <w:bCs/>
        </w:rPr>
        <w:t>BI9</w:t>
      </w:r>
      <w:r w:rsidRPr="002A719D">
        <w:t xml:space="preserve"> (kevät) tai </w:t>
      </w:r>
      <w:r w:rsidRPr="002A719D">
        <w:rPr>
          <w:b/>
          <w:bCs/>
        </w:rPr>
        <w:t>BI10</w:t>
      </w:r>
      <w:r w:rsidRPr="002A719D">
        <w:t xml:space="preserve"> (syksy)</w:t>
      </w:r>
      <w:r w:rsidRPr="002A719D">
        <w:rPr>
          <w:rFonts w:ascii="Arial" w:hAnsi="Arial" w:cs="Arial"/>
        </w:rPr>
        <w:t>​</w:t>
      </w:r>
    </w:p>
    <w:p w14:paraId="56C779F4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Maantiede </w:t>
      </w:r>
      <w:r w:rsidRPr="002A719D">
        <w:rPr>
          <w:b/>
          <w:bCs/>
        </w:rPr>
        <w:t>GE6</w:t>
      </w:r>
      <w:r w:rsidRPr="002A719D">
        <w:t xml:space="preserve"> (kevät) tai </w:t>
      </w:r>
      <w:r w:rsidRPr="002A719D">
        <w:rPr>
          <w:b/>
          <w:bCs/>
        </w:rPr>
        <w:t>GE7</w:t>
      </w:r>
      <w:r w:rsidRPr="002A719D">
        <w:t xml:space="preserve"> (syksy)</w:t>
      </w:r>
      <w:r w:rsidRPr="002A719D">
        <w:rPr>
          <w:rFonts w:ascii="Arial" w:hAnsi="Arial" w:cs="Arial"/>
        </w:rPr>
        <w:t>​</w:t>
      </w:r>
    </w:p>
    <w:p w14:paraId="3D9E7835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Fysiikka </w:t>
      </w:r>
      <w:r w:rsidRPr="002A719D">
        <w:rPr>
          <w:b/>
          <w:bCs/>
        </w:rPr>
        <w:t>FY10-FY11</w:t>
      </w:r>
      <w:r w:rsidRPr="002A719D">
        <w:t xml:space="preserve"> (pelkkä </w:t>
      </w:r>
      <w:r w:rsidRPr="002A719D">
        <w:rPr>
          <w:b/>
          <w:bCs/>
        </w:rPr>
        <w:t xml:space="preserve">FY12 </w:t>
      </w:r>
      <w:r w:rsidRPr="002A719D">
        <w:t>syksylle)</w:t>
      </w:r>
      <w:r w:rsidRPr="002A719D">
        <w:rPr>
          <w:rFonts w:ascii="Arial" w:hAnsi="Arial" w:cs="Arial"/>
        </w:rPr>
        <w:t>​</w:t>
      </w:r>
    </w:p>
    <w:p w14:paraId="037658AF" w14:textId="77777777" w:rsidR="002A719D" w:rsidRPr="002A719D" w:rsidRDefault="002A719D" w:rsidP="002A719D">
      <w:pPr>
        <w:numPr>
          <w:ilvl w:val="0"/>
          <w:numId w:val="1"/>
        </w:numPr>
        <w:spacing w:after="0" w:line="360" w:lineRule="auto"/>
      </w:pPr>
      <w:r w:rsidRPr="002A719D">
        <w:t xml:space="preserve">Kemia </w:t>
      </w:r>
      <w:r w:rsidRPr="002A719D">
        <w:rPr>
          <w:b/>
          <w:bCs/>
        </w:rPr>
        <w:t>KE8</w:t>
      </w:r>
      <w:r w:rsidRPr="002A719D">
        <w:t xml:space="preserve"> (kevät) tai </w:t>
      </w:r>
      <w:r w:rsidRPr="002A719D">
        <w:rPr>
          <w:b/>
          <w:bCs/>
        </w:rPr>
        <w:t>KE9</w:t>
      </w:r>
      <w:r w:rsidRPr="002A719D">
        <w:t xml:space="preserve"> (syksy)</w:t>
      </w:r>
    </w:p>
    <w:p w14:paraId="017DEC93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Psykologia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PS7</w:t>
      </w: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 (kevät) tai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 xml:space="preserve">PS8 </w:t>
      </w: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>(syksy)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56E97621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Historia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HI12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5565A8B4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Yhteiskuntaoppi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YH6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55CC002E" w14:textId="78DBD12E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Terveystieto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TE6</w:t>
      </w: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 (kevät) tai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TE7</w:t>
      </w: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 (syksy)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3D5F8930" w14:textId="77777777" w:rsidR="00BC205B" w:rsidRPr="001342A1" w:rsidRDefault="00BC205B" w:rsidP="00BC205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Uskonto/ET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 xml:space="preserve">UE7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ab/>
      </w: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>ET ei ole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7629D1B8" w14:textId="04F22D14" w:rsidR="00BC205B" w:rsidRPr="001342A1" w:rsidRDefault="00BC205B" w:rsidP="00BC205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>Filosofia Ei ole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0E2FC2F9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Ranska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RAB11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59579143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Saksa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SAB11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0F6CAA22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Venäjä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VEB11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56C79851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Espanja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EAB11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422B3D95" w14:textId="77777777" w:rsidR="002A719D" w:rsidRPr="001342A1" w:rsidRDefault="002A719D" w:rsidP="002A71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="Arial"/>
        </w:rPr>
      </w:pPr>
      <w:r w:rsidRPr="001342A1">
        <w:rPr>
          <w:rStyle w:val="normaltextrun"/>
          <w:rFonts w:asciiTheme="minorHAnsi" w:eastAsiaTheme="majorEastAsia" w:hAnsiTheme="minorHAnsi" w:cs="Calibri"/>
          <w:color w:val="000000"/>
          <w:position w:val="5"/>
        </w:rPr>
        <w:t xml:space="preserve">Italia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5"/>
        </w:rPr>
        <w:t>IAB11</w:t>
      </w:r>
      <w:r w:rsidRPr="001342A1">
        <w:rPr>
          <w:rStyle w:val="eop"/>
          <w:rFonts w:ascii="Arial" w:eastAsiaTheme="majorEastAsia" w:hAnsi="Arial" w:cs="Arial"/>
        </w:rPr>
        <w:t>​</w:t>
      </w:r>
    </w:p>
    <w:p w14:paraId="304CBDC9" w14:textId="77777777" w:rsidR="002A719D" w:rsidRPr="001342A1" w:rsidRDefault="002A719D" w:rsidP="001342A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49CE927C" w14:textId="5EEA175A" w:rsidR="001342A1" w:rsidRPr="001342A1" w:rsidRDefault="002A719D" w:rsidP="001342A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3"/>
        </w:rPr>
        <w:t xml:space="preserve">Tarkista, että valtakunnallisia valinnaisia (wilmassa 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77206D" w:themeColor="accent5" w:themeShade="BF"/>
          <w:position w:val="3"/>
        </w:rPr>
        <w:t>violetilla</w:t>
      </w:r>
      <w:r w:rsidRPr="001342A1">
        <w:rPr>
          <w:rStyle w:val="normaltextrun"/>
          <w:rFonts w:asciiTheme="minorHAnsi" w:eastAsiaTheme="majorEastAsia" w:hAnsiTheme="minorHAnsi" w:cs="Calibri"/>
          <w:b/>
          <w:bCs/>
          <w:color w:val="000000"/>
          <w:position w:val="3"/>
        </w:rPr>
        <w:t xml:space="preserve"> pohjalla) tulee suoritetuksi vähintään 20 opintopistettä</w:t>
      </w:r>
      <w:r w:rsidRPr="001342A1">
        <w:rPr>
          <w:rStyle w:val="eop"/>
          <w:rFonts w:ascii="Arial" w:eastAsiaTheme="majorEastAsia" w:hAnsi="Arial" w:cs="Arial"/>
          <w:b/>
          <w:bCs/>
        </w:rPr>
        <w:t>​</w:t>
      </w:r>
    </w:p>
    <w:p w14:paraId="0FDA1012" w14:textId="77777777" w:rsidR="001342A1" w:rsidRPr="001342A1" w:rsidRDefault="001342A1" w:rsidP="001342A1">
      <w:pPr>
        <w:pStyle w:val="paragraph"/>
        <w:ind w:left="720"/>
        <w:rPr>
          <w:rFonts w:asciiTheme="minorHAnsi" w:hAnsiTheme="minorHAnsi" w:cs="Arial"/>
          <w:b/>
          <w:bCs/>
        </w:rPr>
      </w:pPr>
      <w:r w:rsidRPr="001342A1">
        <w:rPr>
          <w:rFonts w:asciiTheme="minorHAnsi" w:hAnsiTheme="minorHAnsi" w:cs="Arial"/>
          <w:b/>
          <w:bCs/>
        </w:rPr>
        <w:t>2. vuoden lopulla pitäisi olla koossa 120 op</w:t>
      </w:r>
      <w:r w:rsidRPr="001342A1">
        <w:rPr>
          <w:rFonts w:ascii="Arial" w:hAnsi="Arial" w:cs="Arial"/>
          <w:b/>
          <w:bCs/>
        </w:rPr>
        <w:t>​</w:t>
      </w:r>
    </w:p>
    <w:p w14:paraId="3BA7326B" w14:textId="77777777" w:rsidR="001342A1" w:rsidRPr="001342A1" w:rsidRDefault="001342A1" w:rsidP="001342A1">
      <w:pPr>
        <w:pStyle w:val="paragraph"/>
        <w:ind w:left="720"/>
        <w:rPr>
          <w:rFonts w:asciiTheme="minorHAnsi" w:hAnsiTheme="minorHAnsi" w:cs="Arial"/>
          <w:b/>
          <w:bCs/>
        </w:rPr>
      </w:pPr>
      <w:r w:rsidRPr="001342A1">
        <w:rPr>
          <w:rFonts w:asciiTheme="minorHAnsi" w:hAnsiTheme="minorHAnsi" w:cs="Arial"/>
          <w:b/>
          <w:bCs/>
        </w:rPr>
        <w:t>Koko lukion ajalta pitäisi olla koossa 152 op (2 op varalla, jos tulee yllätyksiä)</w:t>
      </w:r>
      <w:r w:rsidRPr="001342A1">
        <w:rPr>
          <w:rFonts w:ascii="Arial" w:hAnsi="Arial" w:cs="Arial"/>
          <w:b/>
          <w:bCs/>
        </w:rPr>
        <w:t>​</w:t>
      </w:r>
    </w:p>
    <w:p w14:paraId="011F62B4" w14:textId="77777777" w:rsidR="001342A1" w:rsidRPr="001342A1" w:rsidRDefault="001342A1" w:rsidP="002A719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b/>
          <w:bCs/>
        </w:rPr>
      </w:pPr>
    </w:p>
    <w:p w14:paraId="68245374" w14:textId="44F6EB27" w:rsidR="00AC30A5" w:rsidRPr="002A719D" w:rsidRDefault="00AC30A5">
      <w:pPr>
        <w:rPr>
          <w:b/>
          <w:bCs/>
        </w:rPr>
      </w:pPr>
    </w:p>
    <w:sectPr w:rsidR="00AC30A5" w:rsidRPr="002A719D" w:rsidSect="00BC205B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AAB"/>
    <w:multiLevelType w:val="multilevel"/>
    <w:tmpl w:val="33D8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8B3A94"/>
    <w:multiLevelType w:val="multilevel"/>
    <w:tmpl w:val="199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603988"/>
    <w:multiLevelType w:val="multilevel"/>
    <w:tmpl w:val="943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954D70"/>
    <w:multiLevelType w:val="multilevel"/>
    <w:tmpl w:val="FF12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622617">
    <w:abstractNumId w:val="2"/>
  </w:num>
  <w:num w:numId="2" w16cid:durableId="1772436532">
    <w:abstractNumId w:val="0"/>
  </w:num>
  <w:num w:numId="3" w16cid:durableId="1409035125">
    <w:abstractNumId w:val="1"/>
  </w:num>
  <w:num w:numId="4" w16cid:durableId="138406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A5"/>
    <w:rsid w:val="001342A1"/>
    <w:rsid w:val="002A719D"/>
    <w:rsid w:val="00A168C6"/>
    <w:rsid w:val="00AC30A5"/>
    <w:rsid w:val="00B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8172"/>
  <w15:chartTrackingRefBased/>
  <w15:docId w15:val="{8C4F7688-EC19-4FD3-85D8-7382A81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noProof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C3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C3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C3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C3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C3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C3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C3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C3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C3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C3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C3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C3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C30A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C30A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C30A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C30A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C30A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C30A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C3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C3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C3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C3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C3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C30A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C30A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C30A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C3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C30A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C30A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C30A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30A5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2A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2A719D"/>
  </w:style>
  <w:style w:type="character" w:customStyle="1" w:styleId="eop">
    <w:name w:val="eop"/>
    <w:basedOn w:val="Kappaleenoletusfontti"/>
    <w:rsid w:val="002A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Laaksonen</dc:creator>
  <cp:keywords/>
  <dc:description/>
  <cp:lastModifiedBy>Virpi Laaksonen</cp:lastModifiedBy>
  <cp:revision>3</cp:revision>
  <dcterms:created xsi:type="dcterms:W3CDTF">2026-04-14T12:27:00Z</dcterms:created>
  <dcterms:modified xsi:type="dcterms:W3CDTF">2026-04-15T14:15:00Z</dcterms:modified>
</cp:coreProperties>
</file>