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91AA" w14:textId="77777777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>Suorat objektipronominit (COD) ja epäsuorat objektipronominit (COI)</w:t>
      </w:r>
    </w:p>
    <w:p w14:paraId="46531760" w14:textId="77777777" w:rsidR="004E6F6B" w:rsidRPr="004E6F6B" w:rsidRDefault="004E6F6B" w:rsidP="004E6F6B">
      <w:pPr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 xml:space="preserve">COD: vastaavat kysymykseen </w:t>
      </w:r>
      <w:r w:rsidRPr="004E6F6B">
        <w:rPr>
          <w:rFonts w:ascii="Arial" w:hAnsi="Arial" w:cs="Arial"/>
          <w:i/>
          <w:iCs/>
          <w:sz w:val="24"/>
          <w:szCs w:val="24"/>
        </w:rPr>
        <w:t>kenet? ketä? minkä? mitä?</w:t>
      </w:r>
    </w:p>
    <w:p w14:paraId="7CB49803" w14:textId="77777777" w:rsidR="004E6F6B" w:rsidRPr="004E6F6B" w:rsidRDefault="004E6F6B" w:rsidP="004E6F6B">
      <w:pPr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 xml:space="preserve">COI: vastaavat kysymykseen </w:t>
      </w:r>
      <w:r w:rsidRPr="004E6F6B">
        <w:rPr>
          <w:rFonts w:ascii="Arial" w:hAnsi="Arial" w:cs="Arial"/>
          <w:i/>
          <w:iCs/>
          <w:sz w:val="24"/>
          <w:szCs w:val="24"/>
        </w:rPr>
        <w:t>kenelle? keneltä?</w:t>
      </w:r>
    </w:p>
    <w:p w14:paraId="373898A3" w14:textId="77777777" w:rsidR="004E6F6B" w:rsidRPr="004E6F6B" w:rsidRDefault="004E6F6B" w:rsidP="004E6F6B">
      <w:pPr>
        <w:rPr>
          <w:rFonts w:ascii="Arial" w:hAnsi="Arial" w:cs="Arial"/>
          <w:i/>
          <w:iCs/>
          <w:sz w:val="24"/>
          <w:szCs w:val="24"/>
        </w:rPr>
      </w:pPr>
    </w:p>
    <w:p w14:paraId="11446E46" w14:textId="77777777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>Marc   me</w:t>
      </w:r>
      <w:r w:rsidRPr="004E6F6B">
        <w:rPr>
          <w:rFonts w:ascii="Arial" w:hAnsi="Arial" w:cs="Arial"/>
          <w:sz w:val="24"/>
          <w:szCs w:val="24"/>
        </w:rPr>
        <w:tab/>
        <w:t>voit</w:t>
      </w:r>
      <w:r w:rsidRPr="004E6F6B">
        <w:rPr>
          <w:rFonts w:ascii="Arial" w:hAnsi="Arial" w:cs="Arial"/>
          <w:sz w:val="24"/>
          <w:szCs w:val="24"/>
        </w:rPr>
        <w:tab/>
      </w:r>
      <w:r w:rsidRPr="004E6F6B">
        <w:rPr>
          <w:rFonts w:ascii="Arial" w:hAnsi="Arial" w:cs="Arial"/>
          <w:sz w:val="24"/>
          <w:szCs w:val="24"/>
        </w:rPr>
        <w:tab/>
      </w:r>
      <w:proofErr w:type="gramStart"/>
      <w:r w:rsidRPr="004E6F6B">
        <w:rPr>
          <w:rFonts w:ascii="Arial" w:hAnsi="Arial" w:cs="Arial"/>
          <w:sz w:val="24"/>
          <w:szCs w:val="24"/>
        </w:rPr>
        <w:t>Marc  me</w:t>
      </w:r>
      <w:proofErr w:type="gram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parle</w:t>
      </w:r>
      <w:proofErr w:type="spellEnd"/>
      <w:r w:rsidRPr="004E6F6B">
        <w:rPr>
          <w:rFonts w:ascii="Arial" w:hAnsi="Arial" w:cs="Arial"/>
          <w:sz w:val="24"/>
          <w:szCs w:val="24"/>
        </w:rPr>
        <w:tab/>
      </w:r>
    </w:p>
    <w:p w14:paraId="09472ABB" w14:textId="4456436D" w:rsidR="004E6F6B" w:rsidRPr="004E6F6B" w:rsidRDefault="004E6F6B" w:rsidP="004E6F6B">
      <w:pPr>
        <w:rPr>
          <w:rFonts w:ascii="Arial" w:hAnsi="Arial" w:cs="Arial"/>
          <w:sz w:val="24"/>
          <w:szCs w:val="24"/>
          <w:lang w:val="es-ES"/>
        </w:rPr>
      </w:pPr>
      <w:r w:rsidRPr="004E6F6B">
        <w:rPr>
          <w:rFonts w:ascii="Arial" w:hAnsi="Arial" w:cs="Arial"/>
          <w:sz w:val="24"/>
          <w:szCs w:val="24"/>
          <w:lang w:val="es-ES"/>
        </w:rPr>
        <w:t>Marc   te</w:t>
      </w:r>
      <w:r w:rsidRPr="004E6F6B">
        <w:rPr>
          <w:rFonts w:ascii="Arial" w:hAnsi="Arial" w:cs="Arial"/>
          <w:sz w:val="24"/>
          <w:szCs w:val="24"/>
          <w:lang w:val="es-ES"/>
        </w:rPr>
        <w:tab/>
        <w:t>voit</w:t>
      </w:r>
      <w:r w:rsidRPr="004E6F6B">
        <w:rPr>
          <w:rFonts w:ascii="Arial" w:hAnsi="Arial" w:cs="Arial"/>
          <w:sz w:val="24"/>
          <w:szCs w:val="24"/>
          <w:lang w:val="es-ES"/>
        </w:rPr>
        <w:tab/>
      </w:r>
      <w:r w:rsidRPr="004E6F6B">
        <w:rPr>
          <w:rFonts w:ascii="Arial" w:hAnsi="Arial" w:cs="Arial"/>
          <w:sz w:val="24"/>
          <w:szCs w:val="24"/>
          <w:lang w:val="es-ES"/>
        </w:rPr>
        <w:tab/>
        <w:t>Marc te parle</w:t>
      </w:r>
    </w:p>
    <w:p w14:paraId="0A3EFD5C" w14:textId="3C658550" w:rsidR="004E6F6B" w:rsidRPr="004E6F6B" w:rsidRDefault="004E6F6B" w:rsidP="004E6F6B">
      <w:pPr>
        <w:rPr>
          <w:rFonts w:ascii="Arial" w:hAnsi="Arial" w:cs="Arial"/>
          <w:sz w:val="24"/>
          <w:szCs w:val="24"/>
          <w:lang w:val="it-IT"/>
        </w:rPr>
      </w:pPr>
      <w:r w:rsidRPr="004E6F6B">
        <w:rPr>
          <w:rFonts w:ascii="Arial" w:hAnsi="Arial" w:cs="Arial"/>
          <w:sz w:val="24"/>
          <w:szCs w:val="24"/>
          <w:lang w:val="it-IT"/>
        </w:rPr>
        <w:t>Marc   le/la</w:t>
      </w:r>
      <w:r w:rsidRPr="004E6F6B">
        <w:rPr>
          <w:rFonts w:ascii="Arial" w:hAnsi="Arial" w:cs="Arial"/>
          <w:sz w:val="24"/>
          <w:szCs w:val="24"/>
          <w:lang w:val="it-IT"/>
        </w:rPr>
        <w:tab/>
        <w:t>voit</w:t>
      </w:r>
      <w:r w:rsidRPr="004E6F6B">
        <w:rPr>
          <w:rFonts w:ascii="Arial" w:hAnsi="Arial" w:cs="Arial"/>
          <w:sz w:val="24"/>
          <w:szCs w:val="24"/>
          <w:lang w:val="it-IT"/>
        </w:rPr>
        <w:tab/>
      </w:r>
      <w:r w:rsidRPr="004E6F6B">
        <w:rPr>
          <w:rFonts w:ascii="Arial" w:hAnsi="Arial" w:cs="Arial"/>
          <w:sz w:val="24"/>
          <w:szCs w:val="24"/>
          <w:lang w:val="it-IT"/>
        </w:rPr>
        <w:tab/>
        <w:t>Marc lui parle</w:t>
      </w:r>
    </w:p>
    <w:p w14:paraId="2D8A7975" w14:textId="1DB82A4D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 xml:space="preserve">Marc   </w:t>
      </w:r>
      <w:proofErr w:type="spellStart"/>
      <w:r w:rsidRPr="004E6F6B">
        <w:rPr>
          <w:rFonts w:ascii="Arial" w:hAnsi="Arial" w:cs="Arial"/>
          <w:sz w:val="24"/>
          <w:szCs w:val="24"/>
        </w:rPr>
        <w:t>nous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voit</w:t>
      </w:r>
      <w:r w:rsidRPr="004E6F6B">
        <w:rPr>
          <w:rFonts w:ascii="Arial" w:hAnsi="Arial" w:cs="Arial"/>
          <w:sz w:val="24"/>
          <w:szCs w:val="24"/>
        </w:rPr>
        <w:tab/>
      </w:r>
      <w:r w:rsidRPr="004E6F6B">
        <w:rPr>
          <w:rFonts w:ascii="Arial" w:hAnsi="Arial" w:cs="Arial"/>
          <w:sz w:val="24"/>
          <w:szCs w:val="24"/>
        </w:rPr>
        <w:tab/>
        <w:t xml:space="preserve">Marc </w:t>
      </w:r>
      <w:proofErr w:type="spellStart"/>
      <w:r w:rsidRPr="004E6F6B">
        <w:rPr>
          <w:rFonts w:ascii="Arial" w:hAnsi="Arial" w:cs="Arial"/>
          <w:sz w:val="24"/>
          <w:szCs w:val="24"/>
        </w:rPr>
        <w:t>nous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parle</w:t>
      </w:r>
      <w:proofErr w:type="spellEnd"/>
    </w:p>
    <w:p w14:paraId="34623879" w14:textId="3D3B9674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 xml:space="preserve">Marc   </w:t>
      </w:r>
      <w:proofErr w:type="spellStart"/>
      <w:r w:rsidRPr="004E6F6B">
        <w:rPr>
          <w:rFonts w:ascii="Arial" w:hAnsi="Arial" w:cs="Arial"/>
          <w:sz w:val="24"/>
          <w:szCs w:val="24"/>
        </w:rPr>
        <w:t>vous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voit</w:t>
      </w:r>
      <w:r w:rsidRPr="004E6F6B">
        <w:rPr>
          <w:rFonts w:ascii="Arial" w:hAnsi="Arial" w:cs="Arial"/>
          <w:sz w:val="24"/>
          <w:szCs w:val="24"/>
        </w:rPr>
        <w:tab/>
      </w:r>
      <w:r w:rsidRPr="004E6F6B">
        <w:rPr>
          <w:rFonts w:ascii="Arial" w:hAnsi="Arial" w:cs="Arial"/>
          <w:sz w:val="24"/>
          <w:szCs w:val="24"/>
        </w:rPr>
        <w:tab/>
        <w:t xml:space="preserve">Marc </w:t>
      </w:r>
      <w:proofErr w:type="spellStart"/>
      <w:r w:rsidRPr="004E6F6B">
        <w:rPr>
          <w:rFonts w:ascii="Arial" w:hAnsi="Arial" w:cs="Arial"/>
          <w:sz w:val="24"/>
          <w:szCs w:val="24"/>
        </w:rPr>
        <w:t>vous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parle</w:t>
      </w:r>
      <w:proofErr w:type="spellEnd"/>
    </w:p>
    <w:p w14:paraId="371D51EC" w14:textId="3207A8BF" w:rsidR="004E6F6B" w:rsidRPr="004E6F6B" w:rsidRDefault="004E6F6B" w:rsidP="004E6F6B">
      <w:pPr>
        <w:rPr>
          <w:rFonts w:ascii="Arial" w:hAnsi="Arial" w:cs="Arial"/>
          <w:sz w:val="24"/>
          <w:szCs w:val="24"/>
          <w:lang w:val="es-ES"/>
        </w:rPr>
      </w:pPr>
      <w:r w:rsidRPr="004E6F6B">
        <w:rPr>
          <w:rFonts w:ascii="Arial" w:hAnsi="Arial" w:cs="Arial"/>
          <w:sz w:val="24"/>
          <w:szCs w:val="24"/>
          <w:lang w:val="es-ES"/>
        </w:rPr>
        <w:t>Marc   les</w:t>
      </w:r>
      <w:r w:rsidRPr="004E6F6B">
        <w:rPr>
          <w:rFonts w:ascii="Arial" w:hAnsi="Arial" w:cs="Arial"/>
          <w:sz w:val="24"/>
          <w:szCs w:val="24"/>
          <w:lang w:val="es-ES"/>
        </w:rPr>
        <w:tab/>
        <w:t>voit</w:t>
      </w:r>
      <w:r w:rsidRPr="004E6F6B">
        <w:rPr>
          <w:rFonts w:ascii="Arial" w:hAnsi="Arial" w:cs="Arial"/>
          <w:sz w:val="24"/>
          <w:szCs w:val="24"/>
          <w:lang w:val="es-ES"/>
        </w:rPr>
        <w:tab/>
      </w:r>
      <w:r w:rsidRPr="004E6F6B">
        <w:rPr>
          <w:rFonts w:ascii="Arial" w:hAnsi="Arial" w:cs="Arial"/>
          <w:sz w:val="24"/>
          <w:szCs w:val="24"/>
          <w:lang w:val="es-ES"/>
        </w:rPr>
        <w:tab/>
        <w:t>Marc leur parle</w:t>
      </w:r>
    </w:p>
    <w:p w14:paraId="7ADCAE03" w14:textId="77777777" w:rsidR="004E6F6B" w:rsidRPr="004E6F6B" w:rsidRDefault="004E6F6B" w:rsidP="004E6F6B">
      <w:pPr>
        <w:rPr>
          <w:rFonts w:ascii="Arial" w:hAnsi="Arial" w:cs="Arial"/>
          <w:sz w:val="24"/>
          <w:szCs w:val="24"/>
          <w:lang w:val="es-ES"/>
        </w:rPr>
      </w:pPr>
    </w:p>
    <w:p w14:paraId="7F0C9CC7" w14:textId="77777777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 xml:space="preserve">Marc </w:t>
      </w:r>
      <w:r w:rsidRPr="004E6F6B">
        <w:rPr>
          <w:rFonts w:ascii="Arial" w:hAnsi="Arial" w:cs="Arial"/>
          <w:sz w:val="24"/>
          <w:szCs w:val="24"/>
          <w:u w:val="single"/>
        </w:rPr>
        <w:t>ne</w:t>
      </w:r>
      <w:r w:rsidRPr="004E6F6B">
        <w:rPr>
          <w:rFonts w:ascii="Arial" w:hAnsi="Arial" w:cs="Arial"/>
          <w:sz w:val="24"/>
          <w:szCs w:val="24"/>
        </w:rPr>
        <w:t xml:space="preserve"> me voit </w:t>
      </w:r>
      <w:proofErr w:type="spellStart"/>
      <w:r w:rsidRPr="004E6F6B">
        <w:rPr>
          <w:rFonts w:ascii="Arial" w:hAnsi="Arial" w:cs="Arial"/>
          <w:sz w:val="24"/>
          <w:szCs w:val="24"/>
          <w:u w:val="single"/>
        </w:rPr>
        <w:t>pas</w:t>
      </w:r>
      <w:proofErr w:type="spellEnd"/>
      <w:r w:rsidRPr="004E6F6B">
        <w:rPr>
          <w:rFonts w:ascii="Arial" w:hAnsi="Arial" w:cs="Arial"/>
          <w:sz w:val="24"/>
          <w:szCs w:val="24"/>
          <w:u w:val="single"/>
        </w:rPr>
        <w:t>.</w:t>
      </w:r>
      <w:r w:rsidRPr="004E6F6B">
        <w:rPr>
          <w:rFonts w:ascii="Arial" w:hAnsi="Arial" w:cs="Arial"/>
          <w:sz w:val="24"/>
          <w:szCs w:val="24"/>
        </w:rPr>
        <w:t xml:space="preserve"> </w:t>
      </w:r>
      <w:r w:rsidRPr="004E6F6B">
        <w:rPr>
          <w:rFonts w:ascii="Arial" w:hAnsi="Arial" w:cs="Arial"/>
          <w:sz w:val="24"/>
          <w:szCs w:val="24"/>
        </w:rPr>
        <w:tab/>
      </w:r>
      <w:r w:rsidRPr="004E6F6B">
        <w:rPr>
          <w:rFonts w:ascii="Arial" w:hAnsi="Arial" w:cs="Arial"/>
          <w:sz w:val="24"/>
          <w:szCs w:val="24"/>
        </w:rPr>
        <w:tab/>
        <w:t xml:space="preserve">Marc ne me </w:t>
      </w:r>
      <w:proofErr w:type="spellStart"/>
      <w:r w:rsidRPr="004E6F6B">
        <w:rPr>
          <w:rFonts w:ascii="Arial" w:hAnsi="Arial" w:cs="Arial"/>
          <w:sz w:val="24"/>
          <w:szCs w:val="24"/>
        </w:rPr>
        <w:t>parle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pas</w:t>
      </w:r>
      <w:proofErr w:type="spellEnd"/>
      <w:r w:rsidRPr="004E6F6B">
        <w:rPr>
          <w:rFonts w:ascii="Arial" w:hAnsi="Arial" w:cs="Arial"/>
          <w:sz w:val="24"/>
          <w:szCs w:val="24"/>
        </w:rPr>
        <w:t>.</w:t>
      </w:r>
    </w:p>
    <w:p w14:paraId="21E76984" w14:textId="6AE18199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 xml:space="preserve">Marc </w:t>
      </w:r>
      <w:proofErr w:type="spellStart"/>
      <w:r w:rsidRPr="004E6F6B">
        <w:rPr>
          <w:rFonts w:ascii="Arial" w:hAnsi="Arial" w:cs="Arial"/>
          <w:sz w:val="24"/>
          <w:szCs w:val="24"/>
        </w:rPr>
        <w:t>veut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4E6F6B">
        <w:rPr>
          <w:rFonts w:ascii="Arial" w:hAnsi="Arial" w:cs="Arial"/>
          <w:sz w:val="24"/>
          <w:szCs w:val="24"/>
        </w:rPr>
        <w:t>voir</w:t>
      </w:r>
      <w:proofErr w:type="spellEnd"/>
      <w:r w:rsidRPr="004E6F6B">
        <w:rPr>
          <w:rFonts w:ascii="Arial" w:hAnsi="Arial" w:cs="Arial"/>
          <w:sz w:val="24"/>
          <w:szCs w:val="24"/>
        </w:rPr>
        <w:t>.</w:t>
      </w:r>
      <w:r w:rsidRPr="004E6F6B">
        <w:rPr>
          <w:rFonts w:ascii="Arial" w:hAnsi="Arial" w:cs="Arial"/>
          <w:sz w:val="24"/>
          <w:szCs w:val="24"/>
        </w:rPr>
        <w:tab/>
      </w:r>
      <w:r w:rsidRPr="004E6F6B">
        <w:rPr>
          <w:rFonts w:ascii="Arial" w:hAnsi="Arial" w:cs="Arial"/>
          <w:sz w:val="24"/>
          <w:szCs w:val="24"/>
        </w:rPr>
        <w:tab/>
        <w:t xml:space="preserve">Marc </w:t>
      </w:r>
      <w:proofErr w:type="spellStart"/>
      <w:r w:rsidRPr="004E6F6B">
        <w:rPr>
          <w:rFonts w:ascii="Arial" w:hAnsi="Arial" w:cs="Arial"/>
          <w:sz w:val="24"/>
          <w:szCs w:val="24"/>
        </w:rPr>
        <w:t>veut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4E6F6B">
        <w:rPr>
          <w:rFonts w:ascii="Arial" w:hAnsi="Arial" w:cs="Arial"/>
          <w:sz w:val="24"/>
          <w:szCs w:val="24"/>
        </w:rPr>
        <w:t>parler</w:t>
      </w:r>
      <w:proofErr w:type="spellEnd"/>
      <w:r w:rsidRPr="004E6F6B">
        <w:rPr>
          <w:rFonts w:ascii="Arial" w:hAnsi="Arial" w:cs="Arial"/>
          <w:sz w:val="24"/>
          <w:szCs w:val="24"/>
        </w:rPr>
        <w:t>.</w:t>
      </w:r>
    </w:p>
    <w:p w14:paraId="45C7C418" w14:textId="77777777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 xml:space="preserve">Marc </w:t>
      </w:r>
      <w:r w:rsidRPr="004E6F6B">
        <w:rPr>
          <w:rFonts w:ascii="Arial" w:hAnsi="Arial" w:cs="Arial"/>
          <w:sz w:val="24"/>
          <w:szCs w:val="24"/>
          <w:u w:val="single"/>
        </w:rPr>
        <w:t>ne</w:t>
      </w:r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veut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  <w:u w:val="single"/>
        </w:rPr>
        <w:t>pas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4E6F6B">
        <w:rPr>
          <w:rFonts w:ascii="Arial" w:hAnsi="Arial" w:cs="Arial"/>
          <w:sz w:val="24"/>
          <w:szCs w:val="24"/>
        </w:rPr>
        <w:t>voir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. </w:t>
      </w:r>
      <w:r w:rsidRPr="004E6F6B">
        <w:rPr>
          <w:rFonts w:ascii="Arial" w:hAnsi="Arial" w:cs="Arial"/>
          <w:sz w:val="24"/>
          <w:szCs w:val="24"/>
        </w:rPr>
        <w:tab/>
        <w:t xml:space="preserve">Marc ne </w:t>
      </w:r>
      <w:proofErr w:type="spellStart"/>
      <w:r w:rsidRPr="004E6F6B">
        <w:rPr>
          <w:rFonts w:ascii="Arial" w:hAnsi="Arial" w:cs="Arial"/>
          <w:sz w:val="24"/>
          <w:szCs w:val="24"/>
        </w:rPr>
        <w:t>veut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pas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4E6F6B">
        <w:rPr>
          <w:rFonts w:ascii="Arial" w:hAnsi="Arial" w:cs="Arial"/>
          <w:sz w:val="24"/>
          <w:szCs w:val="24"/>
        </w:rPr>
        <w:t>parler</w:t>
      </w:r>
      <w:proofErr w:type="spellEnd"/>
      <w:r w:rsidRPr="004E6F6B">
        <w:rPr>
          <w:rFonts w:ascii="Arial" w:hAnsi="Arial" w:cs="Arial"/>
          <w:sz w:val="24"/>
          <w:szCs w:val="24"/>
        </w:rPr>
        <w:t>.</w:t>
      </w:r>
    </w:p>
    <w:p w14:paraId="1BBAB014" w14:textId="6835BF18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 xml:space="preserve">Marc ne </w:t>
      </w:r>
      <w:proofErr w:type="spellStart"/>
      <w:r w:rsidRPr="004E6F6B">
        <w:rPr>
          <w:rFonts w:ascii="Arial" w:hAnsi="Arial" w:cs="Arial"/>
          <w:sz w:val="24"/>
          <w:szCs w:val="24"/>
        </w:rPr>
        <w:t>m’a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pas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vu</w:t>
      </w:r>
      <w:proofErr w:type="spellEnd"/>
      <w:r w:rsidRPr="004E6F6B">
        <w:rPr>
          <w:rFonts w:ascii="Arial" w:hAnsi="Arial" w:cs="Arial"/>
          <w:sz w:val="24"/>
          <w:szCs w:val="24"/>
        </w:rPr>
        <w:t>.</w:t>
      </w:r>
      <w:r w:rsidRPr="004E6F6B">
        <w:rPr>
          <w:rFonts w:ascii="Arial" w:hAnsi="Arial" w:cs="Arial"/>
          <w:sz w:val="24"/>
          <w:szCs w:val="24"/>
        </w:rPr>
        <w:tab/>
      </w:r>
      <w:r w:rsidRPr="004E6F6B">
        <w:rPr>
          <w:rFonts w:ascii="Arial" w:hAnsi="Arial" w:cs="Arial"/>
          <w:sz w:val="24"/>
          <w:szCs w:val="24"/>
        </w:rPr>
        <w:tab/>
        <w:t xml:space="preserve">Marc ne </w:t>
      </w:r>
      <w:proofErr w:type="spellStart"/>
      <w:r w:rsidRPr="004E6F6B">
        <w:rPr>
          <w:rFonts w:ascii="Arial" w:hAnsi="Arial" w:cs="Arial"/>
          <w:sz w:val="24"/>
          <w:szCs w:val="24"/>
        </w:rPr>
        <w:t>m’a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pas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parlé</w:t>
      </w:r>
      <w:proofErr w:type="spellEnd"/>
      <w:r w:rsidRPr="004E6F6B">
        <w:rPr>
          <w:rFonts w:ascii="Arial" w:hAnsi="Arial" w:cs="Arial"/>
          <w:sz w:val="24"/>
          <w:szCs w:val="24"/>
        </w:rPr>
        <w:t>.</w:t>
      </w:r>
    </w:p>
    <w:p w14:paraId="64019D32" w14:textId="77777777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</w:p>
    <w:p w14:paraId="2CF86E44" w14:textId="77777777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r w:rsidRPr="004E6F6B">
        <w:rPr>
          <w:rFonts w:ascii="Arial" w:hAnsi="Arial" w:cs="Arial"/>
          <w:sz w:val="24"/>
          <w:szCs w:val="24"/>
        </w:rPr>
        <w:t xml:space="preserve">Huom. </w:t>
      </w:r>
      <w:proofErr w:type="gramStart"/>
      <w:r w:rsidRPr="004E6F6B">
        <w:rPr>
          <w:rFonts w:ascii="Arial" w:hAnsi="Arial" w:cs="Arial"/>
          <w:sz w:val="24"/>
          <w:szCs w:val="24"/>
        </w:rPr>
        <w:t>Yksikön  me</w:t>
      </w:r>
      <w:proofErr w:type="gramEnd"/>
      <w:r w:rsidRPr="004E6F6B">
        <w:rPr>
          <w:rFonts w:ascii="Arial" w:hAnsi="Arial" w:cs="Arial"/>
          <w:sz w:val="24"/>
          <w:szCs w:val="24"/>
        </w:rPr>
        <w:t>/te/</w:t>
      </w:r>
      <w:proofErr w:type="spellStart"/>
      <w:r w:rsidRPr="004E6F6B">
        <w:rPr>
          <w:rFonts w:ascii="Arial" w:hAnsi="Arial" w:cs="Arial"/>
          <w:sz w:val="24"/>
          <w:szCs w:val="24"/>
        </w:rPr>
        <w:t>le</w:t>
      </w:r>
      <w:proofErr w:type="spellEnd"/>
      <w:r w:rsidRPr="004E6F6B">
        <w:rPr>
          <w:rFonts w:ascii="Arial" w:hAnsi="Arial" w:cs="Arial"/>
          <w:sz w:val="24"/>
          <w:szCs w:val="24"/>
        </w:rPr>
        <w:t>/ la -pronominien loppuvokaali tippuu pois vokaalialkuisen verbin edessä:</w:t>
      </w:r>
    </w:p>
    <w:p w14:paraId="51AAFE25" w14:textId="77777777" w:rsidR="004E6F6B" w:rsidRPr="004E6F6B" w:rsidRDefault="004E6F6B" w:rsidP="004E6F6B">
      <w:pPr>
        <w:rPr>
          <w:rFonts w:ascii="Arial" w:hAnsi="Arial" w:cs="Arial"/>
          <w:sz w:val="24"/>
          <w:szCs w:val="24"/>
          <w:lang w:val="it-IT"/>
        </w:rPr>
      </w:pPr>
      <w:r w:rsidRPr="004E6F6B">
        <w:rPr>
          <w:rFonts w:ascii="Arial" w:hAnsi="Arial" w:cs="Arial"/>
          <w:sz w:val="24"/>
          <w:szCs w:val="24"/>
          <w:lang w:val="it-IT"/>
        </w:rPr>
        <w:t>Je t'aime.</w:t>
      </w:r>
    </w:p>
    <w:p w14:paraId="27E4AA4F" w14:textId="77777777" w:rsidR="004E6F6B" w:rsidRPr="004E6F6B" w:rsidRDefault="004E6F6B" w:rsidP="004E6F6B">
      <w:pPr>
        <w:rPr>
          <w:rFonts w:ascii="Arial" w:hAnsi="Arial" w:cs="Arial"/>
          <w:sz w:val="24"/>
          <w:szCs w:val="24"/>
          <w:lang w:val="it-IT"/>
        </w:rPr>
      </w:pPr>
      <w:r w:rsidRPr="004E6F6B">
        <w:rPr>
          <w:rFonts w:ascii="Arial" w:hAnsi="Arial" w:cs="Arial"/>
          <w:sz w:val="24"/>
          <w:szCs w:val="24"/>
          <w:lang w:val="it-IT"/>
        </w:rPr>
        <w:t xml:space="preserve">Tu m'attends? </w:t>
      </w:r>
    </w:p>
    <w:p w14:paraId="0A665C83" w14:textId="77777777" w:rsidR="004E6F6B" w:rsidRPr="004E6F6B" w:rsidRDefault="004E6F6B" w:rsidP="004E6F6B">
      <w:pPr>
        <w:rPr>
          <w:rFonts w:ascii="Arial" w:hAnsi="Arial" w:cs="Arial"/>
          <w:sz w:val="24"/>
          <w:szCs w:val="24"/>
          <w:lang w:val="it-IT"/>
        </w:rPr>
      </w:pPr>
      <w:r w:rsidRPr="004E6F6B">
        <w:rPr>
          <w:rFonts w:ascii="Arial" w:hAnsi="Arial" w:cs="Arial"/>
          <w:sz w:val="24"/>
          <w:szCs w:val="24"/>
          <w:lang w:val="it-IT"/>
        </w:rPr>
        <w:t xml:space="preserve">Je l'achète. </w:t>
      </w:r>
    </w:p>
    <w:p w14:paraId="13F7CFD4" w14:textId="77777777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  <w:proofErr w:type="spellStart"/>
      <w:r w:rsidRPr="004E6F6B">
        <w:rPr>
          <w:rFonts w:ascii="Arial" w:hAnsi="Arial" w:cs="Arial"/>
          <w:sz w:val="24"/>
          <w:szCs w:val="24"/>
        </w:rPr>
        <w:t>Je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6B">
        <w:rPr>
          <w:rFonts w:ascii="Arial" w:hAnsi="Arial" w:cs="Arial"/>
          <w:sz w:val="24"/>
          <w:szCs w:val="24"/>
        </w:rPr>
        <w:t>t’écris</w:t>
      </w:r>
      <w:proofErr w:type="spellEnd"/>
      <w:r w:rsidRPr="004E6F6B">
        <w:rPr>
          <w:rFonts w:ascii="Arial" w:hAnsi="Arial" w:cs="Arial"/>
          <w:sz w:val="24"/>
          <w:szCs w:val="24"/>
        </w:rPr>
        <w:t xml:space="preserve"> plus </w:t>
      </w:r>
      <w:proofErr w:type="spellStart"/>
      <w:r w:rsidRPr="004E6F6B">
        <w:rPr>
          <w:rFonts w:ascii="Arial" w:hAnsi="Arial" w:cs="Arial"/>
          <w:sz w:val="24"/>
          <w:szCs w:val="24"/>
        </w:rPr>
        <w:t>tard</w:t>
      </w:r>
      <w:proofErr w:type="spellEnd"/>
      <w:r w:rsidRPr="004E6F6B">
        <w:rPr>
          <w:rFonts w:ascii="Arial" w:hAnsi="Arial" w:cs="Arial"/>
          <w:sz w:val="24"/>
          <w:szCs w:val="24"/>
        </w:rPr>
        <w:t>.</w:t>
      </w:r>
    </w:p>
    <w:p w14:paraId="24ECC15F" w14:textId="77777777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</w:p>
    <w:p w14:paraId="29C32CAF" w14:textId="77777777" w:rsidR="004E6F6B" w:rsidRPr="004E6F6B" w:rsidRDefault="004E6F6B" w:rsidP="004E6F6B">
      <w:pPr>
        <w:rPr>
          <w:rFonts w:ascii="Arial" w:hAnsi="Arial" w:cs="Arial"/>
          <w:sz w:val="24"/>
          <w:szCs w:val="24"/>
        </w:rPr>
      </w:pPr>
    </w:p>
    <w:p w14:paraId="25794F75" w14:textId="77777777" w:rsidR="00E15383" w:rsidRPr="004E6F6B" w:rsidRDefault="00E15383" w:rsidP="004E6F6B">
      <w:pPr>
        <w:rPr>
          <w:rFonts w:ascii="Arial" w:hAnsi="Arial" w:cs="Arial"/>
          <w:sz w:val="24"/>
          <w:szCs w:val="24"/>
        </w:rPr>
      </w:pPr>
    </w:p>
    <w:sectPr w:rsidR="00E15383" w:rsidRPr="004E6F6B" w:rsidSect="004E6F6B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AC6BAA"/>
    <w:lvl w:ilvl="0">
      <w:numFmt w:val="bullet"/>
      <w:lvlText w:val="*"/>
      <w:lvlJc w:val="left"/>
    </w:lvl>
  </w:abstractNum>
  <w:abstractNum w:abstractNumId="1" w15:restartNumberingAfterBreak="0">
    <w:nsid w:val="34AC76A2"/>
    <w:multiLevelType w:val="hybridMultilevel"/>
    <w:tmpl w:val="2CC25F70"/>
    <w:lvl w:ilvl="0" w:tplc="4702AE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9832">
    <w:abstractNumId w:val="1"/>
  </w:num>
  <w:num w:numId="2" w16cid:durableId="183398810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83"/>
    <w:rsid w:val="004E6F6B"/>
    <w:rsid w:val="00740ABA"/>
    <w:rsid w:val="00A73D36"/>
    <w:rsid w:val="00A75614"/>
    <w:rsid w:val="00E1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1473"/>
  <w15:chartTrackingRefBased/>
  <w15:docId w15:val="{C761FE68-1DA6-4D11-9BFD-74A5B900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15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5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5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5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5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5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5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5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5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53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53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53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53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53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53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5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5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5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5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53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53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53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53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5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2025-04-28T16:37:00Z</dcterms:created>
  <dcterms:modified xsi:type="dcterms:W3CDTF">2025-04-28T17:19:00Z</dcterms:modified>
</cp:coreProperties>
</file>