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B82" w:rsidRDefault="005F7B82" w:rsidP="005F7B82">
      <w:pPr>
        <w:rPr>
          <w:b/>
        </w:rPr>
      </w:pPr>
      <w:bookmarkStart w:id="0" w:name="_GoBack"/>
      <w:r>
        <w:rPr>
          <w:noProof/>
        </w:rPr>
        <w:drawing>
          <wp:inline distT="0" distB="0" distL="0" distR="0" wp14:anchorId="61701AC1" wp14:editId="24BF41B2">
            <wp:extent cx="1581150" cy="466725"/>
            <wp:effectExtent l="0" t="0" r="0" b="952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1150" cy="466725"/>
                    </a:xfrm>
                    <a:prstGeom prst="rect">
                      <a:avLst/>
                    </a:prstGeom>
                  </pic:spPr>
                </pic:pic>
              </a:graphicData>
            </a:graphic>
          </wp:inline>
        </w:drawing>
      </w:r>
    </w:p>
    <w:p w:rsidR="005F7B82" w:rsidRPr="00323BF2" w:rsidRDefault="005F7B82" w:rsidP="005F7B82">
      <w:pPr>
        <w:rPr>
          <w:b/>
          <w:sz w:val="28"/>
        </w:rPr>
      </w:pPr>
      <w:proofErr w:type="spellStart"/>
      <w:r w:rsidRPr="00323BF2">
        <w:rPr>
          <w:b/>
          <w:sz w:val="28"/>
        </w:rPr>
        <w:t>ForssAndújar</w:t>
      </w:r>
      <w:proofErr w:type="spellEnd"/>
      <w:r w:rsidRPr="00323BF2">
        <w:rPr>
          <w:b/>
          <w:sz w:val="28"/>
        </w:rPr>
        <w:t xml:space="preserve"> - </w:t>
      </w:r>
      <w:proofErr w:type="spellStart"/>
      <w:r w:rsidRPr="00323BF2">
        <w:rPr>
          <w:b/>
          <w:sz w:val="28"/>
        </w:rPr>
        <w:t>sustainable</w:t>
      </w:r>
      <w:proofErr w:type="spellEnd"/>
      <w:r w:rsidRPr="00323BF2">
        <w:rPr>
          <w:b/>
          <w:sz w:val="28"/>
        </w:rPr>
        <w:t xml:space="preserve"> </w:t>
      </w:r>
      <w:proofErr w:type="spellStart"/>
      <w:r w:rsidRPr="00323BF2">
        <w:rPr>
          <w:b/>
          <w:sz w:val="28"/>
        </w:rPr>
        <w:t>schools</w:t>
      </w:r>
      <w:proofErr w:type="spellEnd"/>
      <w:r w:rsidRPr="00323BF2">
        <w:rPr>
          <w:b/>
          <w:sz w:val="28"/>
        </w:rPr>
        <w:t xml:space="preserve"> and </w:t>
      </w:r>
      <w:proofErr w:type="spellStart"/>
      <w:r w:rsidRPr="00323BF2">
        <w:rPr>
          <w:b/>
          <w:sz w:val="28"/>
        </w:rPr>
        <w:t>nature</w:t>
      </w:r>
      <w:proofErr w:type="spellEnd"/>
      <w:r w:rsidRPr="00323BF2">
        <w:rPr>
          <w:b/>
          <w:sz w:val="28"/>
        </w:rPr>
        <w:t xml:space="preserve"> </w:t>
      </w:r>
      <w:proofErr w:type="spellStart"/>
      <w:r w:rsidRPr="00323BF2">
        <w:rPr>
          <w:b/>
          <w:sz w:val="28"/>
        </w:rPr>
        <w:t>parks</w:t>
      </w:r>
      <w:proofErr w:type="spellEnd"/>
      <w:r w:rsidRPr="00323BF2">
        <w:rPr>
          <w:b/>
          <w:sz w:val="28"/>
        </w:rPr>
        <w:t xml:space="preserve">; Forssa </w:t>
      </w:r>
      <w:proofErr w:type="spellStart"/>
      <w:r w:rsidRPr="00323BF2">
        <w:rPr>
          <w:b/>
          <w:sz w:val="28"/>
        </w:rPr>
        <w:t>September</w:t>
      </w:r>
      <w:proofErr w:type="spellEnd"/>
      <w:r w:rsidRPr="00323BF2">
        <w:rPr>
          <w:b/>
          <w:sz w:val="28"/>
        </w:rPr>
        <w:t xml:space="preserve"> 2022</w:t>
      </w:r>
    </w:p>
    <w:p w:rsidR="005F7B82" w:rsidRDefault="005F7B82" w:rsidP="005F7B82">
      <w:pPr>
        <w:rPr>
          <w:b/>
        </w:rPr>
      </w:pPr>
      <w:r>
        <w:rPr>
          <w:b/>
          <w:noProof/>
        </w:rPr>
        <mc:AlternateContent>
          <mc:Choice Requires="wps">
            <w:drawing>
              <wp:anchor distT="0" distB="0" distL="114300" distR="114300" simplePos="0" relativeHeight="251659264" behindDoc="0" locked="0" layoutInCell="1" allowOverlap="1" wp14:anchorId="58480C80" wp14:editId="5F14653D">
                <wp:simplePos x="0" y="0"/>
                <wp:positionH relativeFrom="column">
                  <wp:posOffset>-15241</wp:posOffset>
                </wp:positionH>
                <wp:positionV relativeFrom="paragraph">
                  <wp:posOffset>97155</wp:posOffset>
                </wp:positionV>
                <wp:extent cx="6334125" cy="9525"/>
                <wp:effectExtent l="0" t="0" r="28575" b="28575"/>
                <wp:wrapNone/>
                <wp:docPr id="15" name="Suora yhdysviiva 15"/>
                <wp:cNvGraphicFramePr/>
                <a:graphic xmlns:a="http://schemas.openxmlformats.org/drawingml/2006/main">
                  <a:graphicData uri="http://schemas.microsoft.com/office/word/2010/wordprocessingShape">
                    <wps:wsp>
                      <wps:cNvCnPr/>
                      <wps:spPr>
                        <a:xfrm>
                          <a:off x="0" y="0"/>
                          <a:ext cx="6334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79475" id="Suora yhdysviiva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65pt" to="497.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" strokecolor="#4472c4 [3204]" strokeweight=".5pt">
                <v:stroke joinstyle="miter"/>
              </v:line>
            </w:pict>
          </mc:Fallback>
        </mc:AlternateContent>
      </w:r>
    </w:p>
    <w:p w:rsidR="005F7B82" w:rsidRDefault="005F7B82" w:rsidP="005F7B82">
      <w:pPr>
        <w:rPr>
          <w:b/>
        </w:rPr>
      </w:pPr>
    </w:p>
    <w:p w:rsidR="005F7B82" w:rsidRDefault="005F7B82" w:rsidP="005F7B82">
      <w:pPr>
        <w:pStyle w:val="Standard"/>
        <w:jc w:val="center"/>
        <w:rPr>
          <w:rFonts w:ascii="Comic Sans MS" w:hAnsi="Comic Sans MS"/>
          <w:b/>
          <w:bCs/>
          <w:sz w:val="32"/>
          <w:szCs w:val="32"/>
        </w:rPr>
      </w:pPr>
      <w:r w:rsidRPr="003D5383">
        <w:rPr>
          <w:b/>
          <w:sz w:val="40"/>
        </w:rPr>
        <w:t xml:space="preserve">Group </w:t>
      </w:r>
      <w:r>
        <w:rPr>
          <w:b/>
          <w:sz w:val="40"/>
        </w:rPr>
        <w:t>2</w:t>
      </w:r>
      <w:r w:rsidRPr="003D5383">
        <w:rPr>
          <w:b/>
          <w:sz w:val="40"/>
        </w:rPr>
        <w:t xml:space="preserve">: </w:t>
      </w:r>
      <w:proofErr w:type="spellStart"/>
      <w:r w:rsidRPr="003D5383">
        <w:rPr>
          <w:b/>
          <w:sz w:val="40"/>
        </w:rPr>
        <w:t>sustainable</w:t>
      </w:r>
      <w:proofErr w:type="spellEnd"/>
      <w:r w:rsidRPr="003D5383">
        <w:rPr>
          <w:b/>
          <w:sz w:val="40"/>
        </w:rPr>
        <w:t xml:space="preserve"> </w:t>
      </w:r>
      <w:proofErr w:type="spellStart"/>
      <w:r w:rsidRPr="004F4CD7">
        <w:rPr>
          <w:rFonts w:ascii="Comic Sans MS" w:hAnsi="Comic Sans MS"/>
          <w:b/>
          <w:bCs/>
          <w:sz w:val="32"/>
          <w:szCs w:val="32"/>
        </w:rPr>
        <w:t>schools</w:t>
      </w:r>
      <w:proofErr w:type="spellEnd"/>
      <w:r w:rsidRPr="004F4CD7">
        <w:rPr>
          <w:rFonts w:ascii="Comic Sans MS" w:hAnsi="Comic Sans MS"/>
          <w:b/>
          <w:bCs/>
          <w:sz w:val="32"/>
          <w:szCs w:val="32"/>
        </w:rPr>
        <w:t xml:space="preserve"> - </w:t>
      </w:r>
      <w:proofErr w:type="spellStart"/>
      <w:r w:rsidRPr="004F4CD7">
        <w:rPr>
          <w:rFonts w:ascii="Comic Sans MS" w:hAnsi="Comic Sans MS"/>
          <w:b/>
          <w:bCs/>
          <w:sz w:val="32"/>
          <w:szCs w:val="32"/>
        </w:rPr>
        <w:t>comparisions</w:t>
      </w:r>
      <w:proofErr w:type="spellEnd"/>
      <w:r w:rsidRPr="004F4CD7">
        <w:rPr>
          <w:rFonts w:ascii="Comic Sans MS" w:hAnsi="Comic Sans MS"/>
          <w:b/>
          <w:bCs/>
          <w:sz w:val="32"/>
          <w:szCs w:val="32"/>
        </w:rPr>
        <w:t xml:space="preserve"> </w:t>
      </w:r>
    </w:p>
    <w:p w:rsidR="005F7B82" w:rsidRDefault="005F7B82" w:rsidP="005F7B82">
      <w:pPr>
        <w:rPr>
          <w:rFonts w:ascii="Comic Sans MS" w:hAnsi="Comic Sans MS"/>
          <w:b/>
          <w:bCs/>
          <w:sz w:val="32"/>
          <w:szCs w:val="32"/>
        </w:rPr>
      </w:pPr>
    </w:p>
    <w:bookmarkEnd w:id="0"/>
    <w:p w:rsidR="005F7B82" w:rsidRDefault="005F7B82">
      <w:pPr>
        <w:pStyle w:val="Standard"/>
        <w:jc w:val="center"/>
        <w:rPr>
          <w:rFonts w:ascii="Comic Sans MS" w:hAnsi="Comic Sans MS"/>
          <w:b/>
          <w:bCs/>
          <w:sz w:val="32"/>
          <w:szCs w:val="32"/>
        </w:rPr>
      </w:pPr>
    </w:p>
    <w:p w:rsidR="00436904" w:rsidRDefault="005F7B82">
      <w:pPr>
        <w:pStyle w:val="Standard"/>
        <w:jc w:val="center"/>
        <w:rPr>
          <w:rFonts w:ascii="Comic Sans MS" w:hAnsi="Comic Sans MS"/>
          <w:b/>
          <w:bCs/>
          <w:sz w:val="32"/>
          <w:szCs w:val="32"/>
        </w:rPr>
      </w:pPr>
      <w:proofErr w:type="spellStart"/>
      <w:r>
        <w:rPr>
          <w:rFonts w:ascii="Comic Sans MS" w:hAnsi="Comic Sans MS"/>
          <w:b/>
          <w:bCs/>
          <w:sz w:val="32"/>
          <w:szCs w:val="32"/>
        </w:rPr>
        <w:t>Differences</w:t>
      </w:r>
      <w:proofErr w:type="spellEnd"/>
      <w:r>
        <w:rPr>
          <w:rFonts w:ascii="Comic Sans MS" w:hAnsi="Comic Sans MS"/>
          <w:b/>
          <w:bCs/>
          <w:sz w:val="32"/>
          <w:szCs w:val="32"/>
        </w:rPr>
        <w:t xml:space="preserve"> </w:t>
      </w:r>
      <w:proofErr w:type="spellStart"/>
      <w:r>
        <w:rPr>
          <w:rFonts w:ascii="Comic Sans MS" w:hAnsi="Comic Sans MS"/>
          <w:b/>
          <w:bCs/>
          <w:sz w:val="32"/>
          <w:szCs w:val="32"/>
        </w:rPr>
        <w:t>between</w:t>
      </w:r>
      <w:proofErr w:type="spellEnd"/>
      <w:r>
        <w:rPr>
          <w:rFonts w:ascii="Comic Sans MS" w:hAnsi="Comic Sans MS"/>
          <w:b/>
          <w:bCs/>
          <w:sz w:val="32"/>
          <w:szCs w:val="32"/>
        </w:rPr>
        <w:t xml:space="preserve"> </w:t>
      </w:r>
      <w:proofErr w:type="spellStart"/>
      <w:r>
        <w:rPr>
          <w:rFonts w:ascii="Comic Sans MS" w:hAnsi="Comic Sans MS"/>
          <w:b/>
          <w:bCs/>
          <w:sz w:val="32"/>
          <w:szCs w:val="32"/>
        </w:rPr>
        <w:t>sustainable</w:t>
      </w:r>
      <w:proofErr w:type="spellEnd"/>
      <w:r>
        <w:rPr>
          <w:rFonts w:ascii="Comic Sans MS" w:hAnsi="Comic Sans MS"/>
          <w:b/>
          <w:bCs/>
          <w:sz w:val="32"/>
          <w:szCs w:val="32"/>
        </w:rPr>
        <w:t xml:space="preserve"> </w:t>
      </w:r>
      <w:proofErr w:type="spellStart"/>
      <w:r>
        <w:rPr>
          <w:rFonts w:ascii="Comic Sans MS" w:hAnsi="Comic Sans MS"/>
          <w:b/>
          <w:bCs/>
          <w:sz w:val="32"/>
          <w:szCs w:val="32"/>
        </w:rPr>
        <w:t>schools</w:t>
      </w:r>
      <w:proofErr w:type="spellEnd"/>
      <w:r>
        <w:rPr>
          <w:rFonts w:ascii="Comic Sans MS" w:hAnsi="Comic Sans MS"/>
          <w:b/>
          <w:bCs/>
          <w:sz w:val="32"/>
          <w:szCs w:val="32"/>
        </w:rPr>
        <w:t xml:space="preserve"> in Spain and in Finland</w:t>
      </w:r>
    </w:p>
    <w:p w:rsidR="00436904" w:rsidRDefault="00436904">
      <w:pPr>
        <w:pStyle w:val="Standard"/>
        <w:jc w:val="center"/>
        <w:rPr>
          <w:rFonts w:ascii="Comic Sans MS" w:hAnsi="Comic Sans MS"/>
          <w:sz w:val="32"/>
          <w:szCs w:val="32"/>
        </w:rPr>
      </w:pPr>
    </w:p>
    <w:p w:rsidR="00436904" w:rsidRDefault="005F7B82">
      <w:pPr>
        <w:pStyle w:val="Standard"/>
      </w:pPr>
      <w:r>
        <w:rPr>
          <w:lang w:val="en-US"/>
        </w:rPr>
        <w:t xml:space="preserve">In Finland the government has rules for the schools about the environment and the sustainability. But in Spain the schools have to make the differences. </w:t>
      </w:r>
      <w:r>
        <w:rPr>
          <w:lang w:val="en-US"/>
        </w:rPr>
        <w:t>Both countries teach about the environment to their students. In Spai</w:t>
      </w:r>
      <w:r>
        <w:rPr>
          <w:lang w:val="en-US"/>
        </w:rPr>
        <w:t xml:space="preserve">n they talk about the climate change and how it affects in Spain. For </w:t>
      </w:r>
      <w:proofErr w:type="gramStart"/>
      <w:r>
        <w:rPr>
          <w:lang w:val="en-US"/>
        </w:rPr>
        <w:t>example</w:t>
      </w:r>
      <w:proofErr w:type="gramEnd"/>
      <w:r>
        <w:rPr>
          <w:lang w:val="en-US"/>
        </w:rPr>
        <w:t xml:space="preserve"> it is very dry and warm. In Finland the education is maybe more centered to the things that EU and the government wants to do. In Spain they think more about what people can do t</w:t>
      </w:r>
      <w:r>
        <w:rPr>
          <w:lang w:val="en-US"/>
        </w:rPr>
        <w:t>hemselves. Spain they are taught more about the fires and the species that are dying because of the warm weather. In Finland they talk more about the eutrophication.</w:t>
      </w:r>
    </w:p>
    <w:p w:rsidR="00436904" w:rsidRDefault="00436904">
      <w:pPr>
        <w:pStyle w:val="Standard"/>
      </w:pPr>
    </w:p>
    <w:p w:rsidR="00436904" w:rsidRDefault="005F7B82">
      <w:pPr>
        <w:pStyle w:val="Standard"/>
        <w:numPr>
          <w:ilvl w:val="0"/>
          <w:numId w:val="1"/>
        </w:numPr>
      </w:pPr>
      <w:r>
        <w:rPr>
          <w:lang w:val="en-US"/>
        </w:rPr>
        <w:t>Spanish schools recycle but it depends if the students are responsible enough to do that.</w:t>
      </w:r>
      <w:r>
        <w:rPr>
          <w:lang w:val="en-US"/>
        </w:rPr>
        <w:t xml:space="preserve"> In Finland schools recycle too and the students are taught to do that, but everybody doesn’t still do that.</w:t>
      </w:r>
    </w:p>
    <w:p w:rsidR="00436904" w:rsidRDefault="005F7B82">
      <w:pPr>
        <w:pStyle w:val="Standard"/>
        <w:numPr>
          <w:ilvl w:val="0"/>
          <w:numId w:val="1"/>
        </w:numPr>
      </w:pPr>
      <w:r>
        <w:rPr>
          <w:lang w:val="en-US"/>
        </w:rPr>
        <w:t xml:space="preserve">We know that in IES </w:t>
      </w:r>
      <w:proofErr w:type="spellStart"/>
      <w:r>
        <w:rPr>
          <w:lang w:val="en-US"/>
        </w:rPr>
        <w:t>Jandula</w:t>
      </w:r>
      <w:proofErr w:type="spellEnd"/>
      <w:r>
        <w:rPr>
          <w:lang w:val="en-US"/>
        </w:rPr>
        <w:t xml:space="preserve"> the electricity isn’t renewable. In </w:t>
      </w:r>
      <w:proofErr w:type="spellStart"/>
      <w:r>
        <w:rPr>
          <w:lang w:val="en-US"/>
        </w:rPr>
        <w:t>forssan</w:t>
      </w:r>
      <w:proofErr w:type="spellEnd"/>
      <w:r>
        <w:rPr>
          <w:lang w:val="en-US"/>
        </w:rPr>
        <w:t xml:space="preserve"> </w:t>
      </w:r>
      <w:proofErr w:type="spellStart"/>
      <w:r>
        <w:rPr>
          <w:lang w:val="en-US"/>
        </w:rPr>
        <w:t>yhteislyseo</w:t>
      </w:r>
      <w:proofErr w:type="spellEnd"/>
      <w:r>
        <w:rPr>
          <w:lang w:val="en-US"/>
        </w:rPr>
        <w:t xml:space="preserve"> it comes from many sources both renewable and </w:t>
      </w:r>
      <w:proofErr w:type="spellStart"/>
      <w:proofErr w:type="gramStart"/>
      <w:r>
        <w:rPr>
          <w:lang w:val="en-US"/>
        </w:rPr>
        <w:t>non renewable</w:t>
      </w:r>
      <w:proofErr w:type="spellEnd"/>
      <w:proofErr w:type="gramEnd"/>
      <w:r>
        <w:rPr>
          <w:lang w:val="en-US"/>
        </w:rPr>
        <w:t>.</w:t>
      </w:r>
    </w:p>
    <w:p w:rsidR="00436904" w:rsidRDefault="005F7B82">
      <w:pPr>
        <w:pStyle w:val="Standard"/>
        <w:numPr>
          <w:ilvl w:val="0"/>
          <w:numId w:val="1"/>
        </w:numPr>
      </w:pPr>
      <w:r>
        <w:rPr>
          <w:lang w:val="en-US"/>
        </w:rPr>
        <w:t>In</w:t>
      </w:r>
      <w:r>
        <w:rPr>
          <w:lang w:val="en-US"/>
        </w:rPr>
        <w:t xml:space="preserve"> both of our schools they try to get the food from close and from our own countries. In IES </w:t>
      </w:r>
      <w:proofErr w:type="spellStart"/>
      <w:r>
        <w:rPr>
          <w:lang w:val="en-US"/>
        </w:rPr>
        <w:t>Jandula</w:t>
      </w:r>
      <w:proofErr w:type="spellEnd"/>
      <w:r>
        <w:rPr>
          <w:lang w:val="en-US"/>
        </w:rPr>
        <w:t xml:space="preserve"> they don’t serve school food. This is probably better for the environment because large amounts of food </w:t>
      </w:r>
      <w:proofErr w:type="gramStart"/>
      <w:r>
        <w:rPr>
          <w:lang w:val="en-US"/>
        </w:rPr>
        <w:t>doesn’t</w:t>
      </w:r>
      <w:proofErr w:type="gramEnd"/>
      <w:r>
        <w:rPr>
          <w:lang w:val="en-US"/>
        </w:rPr>
        <w:t xml:space="preserve"> go to waste like in Finland.</w:t>
      </w:r>
    </w:p>
    <w:p w:rsidR="00436904" w:rsidRDefault="005F7B82">
      <w:pPr>
        <w:pStyle w:val="Standard"/>
        <w:numPr>
          <w:ilvl w:val="0"/>
          <w:numId w:val="1"/>
        </w:numPr>
      </w:pPr>
      <w:r>
        <w:rPr>
          <w:lang w:val="en-US"/>
        </w:rPr>
        <w:t xml:space="preserve">Both of our </w:t>
      </w:r>
      <w:proofErr w:type="gramStart"/>
      <w:r>
        <w:rPr>
          <w:lang w:val="en-US"/>
        </w:rPr>
        <w:t>sch</w:t>
      </w:r>
      <w:r>
        <w:rPr>
          <w:lang w:val="en-US"/>
        </w:rPr>
        <w:t>ools</w:t>
      </w:r>
      <w:proofErr w:type="gramEnd"/>
      <w:r>
        <w:rPr>
          <w:lang w:val="en-US"/>
        </w:rPr>
        <w:t xml:space="preserve"> journeys are very similar. Majority of people go by walk but people who live far away go by bus. One difference is that in Forssan </w:t>
      </w:r>
      <w:proofErr w:type="spellStart"/>
      <w:r>
        <w:rPr>
          <w:lang w:val="en-US"/>
        </w:rPr>
        <w:t>yhteyslyseo</w:t>
      </w:r>
      <w:proofErr w:type="spellEnd"/>
      <w:r>
        <w:rPr>
          <w:lang w:val="en-US"/>
        </w:rPr>
        <w:t xml:space="preserve"> people have more mopeds.</w:t>
      </w:r>
    </w:p>
    <w:p w:rsidR="00436904" w:rsidRDefault="005F7B82">
      <w:pPr>
        <w:pStyle w:val="Standard"/>
        <w:numPr>
          <w:ilvl w:val="0"/>
          <w:numId w:val="1"/>
        </w:numPr>
      </w:pPr>
      <w:r>
        <w:rPr>
          <w:lang w:val="en-US"/>
        </w:rPr>
        <w:t xml:space="preserve">Big difference is that at IES </w:t>
      </w:r>
      <w:proofErr w:type="spellStart"/>
      <w:r>
        <w:rPr>
          <w:lang w:val="en-US"/>
        </w:rPr>
        <w:t>Jandula</w:t>
      </w:r>
      <w:proofErr w:type="spellEnd"/>
      <w:r>
        <w:rPr>
          <w:lang w:val="en-US"/>
        </w:rPr>
        <w:t xml:space="preserve"> people share laptops in groups. Smartphones a</w:t>
      </w:r>
      <w:r>
        <w:rPr>
          <w:lang w:val="en-US"/>
        </w:rPr>
        <w:t xml:space="preserve">re used in both schools. At Forssan </w:t>
      </w:r>
      <w:proofErr w:type="spellStart"/>
      <w:r>
        <w:rPr>
          <w:lang w:val="en-US"/>
        </w:rPr>
        <w:t>yhteislyseo</w:t>
      </w:r>
      <w:proofErr w:type="spellEnd"/>
      <w:r>
        <w:rPr>
          <w:lang w:val="en-US"/>
        </w:rPr>
        <w:t xml:space="preserve"> almost every book is in your own computer. IES </w:t>
      </w:r>
      <w:proofErr w:type="spellStart"/>
      <w:r>
        <w:rPr>
          <w:lang w:val="en-US"/>
        </w:rPr>
        <w:t>Jandula</w:t>
      </w:r>
      <w:proofErr w:type="spellEnd"/>
      <w:r>
        <w:rPr>
          <w:lang w:val="en-US"/>
        </w:rPr>
        <w:t xml:space="preserve"> uses paper books. Both schools recycle the learning materials by giving / selling them to younger students.</w:t>
      </w:r>
    </w:p>
    <w:sectPr w:rsidR="0043690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F7B82">
      <w:r>
        <w:separator/>
      </w:r>
    </w:p>
  </w:endnote>
  <w:endnote w:type="continuationSeparator" w:id="0">
    <w:p w:rsidR="00000000" w:rsidRDefault="005F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charset w:val="00"/>
    <w:family w:val="auto"/>
    <w:pitch w:val="variable"/>
  </w:font>
  <w:font w:name="Times New Roman">
    <w:panose1 w:val="02020603050405020304"/>
    <w:charset w:val="00"/>
    <w:family w:val="roman"/>
    <w:pitch w:val="variable"/>
    <w:sig w:usb0="20002A87" w:usb1="80000000" w:usb2="00000008" w:usb3="00000000" w:csb0="000001FF" w:csb1="00000000"/>
  </w:font>
  <w:font w:name="Liberation Sans">
    <w:panose1 w:val="020B0604020202020204"/>
    <w:charset w:val="00"/>
    <w:family w:val="swiss"/>
    <w:pitch w:val="variable"/>
    <w:sig w:usb0="E0000AFF" w:usb1="500078FF" w:usb2="00000021" w:usb3="00000000" w:csb0="000001B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F7B82">
      <w:r>
        <w:rPr>
          <w:color w:val="000000"/>
        </w:rPr>
        <w:separator/>
      </w:r>
    </w:p>
  </w:footnote>
  <w:footnote w:type="continuationSeparator" w:id="0">
    <w:p w:rsidR="00000000" w:rsidRDefault="005F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27D16"/>
    <w:multiLevelType w:val="multilevel"/>
    <w:tmpl w:val="23E8FB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36904"/>
    <w:rsid w:val="00436904"/>
    <w:rsid w:val="004F4CD7"/>
    <w:rsid w:val="005F7B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258D"/>
  <w15:docId w15:val="{F3C8CC36-205E-41B3-BA97-1623E9AF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kern w:val="3"/>
        <w:sz w:val="24"/>
        <w:szCs w:val="24"/>
        <w:lang w:val="fi-FI"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1696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 Veistola</dc:creator>
  <cp:lastModifiedBy>Simo Veistola</cp:lastModifiedBy>
  <cp:revision>3</cp:revision>
  <dcterms:created xsi:type="dcterms:W3CDTF">2022-09-26T07:54:00Z</dcterms:created>
  <dcterms:modified xsi:type="dcterms:W3CDTF">2022-09-26T08:14:00Z</dcterms:modified>
</cp:coreProperties>
</file>