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KÄSITYÖN </w:t>
      </w: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TAVOITTEET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7 – 9 luokat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suunnittelemaan ja valmistamaan laadukkaita, tarkoituksenmukaisia ja esteettisiä tuotteita sekä ottamaan työskentelyssään huomioon myös eettiset, ekologiset ja taloudelliset arvot</w:t>
      </w:r>
    </w:p>
    <w:p w:rsid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perehtyy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suomalaiseen ja soveltuvin osin myös muiden kansojen muotoilu-, käsityö- ja teknologiakulttuuriin saaden siten ainesta oman identiteettinsä rakentamis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een ja omaan suunnittelutyöhön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perehtyy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perinteiseen ja nykyaikaiseen teknologiaan liittyviin tietoihin ja taitoihin, joita voi soveltaa arkielämässä, jatko-opinnoissa, tulevissa työtehtävissä ja harrastuksissa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arvostamaan ja tarkastelemaan kriittisesti omaa ja muiden työtä sekä etsimään luovia ratkaisuja havaitsemiinsa ongelmiin itsenäisesti ja yhteistyössä muiden kanssa käyttäen apunaan erilaisia tietolähteitä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ottamaan kantaa teknologian kehittymiseen ja sen merkitykseen ihmisten, yhteiskunnan ja luonnon hyvinvoinnissa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ymmärtämään yritystoimintaa ja teollisia tuotantoprosesseja.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KESKEISET SISÄLLÖT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Käsityön yhteiset sisällöt 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Vuosiluokkien 5-9 aikana oppilaalle annetaan myös mahdollisuus painottua käsityöopinnoissaan kiinnostuksensa ja taipumustensa mukaan joko tekniseen työhön tai tekstiilityöhön. 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tuote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- ja prosessi-ideointi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muodot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, sommittelu ja värit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materiaali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- ja kuluttajatietous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tarkoituksenmukainen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materiaalien käyttö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erilaiset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työjärjestykset ja työohjeet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käsityössä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esiintyvien ongelmien ja sovellusten yhteys muihin oppiaineisiin, muun muassa kuvataiteeseen, luonnontieteisiin ja matematiikkaan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erilaisia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suunnitelmien ja tuotosten kuvaus-, raportointi- ja dokumentointitekniikoita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• tietoa ja elämyksiä suomalaisesta kulttuurista, perinteestä ja muotoilusta sekä vaikutteita muista kulttuureista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oman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paikkakunnan tuotantoelämään ja yrittäjyyteen tutustuminen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oman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työskentelyn ja sen tulosten arviointi sekä osallistuminen myös toisten töiden yhteiseen tarkasteluun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TEKSTIILITYÖN SISÄLLÖT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Visuaalinen ja tekninen suunnittelu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- ja muotihistoriaa soveltuvin osin kodin tekstiilejä ja vaatetusta koskevien aihepiirien yhteydessä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sisustustekstiilien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, vaatteiden ja tekstiilitaiteen symbolinen merkitys eli viesti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tietoteknisiä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sovelluksia ja uusi teknologia suunnittelun apuvälineinä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tekstiilituotteiden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kolmiulotteisen muodon konstruointi, esimerkiksi kaavoituksen perusteita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tekstiilimateriaalien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tarkoituksenmukainen ja luova käyttö eri käyttötarkoituksissa ja eri tekniikoin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Valmistaminen 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tekstiilityön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perinteisiä ja moderneja työvälineitä ja koneita, niiden oikea valinta käyttökohteeseen, toimintaperiaatteet, turvallinen käyttö sekä huolto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tekstiilityön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eri materiaaleja ja valmistustekniikoita sekä niiden valinta, yhdistäminen ja työstäminen luovasti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tekstiilituotteiden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hoito ja huolto sekä kierrätys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lastRenderedPageBreak/>
        <w:t>PÄÄTTÖARVIOINNIN KRITEERIT ARVOSANALLE 8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Visuaalinen ja tekninen suunnittelu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havaitsee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myös itsenäisesti ongelmia, kehittelee luovasti ideoita ja suunnittelee ohjatusti tuotteita, joissa on pyritty ottamaan huomioon käytettävissä oleva aika, välineet, materiaalit, tuotteiden esteettisyys, ekologisuus, kestävyys, taloudellisuus ja tarkoituksenmukaisuus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suunnittelemansa tuotteet myös viestiksi ympäristölle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dokumentoi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suunnitelman esimerkiksi kuvallisesti, sanallisesti, näyttein, pienoismallin avulla tai muulla tavoin siten, että siitä käy ilmi, millainen idea on ja millä tavoin se on tarkoitus valmistaa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osaa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ohjatusti käyttää suunnittelussaan aineksia suomalaisesta ja muiden kansojen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muotoilu-, käsityö- ja teknologiakulttuurista.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Valmistaminen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työskentelee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tarkoituksenmukaisesti ja huolellisesti työturvallisuusohjeita noudattaen sekä huolehtii työympäristönsä järjestyksestä ja viihtyisyydestä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perustekniikoita siten, että tuotteesta tulee tarkoituksenmukainen, viimeistelty, ekologinen ja esteettinen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osaa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työskennellä tavoitteisesti yksin tai tiimeissä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osaa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ohjatusti käyttää työssään kehittynyttä teknologiaa ja ymmärtää teknologian käsitteitä, järjestelmiä ja niiden sovelluksia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osaa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soveltaa muissa oppiaineissa oppimaansa tietoa ja taitoa.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Itsearviointi ja prosessin pohdinta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321873" w:rsidRPr="00321873" w:rsidRDefault="00321873" w:rsidP="00321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Oppilas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kykenee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ohjatusti tarkastelemaan omaa työskentelyään ja oppimistaan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havaitsee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vahvuuksia ja heikkouksia prosessissa ja tuloksissa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osoittaa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arvioinnissa kritiikinsietokykyä ja haluaa suunnata toimintaansa palautteen mukaisesti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ideoitaan ja tuotteitaan esteettisin, taloudellisin, ekologisin ja tarkoituksenmukaisuuskriteerein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teknologian, kulttuurin, yhteiskunnan ja luonnon välisiä riippuvuuksia</w:t>
      </w:r>
    </w:p>
    <w:p w:rsidR="00321873" w:rsidRPr="00321873" w:rsidRDefault="00321873" w:rsidP="00321873">
      <w:pPr>
        <w:tabs>
          <w:tab w:val="num" w:pos="1211"/>
        </w:tabs>
        <w:spacing w:before="100" w:beforeAutospacing="1" w:after="100" w:afterAutospacing="1" w:line="24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•</w:t>
      </w:r>
      <w:r w:rsidRPr="00321873">
        <w:rPr>
          <w:rFonts w:ascii="Times New Roman" w:eastAsia="Times New Roman" w:hAnsi="Times New Roman" w:cs="Times New Roman"/>
          <w:sz w:val="14"/>
          <w:szCs w:val="14"/>
          <w:lang w:eastAsia="fi-FI"/>
        </w:rPr>
        <w:t xml:space="preserve">         </w:t>
      </w:r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>muodostaa</w:t>
      </w:r>
      <w:proofErr w:type="gramEnd"/>
      <w:r w:rsidRPr="003218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realistisen kuvan taidoistaan ja kehittymismahdollisuuksistaan.</w:t>
      </w:r>
    </w:p>
    <w:p w:rsidR="004F18A5" w:rsidRDefault="00321873"/>
    <w:sectPr w:rsidR="004F18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73"/>
    <w:rsid w:val="00321873"/>
    <w:rsid w:val="00771FE5"/>
    <w:rsid w:val="008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551A-54B8-4712-A76B-CAD6D25D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Järjestelmänvalvoja</cp:lastModifiedBy>
  <cp:revision>1</cp:revision>
  <dcterms:created xsi:type="dcterms:W3CDTF">2015-03-11T17:57:00Z</dcterms:created>
  <dcterms:modified xsi:type="dcterms:W3CDTF">2015-03-11T18:00:00Z</dcterms:modified>
</cp:coreProperties>
</file>