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35" w:rsidRDefault="008D6DAD">
      <w:pPr>
        <w:rPr>
          <w:rFonts w:cstheme="minorHAnsi"/>
          <w:b/>
          <w:sz w:val="48"/>
          <w:szCs w:val="48"/>
        </w:rPr>
      </w:pPr>
      <w:r w:rsidRPr="003508D3">
        <w:rPr>
          <w:rFonts w:cstheme="minorHAnsi"/>
          <w:b/>
          <w:sz w:val="48"/>
          <w:szCs w:val="48"/>
        </w:rPr>
        <w:t>Espanjan verbien tapa</w:t>
      </w:r>
      <w:r w:rsidR="000B5B54" w:rsidRPr="003508D3">
        <w:rPr>
          <w:rFonts w:cstheme="minorHAnsi"/>
          <w:b/>
          <w:sz w:val="48"/>
          <w:szCs w:val="48"/>
        </w:rPr>
        <w:t>luokat</w:t>
      </w:r>
    </w:p>
    <w:p w:rsidR="008E2135" w:rsidRPr="008E2135" w:rsidRDefault="008E2135">
      <w:pPr>
        <w:rPr>
          <w:rFonts w:cstheme="minorHAnsi"/>
          <w:b/>
          <w:sz w:val="40"/>
          <w:szCs w:val="40"/>
        </w:rPr>
      </w:pPr>
      <w:r w:rsidRPr="008E2135">
        <w:rPr>
          <w:rFonts w:cstheme="minorHAnsi"/>
          <w:b/>
          <w:sz w:val="40"/>
          <w:szCs w:val="40"/>
        </w:rPr>
        <w:t>Tapaluokka eli modus ilmaisee puhujan suhtautumista verbin kuvaamaan toimintaan</w:t>
      </w:r>
    </w:p>
    <w:p w:rsidR="006D78C7" w:rsidRPr="000B5B54" w:rsidRDefault="006D78C7">
      <w:pPr>
        <w:rPr>
          <w:rFonts w:cstheme="minorHAnsi"/>
          <w:b/>
          <w:sz w:val="36"/>
          <w:szCs w:val="36"/>
        </w:rPr>
      </w:pPr>
    </w:p>
    <w:p w:rsidR="008D6DAD" w:rsidRPr="000B5B54" w:rsidRDefault="008D6DAD">
      <w:pPr>
        <w:rPr>
          <w:rFonts w:cstheme="minorHAnsi"/>
          <w:b/>
          <w:i/>
          <w:sz w:val="36"/>
          <w:szCs w:val="36"/>
        </w:rPr>
      </w:pPr>
      <w:r w:rsidRPr="000B5B54">
        <w:rPr>
          <w:rFonts w:cstheme="minorHAnsi"/>
          <w:b/>
          <w:i/>
          <w:sz w:val="36"/>
          <w:szCs w:val="36"/>
        </w:rPr>
        <w:t>Suomi</w:t>
      </w:r>
      <w:r w:rsidR="006D78C7" w:rsidRPr="000B5B54">
        <w:rPr>
          <w:rFonts w:cstheme="minorHAnsi"/>
          <w:b/>
          <w:i/>
          <w:sz w:val="36"/>
          <w:szCs w:val="36"/>
        </w:rPr>
        <w:tab/>
      </w:r>
      <w:r w:rsidRPr="000B5B54">
        <w:rPr>
          <w:rFonts w:cstheme="minorHAnsi"/>
          <w:b/>
          <w:i/>
          <w:sz w:val="36"/>
          <w:szCs w:val="36"/>
        </w:rPr>
        <w:tab/>
      </w:r>
      <w:r w:rsidRPr="000B5B54">
        <w:rPr>
          <w:rFonts w:cstheme="minorHAnsi"/>
          <w:b/>
          <w:i/>
          <w:sz w:val="36"/>
          <w:szCs w:val="36"/>
        </w:rPr>
        <w:tab/>
        <w:t>Espanja</w:t>
      </w:r>
    </w:p>
    <w:p w:rsidR="008D6DAD" w:rsidRPr="000B5B54" w:rsidRDefault="008D6DAD">
      <w:pPr>
        <w:rPr>
          <w:rFonts w:cstheme="minorHAnsi"/>
          <w:sz w:val="36"/>
          <w:szCs w:val="36"/>
        </w:rPr>
      </w:pPr>
      <w:r w:rsidRPr="000B5B54">
        <w:rPr>
          <w:rFonts w:cstheme="minorHAnsi"/>
          <w:sz w:val="36"/>
          <w:szCs w:val="36"/>
        </w:rPr>
        <w:t>Indikatiivi</w:t>
      </w:r>
      <w:r w:rsidRPr="000B5B54">
        <w:rPr>
          <w:rFonts w:cstheme="minorHAnsi"/>
          <w:sz w:val="36"/>
          <w:szCs w:val="36"/>
        </w:rPr>
        <w:tab/>
      </w:r>
      <w:r w:rsidRPr="000B5B54">
        <w:rPr>
          <w:rFonts w:cstheme="minorHAnsi"/>
          <w:sz w:val="36"/>
          <w:szCs w:val="36"/>
        </w:rPr>
        <w:tab/>
        <w:t>Indikatiivi</w:t>
      </w:r>
    </w:p>
    <w:p w:rsidR="008D6DAD" w:rsidRPr="000B5B54" w:rsidRDefault="008D6DAD">
      <w:pPr>
        <w:rPr>
          <w:rFonts w:cstheme="minorHAnsi"/>
          <w:sz w:val="36"/>
          <w:szCs w:val="36"/>
        </w:rPr>
      </w:pPr>
      <w:r w:rsidRPr="000B5B54">
        <w:rPr>
          <w:rFonts w:cstheme="minorHAnsi"/>
          <w:sz w:val="36"/>
          <w:szCs w:val="36"/>
        </w:rPr>
        <w:t>Imperatiivi</w:t>
      </w:r>
      <w:r w:rsidRPr="000B5B54">
        <w:rPr>
          <w:rFonts w:cstheme="minorHAnsi"/>
          <w:sz w:val="36"/>
          <w:szCs w:val="36"/>
        </w:rPr>
        <w:tab/>
      </w:r>
      <w:r w:rsidRPr="000B5B54">
        <w:rPr>
          <w:rFonts w:cstheme="minorHAnsi"/>
          <w:sz w:val="36"/>
          <w:szCs w:val="36"/>
        </w:rPr>
        <w:tab/>
        <w:t>Imperatiivi</w:t>
      </w:r>
    </w:p>
    <w:p w:rsidR="007927A0" w:rsidRDefault="007927A0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Konditionaali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 w:rsidR="008D6DAD" w:rsidRPr="000B5B54">
        <w:rPr>
          <w:rFonts w:cstheme="minorHAnsi"/>
          <w:sz w:val="36"/>
          <w:szCs w:val="36"/>
        </w:rPr>
        <w:t>Konditionaali</w:t>
      </w:r>
    </w:p>
    <w:p w:rsidR="008D6DAD" w:rsidRPr="000B5B54" w:rsidRDefault="007927A0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Potentiaali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 w:rsidR="008D6DAD" w:rsidRPr="000B5B54">
        <w:rPr>
          <w:rFonts w:cstheme="minorHAnsi"/>
          <w:sz w:val="36"/>
          <w:szCs w:val="36"/>
        </w:rPr>
        <w:tab/>
      </w:r>
      <w:r w:rsidR="008D6DAD" w:rsidRPr="000B5B54">
        <w:rPr>
          <w:rFonts w:cstheme="minorHAnsi"/>
          <w:sz w:val="36"/>
          <w:szCs w:val="36"/>
        </w:rPr>
        <w:tab/>
      </w:r>
    </w:p>
    <w:p w:rsidR="008D6DAD" w:rsidRPr="000B5B54" w:rsidRDefault="00AC4800">
      <w:pPr>
        <w:rPr>
          <w:rFonts w:cstheme="minorHAnsi"/>
          <w:sz w:val="36"/>
          <w:szCs w:val="36"/>
        </w:rPr>
      </w:pPr>
      <w:r w:rsidRPr="000B5B54">
        <w:rPr>
          <w:rFonts w:cstheme="minorHAnsi"/>
          <w:sz w:val="36"/>
          <w:szCs w:val="36"/>
        </w:rPr>
        <w:tab/>
      </w:r>
      <w:r w:rsidR="008D6DAD" w:rsidRPr="000B5B54">
        <w:rPr>
          <w:rFonts w:cstheme="minorHAnsi"/>
          <w:sz w:val="36"/>
          <w:szCs w:val="36"/>
        </w:rPr>
        <w:tab/>
      </w:r>
      <w:r w:rsidR="008D6DAD" w:rsidRPr="000B5B54">
        <w:rPr>
          <w:rFonts w:cstheme="minorHAnsi"/>
          <w:sz w:val="36"/>
          <w:szCs w:val="36"/>
        </w:rPr>
        <w:tab/>
        <w:t>Subjunktiivi</w:t>
      </w:r>
    </w:p>
    <w:p w:rsidR="008D6DAD" w:rsidRPr="000B5B54" w:rsidRDefault="008D6DAD">
      <w:pPr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</w:pPr>
    </w:p>
    <w:p w:rsidR="006D78C7" w:rsidRPr="000B5B54" w:rsidRDefault="00AC4800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Espanjan indikatiivi vastaa suomen indikatiivia.</w:t>
      </w:r>
    </w:p>
    <w:p w:rsidR="00AC4800" w:rsidRPr="000B5B54" w:rsidRDefault="00AC4800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Espanjan subjunktiivi: ei varsinaista vastinetta suomessa, ilmaistaan suomessa indikatiivilla, konditionaalilla tai imperatiivilla.</w:t>
      </w:r>
    </w:p>
    <w:p w:rsidR="00AC4800" w:rsidRPr="000B5B54" w:rsidRDefault="00AC4800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Konditionaali vastaa suurelta osin suomen konditionaalia (espanjassa</w:t>
      </w:r>
      <w:r w:rsid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 konditionaali on osin tapaluokka</w:t>
      </w: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, osin aikamuoto)</w:t>
      </w:r>
    </w:p>
    <w:p w:rsidR="00AC4800" w:rsidRDefault="00AC4800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Imperatiivi vastaa suomen imperatiivia. Espanjassa varsinainen imperatiivi on ainoastaan yksikön ja monikon 2. persoonalla, muissa persoonissa käsky ilmaistaan subjunktiivin avulla.</w:t>
      </w:r>
    </w:p>
    <w:p w:rsidR="000B5B54" w:rsidRDefault="000B5B54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0B5B54" w:rsidRDefault="000B5B54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0B5B54" w:rsidRDefault="000B5B54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0B5B54" w:rsidRPr="000B5B54" w:rsidRDefault="000B5B54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AC4800" w:rsidRPr="000B5B54" w:rsidRDefault="00AC4800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AC4800" w:rsidRPr="000B5B54" w:rsidRDefault="00AC4800">
      <w:pPr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  <w:t>SUBJUNKTIIVI</w:t>
      </w:r>
    </w:p>
    <w:p w:rsidR="000B5B54" w:rsidRDefault="00AC4800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Ilmaise</w:t>
      </w:r>
      <w:r w:rsid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e </w:t>
      </w:r>
      <w:r w:rsidR="003508D3">
        <w:rPr>
          <w:rFonts w:eastAsia="Times New Roman" w:cstheme="minorHAnsi"/>
          <w:bCs/>
          <w:color w:val="333333"/>
          <w:sz w:val="36"/>
          <w:szCs w:val="36"/>
          <w:lang w:eastAsia="fi-FI"/>
        </w:rPr>
        <w:t>tapaluokkana</w:t>
      </w:r>
      <w:r w:rsidR="007663F6"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 hyvin erilaisia asio</w:t>
      </w:r>
      <w:r w:rsid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i</w:t>
      </w:r>
      <w:r w:rsidR="007663F6"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ta. </w:t>
      </w:r>
    </w:p>
    <w:p w:rsidR="007663F6" w:rsidRDefault="007663F6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Sitä käytetään esimerkiksi, kun puhuja haluaa ilmaista </w:t>
      </w:r>
      <w:r w:rsidRPr="000B5B54"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  <w:t>henkilökohtaisen kantansa</w:t>
      </w: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 tapahtumaan </w:t>
      </w:r>
      <w:r w:rsidRPr="000B5B54"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  <w:t xml:space="preserve">tai </w:t>
      </w: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haluaa esittää tapahtuman </w:t>
      </w:r>
      <w:r w:rsidRPr="000B5B54"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  <w:t>epätodellisena tai epävarmana</w:t>
      </w: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.</w:t>
      </w:r>
    </w:p>
    <w:p w:rsidR="000B5B54" w:rsidRPr="000B5B54" w:rsidRDefault="000B5B54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7663F6" w:rsidRPr="000B5B54" w:rsidRDefault="007663F6">
      <w:pPr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/>
          <w:bCs/>
          <w:color w:val="333333"/>
          <w:sz w:val="36"/>
          <w:szCs w:val="36"/>
          <w:lang w:eastAsia="fi-FI"/>
        </w:rPr>
        <w:t>Subjunktiivi ilmaisee mm.:</w:t>
      </w:r>
    </w:p>
    <w:p w:rsidR="007663F6" w:rsidRPr="000B5B54" w:rsidRDefault="007663F6" w:rsidP="007663F6">
      <w:pPr>
        <w:pStyle w:val="Luettelokappale"/>
        <w:numPr>
          <w:ilvl w:val="0"/>
          <w:numId w:val="3"/>
        </w:num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tunnetta (iloa, surua, pelkoa, ihmetystä ym.)</w:t>
      </w:r>
    </w:p>
    <w:p w:rsidR="007663F6" w:rsidRPr="000B5B54" w:rsidRDefault="007663F6" w:rsidP="007663F6">
      <w:pPr>
        <w:pStyle w:val="Luettelokappale"/>
        <w:numPr>
          <w:ilvl w:val="0"/>
          <w:numId w:val="3"/>
        </w:num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epävarmuutta</w:t>
      </w:r>
    </w:p>
    <w:p w:rsidR="007663F6" w:rsidRPr="000B5B54" w:rsidRDefault="007663F6" w:rsidP="007663F6">
      <w:pPr>
        <w:pStyle w:val="Luettelokappale"/>
        <w:numPr>
          <w:ilvl w:val="0"/>
          <w:numId w:val="3"/>
        </w:num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tahtoa, käskyä,</w:t>
      </w:r>
      <w:r w:rsidR="0062388D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 kieltoa,</w:t>
      </w: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 xml:space="preserve"> pyyntöä, neuvoa, toivetta ym.</w:t>
      </w:r>
    </w:p>
    <w:p w:rsidR="007663F6" w:rsidRPr="000B5B54" w:rsidRDefault="007663F6" w:rsidP="007663F6">
      <w:pPr>
        <w:pStyle w:val="Luettelokappale"/>
        <w:numPr>
          <w:ilvl w:val="0"/>
          <w:numId w:val="3"/>
        </w:num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  <w:r w:rsidRPr="000B5B54">
        <w:rPr>
          <w:rFonts w:eastAsia="Times New Roman" w:cstheme="minorHAnsi"/>
          <w:bCs/>
          <w:color w:val="333333"/>
          <w:sz w:val="36"/>
          <w:szCs w:val="36"/>
          <w:lang w:eastAsia="fi-FI"/>
        </w:rPr>
        <w:t>puhujan kannanottoa</w:t>
      </w:r>
    </w:p>
    <w:p w:rsidR="007663F6" w:rsidRPr="000B5B54" w:rsidRDefault="007663F6" w:rsidP="007663F6">
      <w:pPr>
        <w:pStyle w:val="Luettelokappale"/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7663F6" w:rsidRPr="000B5B54" w:rsidRDefault="007663F6" w:rsidP="007663F6">
      <w:pPr>
        <w:pStyle w:val="Luettelokappale"/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7663F6" w:rsidRPr="000B5B54" w:rsidRDefault="007663F6" w:rsidP="007663F6">
      <w:pPr>
        <w:pStyle w:val="Luettelokappale"/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7663F6" w:rsidRPr="000B5B54" w:rsidRDefault="000B5B54" w:rsidP="007663F6">
      <w:pPr>
        <w:pStyle w:val="Luettelokappale"/>
        <w:numPr>
          <w:ilvl w:val="0"/>
          <w:numId w:val="4"/>
        </w:numPr>
        <w:rPr>
          <w:rFonts w:eastAsia="Times New Roman" w:cstheme="minorHAnsi"/>
          <w:b/>
          <w:bCs/>
          <w:color w:val="333333"/>
          <w:sz w:val="44"/>
          <w:szCs w:val="44"/>
          <w:lang w:eastAsia="fi-FI"/>
        </w:rPr>
      </w:pPr>
      <w:r>
        <w:rPr>
          <w:rFonts w:eastAsia="Times New Roman" w:cstheme="minorHAnsi"/>
          <w:b/>
          <w:bCs/>
          <w:color w:val="333333"/>
          <w:sz w:val="44"/>
          <w:szCs w:val="44"/>
          <w:lang w:eastAsia="fi-FI"/>
        </w:rPr>
        <w:t xml:space="preserve">Subjunktiivilla ei tapaluokkana </w:t>
      </w:r>
      <w:r w:rsidRPr="000B5B54">
        <w:rPr>
          <w:rFonts w:eastAsia="Times New Roman" w:cstheme="minorHAnsi"/>
          <w:b/>
          <w:bCs/>
          <w:color w:val="333333"/>
          <w:sz w:val="44"/>
          <w:szCs w:val="44"/>
          <w:lang w:eastAsia="fi-FI"/>
        </w:rPr>
        <w:t>ole sellaista yhtenäistä, määräävää piirrettä, joka kattaisi sen kaikki käyttöalueet.</w:t>
      </w:r>
    </w:p>
    <w:p w:rsidR="00AC4800" w:rsidRPr="000B5B54" w:rsidRDefault="00AC4800">
      <w:pPr>
        <w:rPr>
          <w:rFonts w:eastAsia="Times New Roman" w:cstheme="minorHAnsi"/>
          <w:bCs/>
          <w:color w:val="333333"/>
          <w:sz w:val="36"/>
          <w:szCs w:val="36"/>
          <w:lang w:eastAsia="fi-FI"/>
        </w:rPr>
      </w:pPr>
    </w:p>
    <w:p w:rsidR="00AC4800" w:rsidRPr="000B5B54" w:rsidRDefault="00AC4800">
      <w:pPr>
        <w:rPr>
          <w:rFonts w:cstheme="minorHAnsi"/>
          <w:sz w:val="36"/>
          <w:szCs w:val="36"/>
        </w:rPr>
      </w:pPr>
    </w:p>
    <w:sectPr w:rsidR="00AC4800" w:rsidRPr="000B5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BA" w:rsidRDefault="00986FBA" w:rsidP="009E7B25">
      <w:pPr>
        <w:spacing w:after="0" w:line="240" w:lineRule="auto"/>
      </w:pPr>
      <w:r>
        <w:separator/>
      </w:r>
    </w:p>
  </w:endnote>
  <w:endnote w:type="continuationSeparator" w:id="0">
    <w:p w:rsidR="00986FBA" w:rsidRDefault="00986FBA" w:rsidP="009E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25" w:rsidRDefault="009E7B2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053384"/>
      <w:docPartObj>
        <w:docPartGallery w:val="Page Numbers (Bottom of Page)"/>
        <w:docPartUnique/>
      </w:docPartObj>
    </w:sdtPr>
    <w:sdtEndPr/>
    <w:sdtContent>
      <w:p w:rsidR="009E7B25" w:rsidRDefault="009E7B2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A0">
          <w:rPr>
            <w:noProof/>
          </w:rPr>
          <w:t>1</w:t>
        </w:r>
        <w:r>
          <w:fldChar w:fldCharType="end"/>
        </w:r>
      </w:p>
    </w:sdtContent>
  </w:sdt>
  <w:p w:rsidR="009E7B25" w:rsidRDefault="009E7B2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25" w:rsidRDefault="009E7B2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BA" w:rsidRDefault="00986FBA" w:rsidP="009E7B25">
      <w:pPr>
        <w:spacing w:after="0" w:line="240" w:lineRule="auto"/>
      </w:pPr>
      <w:r>
        <w:separator/>
      </w:r>
    </w:p>
  </w:footnote>
  <w:footnote w:type="continuationSeparator" w:id="0">
    <w:p w:rsidR="00986FBA" w:rsidRDefault="00986FBA" w:rsidP="009E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25" w:rsidRDefault="009E7B2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188168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7927A0" w:rsidRDefault="007927A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7B25" w:rsidRDefault="009E7B25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25" w:rsidRDefault="009E7B2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0E2C"/>
    <w:multiLevelType w:val="hybridMultilevel"/>
    <w:tmpl w:val="E70E8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67E6F"/>
    <w:multiLevelType w:val="multilevel"/>
    <w:tmpl w:val="78EA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F61B1"/>
    <w:multiLevelType w:val="multilevel"/>
    <w:tmpl w:val="11C4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30951"/>
    <w:multiLevelType w:val="hybridMultilevel"/>
    <w:tmpl w:val="233E4B32"/>
    <w:lvl w:ilvl="0" w:tplc="23EED844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Segoe U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AD"/>
    <w:rsid w:val="000B5B54"/>
    <w:rsid w:val="001F64CF"/>
    <w:rsid w:val="003508D3"/>
    <w:rsid w:val="0062388D"/>
    <w:rsid w:val="006D78C7"/>
    <w:rsid w:val="007663F6"/>
    <w:rsid w:val="007927A0"/>
    <w:rsid w:val="008D6DAD"/>
    <w:rsid w:val="008E2135"/>
    <w:rsid w:val="00986FBA"/>
    <w:rsid w:val="009D02A1"/>
    <w:rsid w:val="009E7B25"/>
    <w:rsid w:val="00AC4800"/>
    <w:rsid w:val="00AF44C1"/>
    <w:rsid w:val="00F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918DC-F673-41FD-B45E-4FE5F5E2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63F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E7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7B25"/>
  </w:style>
  <w:style w:type="paragraph" w:styleId="Alatunniste">
    <w:name w:val="footer"/>
    <w:basedOn w:val="Normaali"/>
    <w:link w:val="AlatunnisteChar"/>
    <w:uiPriority w:val="99"/>
    <w:unhideWhenUsed/>
    <w:rsid w:val="009E7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7B25"/>
  </w:style>
  <w:style w:type="paragraph" w:styleId="Seliteteksti">
    <w:name w:val="Balloon Text"/>
    <w:basedOn w:val="Normaali"/>
    <w:link w:val="SelitetekstiChar"/>
    <w:uiPriority w:val="99"/>
    <w:semiHidden/>
    <w:unhideWhenUsed/>
    <w:rsid w:val="008E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2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11</cp:revision>
  <cp:lastPrinted>2025-03-12T06:21:00Z</cp:lastPrinted>
  <dcterms:created xsi:type="dcterms:W3CDTF">2024-09-13T05:28:00Z</dcterms:created>
  <dcterms:modified xsi:type="dcterms:W3CDTF">2025-03-13T06:59:00Z</dcterms:modified>
</cp:coreProperties>
</file>