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b/>
          <w:sz w:val="24"/>
          <w:szCs w:val="24"/>
          <w:u w:val="single"/>
        </w:rPr>
        <w:t>Kronologia Japanin historiasta</w:t>
      </w:r>
      <w:r>
        <w:rPr>
          <w:b/>
          <w:sz w:val="24"/>
          <w:szCs w:val="24"/>
        </w:rPr>
        <w:t xml:space="preserve"> </w:t>
      </w:r>
    </w:p>
    <w:p>
      <w:pPr>
        <w:pStyle w:val="Normal"/>
        <w:rPr>
          <w:sz w:val="24"/>
          <w:szCs w:val="24"/>
        </w:rPr>
      </w:pPr>
      <w:r>
        <w:rPr>
          <w:sz w:val="24"/>
          <w:szCs w:val="24"/>
        </w:rPr>
        <w:t>Lyhyt luonnehdinta siitä,</w:t>
      </w:r>
      <w:r>
        <w:rPr>
          <w:sz w:val="24"/>
          <w:szCs w:val="24"/>
        </w:rPr>
        <w:t xml:space="preserve"> mitä Japanin historiassa tuolloin tapahtui.</w:t>
      </w:r>
    </w:p>
    <w:p>
      <w:pPr>
        <w:pStyle w:val="Normal"/>
        <w:rPr>
          <w:b/>
          <w:b/>
          <w:sz w:val="24"/>
          <w:szCs w:val="24"/>
        </w:rPr>
      </w:pPr>
      <w:r>
        <w:rPr>
          <w:b/>
          <w:sz w:val="24"/>
          <w:szCs w:val="24"/>
        </w:rPr>
        <w:t>700-luku</w:t>
      </w:r>
    </w:p>
    <w:p>
      <w:pPr>
        <w:pStyle w:val="Normal"/>
        <w:jc w:val="both"/>
        <w:rPr>
          <w:sz w:val="24"/>
          <w:szCs w:val="24"/>
        </w:rPr>
      </w:pPr>
      <w:r>
        <w:rPr>
          <w:sz w:val="24"/>
          <w:szCs w:val="24"/>
        </w:rPr>
        <w:t>Heian-kausi alkaa. Japaniin luotiin hallintojärjestelmä, esikuvana Kiina. Buddhalaisuus vahvisti asemiaan. Kulttuurin kehitys.</w:t>
      </w:r>
    </w:p>
    <w:p>
      <w:pPr>
        <w:pStyle w:val="Normal"/>
        <w:rPr>
          <w:sz w:val="24"/>
          <w:szCs w:val="24"/>
        </w:rPr>
      </w:pPr>
      <w:r>
        <w:rPr>
          <w:sz w:val="24"/>
          <w:szCs w:val="24"/>
        </w:rPr>
      </w:r>
    </w:p>
    <w:p>
      <w:pPr>
        <w:pStyle w:val="Normal"/>
        <w:rPr>
          <w:b/>
          <w:b/>
          <w:sz w:val="24"/>
          <w:szCs w:val="24"/>
        </w:rPr>
      </w:pPr>
      <w:r>
        <w:rPr>
          <w:b/>
          <w:sz w:val="24"/>
          <w:szCs w:val="24"/>
        </w:rPr>
        <w:t>1200-luku</w:t>
      </w:r>
    </w:p>
    <w:p>
      <w:pPr>
        <w:pStyle w:val="Normal"/>
        <w:rPr>
          <w:sz w:val="24"/>
          <w:szCs w:val="24"/>
        </w:rPr>
      </w:pPr>
      <w:r>
        <w:rPr>
          <w:sz w:val="24"/>
          <w:szCs w:val="24"/>
        </w:rPr>
        <w:t>Japanin yhteiskunta kehittyi kohti feodaalihallintoa, jossa ylimpänä olivat daimiot ja samurait. Samuraihallinto, jossa johtajana sotapäällikkö eli shogun. Valta siirtyi keisarilta samurailuokalle.</w:t>
      </w:r>
    </w:p>
    <w:p>
      <w:pPr>
        <w:pStyle w:val="Normal"/>
        <w:rPr>
          <w:sz w:val="24"/>
          <w:szCs w:val="24"/>
        </w:rPr>
      </w:pPr>
      <w:r>
        <w:rPr>
          <w:sz w:val="24"/>
          <w:szCs w:val="24"/>
        </w:rPr>
      </w:r>
    </w:p>
    <w:p>
      <w:pPr>
        <w:pStyle w:val="Normal"/>
        <w:rPr>
          <w:b/>
          <w:b/>
          <w:sz w:val="24"/>
          <w:szCs w:val="24"/>
        </w:rPr>
      </w:pPr>
      <w:r>
        <w:rPr>
          <w:b/>
          <w:sz w:val="24"/>
          <w:szCs w:val="24"/>
        </w:rPr>
        <w:t>1500-luku</w:t>
      </w:r>
    </w:p>
    <w:p>
      <w:pPr>
        <w:pStyle w:val="Normal"/>
        <w:rPr>
          <w:sz w:val="24"/>
          <w:szCs w:val="24"/>
        </w:rPr>
      </w:pPr>
      <w:r>
        <w:rPr>
          <w:sz w:val="24"/>
          <w:szCs w:val="24"/>
        </w:rPr>
        <w:t>Ensimmäiset eurooppalaiset (portugalilaiset) saapuivat Japaniin. Sen jälkeen britit, espanjalaiset ja hollantilaiset. Kaupankäynti  eurooppalaisten kanssa. Kristillinen lähetystyö Japanissa alkoi.</w:t>
      </w:r>
    </w:p>
    <w:p>
      <w:pPr>
        <w:pStyle w:val="Normal"/>
        <w:rPr>
          <w:sz w:val="24"/>
          <w:szCs w:val="24"/>
        </w:rPr>
      </w:pPr>
      <w:r>
        <w:rPr>
          <w:sz w:val="24"/>
          <w:szCs w:val="24"/>
        </w:rPr>
      </w:r>
    </w:p>
    <w:p>
      <w:pPr>
        <w:pStyle w:val="Normal"/>
        <w:rPr>
          <w:b/>
          <w:b/>
          <w:sz w:val="24"/>
          <w:szCs w:val="24"/>
        </w:rPr>
      </w:pPr>
      <w:r>
        <w:rPr>
          <w:b/>
          <w:sz w:val="24"/>
          <w:szCs w:val="24"/>
        </w:rPr>
        <w:t>1600-luku</w:t>
      </w:r>
    </w:p>
    <w:p>
      <w:pPr>
        <w:pStyle w:val="Normal"/>
        <w:rPr>
          <w:sz w:val="24"/>
          <w:szCs w:val="24"/>
        </w:rPr>
      </w:pPr>
      <w:r>
        <w:rPr>
          <w:sz w:val="24"/>
          <w:szCs w:val="24"/>
        </w:rPr>
        <w:t>Kristinuskon levittäminen Japanissa kiellettiin ja kristittyjä alettiin vainota. Tokugawa-kausi (1600-1878) alkoi. Pääkaupunki siirtyi Kiotosta Tokioon. Japani sulkeutui ulkomaailmalta ja kaupankäynti heikkeni. Vain hollantilaiset ja kiinalaiset saivat käydä kauppaa Nagasakin satamassa.</w:t>
      </w:r>
    </w:p>
    <w:p>
      <w:pPr>
        <w:pStyle w:val="Normal"/>
        <w:rPr>
          <w:sz w:val="24"/>
          <w:szCs w:val="24"/>
        </w:rPr>
      </w:pPr>
      <w:r>
        <w:rPr>
          <w:sz w:val="24"/>
          <w:szCs w:val="24"/>
        </w:rPr>
      </w:r>
    </w:p>
    <w:p>
      <w:pPr>
        <w:pStyle w:val="Normal"/>
        <w:rPr>
          <w:b/>
          <w:b/>
          <w:sz w:val="24"/>
          <w:szCs w:val="24"/>
        </w:rPr>
      </w:pPr>
      <w:r>
        <w:rPr>
          <w:b/>
          <w:sz w:val="24"/>
          <w:szCs w:val="24"/>
        </w:rPr>
        <w:t>1853</w:t>
      </w:r>
    </w:p>
    <w:p>
      <w:pPr>
        <w:pStyle w:val="Normal"/>
        <w:rPr>
          <w:sz w:val="24"/>
          <w:szCs w:val="24"/>
        </w:rPr>
      </w:pPr>
      <w:r>
        <w:rPr>
          <w:sz w:val="24"/>
          <w:szCs w:val="24"/>
        </w:rPr>
        <w:t>Amerikkalaiset pakottivat tykkivenediplomatialla Japanin avautumaan kaupankäynnille. Vähitellen muutkin länsimaalaiset saivat luvan käydä kauppaa Japanissa ja ulkomaiden vaikutusvalta lisääntyi. Japani näytti joutuvan Kiinan tielle puolisiirtomaan asemaa.</w:t>
      </w:r>
    </w:p>
    <w:p>
      <w:pPr>
        <w:pStyle w:val="Normal"/>
        <w:rPr>
          <w:sz w:val="24"/>
          <w:szCs w:val="24"/>
        </w:rPr>
      </w:pPr>
      <w:r>
        <w:rPr>
          <w:sz w:val="24"/>
          <w:szCs w:val="24"/>
        </w:rPr>
      </w:r>
    </w:p>
    <w:p>
      <w:pPr>
        <w:pStyle w:val="Normal"/>
        <w:rPr>
          <w:b/>
          <w:b/>
          <w:sz w:val="24"/>
          <w:szCs w:val="24"/>
        </w:rPr>
      </w:pPr>
      <w:r>
        <w:rPr>
          <w:b/>
          <w:sz w:val="24"/>
          <w:szCs w:val="24"/>
        </w:rPr>
        <w:t>1868</w:t>
      </w:r>
    </w:p>
    <w:p>
      <w:pPr>
        <w:pStyle w:val="Normal"/>
        <w:rPr>
          <w:sz w:val="24"/>
          <w:szCs w:val="24"/>
        </w:rPr>
      </w:pPr>
      <w:r>
        <w:rPr>
          <w:sz w:val="24"/>
          <w:szCs w:val="24"/>
        </w:rPr>
        <w:t>Meiji-restauraatio ja valtaan keisari Mutsuhito. Keisarin valta palautettiin, shogunin hallinto lopetettiin ja samurait menettivät valtansa. Japani tajusi systeeminsä vanhanaikaisuuden ja alkoi modernisoitua Mutsuhiton johdolla. He omaksuivat länsimaisen talousmuodon, teollistumisen ja kouluttautumisen länsimaiden esikuvan mukaan.</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
          <w:b/>
          <w:sz w:val="24"/>
          <w:szCs w:val="24"/>
        </w:rPr>
      </w:pPr>
      <w:r>
        <w:rPr>
          <w:b/>
          <w:sz w:val="24"/>
          <w:szCs w:val="24"/>
        </w:rPr>
        <w:t>1930-luku</w:t>
      </w:r>
    </w:p>
    <w:p>
      <w:pPr>
        <w:pStyle w:val="Normal"/>
        <w:rPr>
          <w:sz w:val="24"/>
          <w:szCs w:val="24"/>
        </w:rPr>
      </w:pPr>
      <w:r>
        <w:rPr>
          <w:sz w:val="24"/>
          <w:szCs w:val="24"/>
        </w:rPr>
        <w:t>Taloudellinen ja sotilaallinen voimistuminen, nationalismin nousu ja siirtyminen sotilasvaltaan. Japani hyökkäsi Kiinaan 1931 ja valtaasi Mantsurian. Erosi kansainliitosta 1933. Valloituspolitiikka vie sen mukaan toiseen maailmansotaan.</w:t>
      </w:r>
    </w:p>
    <w:p>
      <w:pPr>
        <w:pStyle w:val="Normal"/>
        <w:rPr>
          <w:sz w:val="24"/>
          <w:szCs w:val="24"/>
        </w:rPr>
      </w:pPr>
      <w:r>
        <w:rPr>
          <w:sz w:val="24"/>
          <w:szCs w:val="24"/>
        </w:rPr>
      </w:r>
    </w:p>
    <w:p>
      <w:pPr>
        <w:pStyle w:val="Normal"/>
        <w:rPr>
          <w:b/>
          <w:b/>
          <w:sz w:val="24"/>
          <w:szCs w:val="24"/>
        </w:rPr>
      </w:pPr>
      <w:r>
        <w:rPr>
          <w:b/>
          <w:sz w:val="24"/>
          <w:szCs w:val="24"/>
        </w:rPr>
        <w:t>Vuodesta 1945 nykypäivään</w:t>
      </w:r>
    </w:p>
    <w:p>
      <w:pPr>
        <w:pStyle w:val="Normal"/>
        <w:spacing w:before="0" w:after="160"/>
        <w:rPr>
          <w:sz w:val="24"/>
          <w:szCs w:val="24"/>
        </w:rPr>
      </w:pPr>
      <w:r>
        <w:rPr>
          <w:sz w:val="24"/>
          <w:szCs w:val="24"/>
        </w:rPr>
        <w:t>Atomipommit Hirosimaan ja Nagasakiin ja Japanin antautuminen. Keisari menettää jumalallisen asemansa ja japani joutuu Yhdysvaltain miehittämäksi. Japanista alkaa kehittyä moderni teollisuusvaltio.</w:t>
      </w:r>
      <w:bookmarkStart w:id="0" w:name="_GoBack"/>
      <w:bookmarkEnd w:id="0"/>
    </w:p>
    <w:sectPr>
      <w:type w:val="nextPage"/>
      <w:pgSz w:w="11906" w:h="16838"/>
      <w:pgMar w:left="1134" w:right="1134"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LibreOffice/7.2.5.2$Windows_X86_64 LibreOffice_project/499f9727c189e6ef3471021d6132d4c694f357e5</Application>
  <AppVersion>15.0000</AppVersion>
  <Pages>2</Pages>
  <Words>207</Words>
  <Characters>1811</Characters>
  <CharactersWithSpaces>2002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2020-05-06T15:40:00Z</dcterms:created>
  <dc:creator>Minna</dc:creator>
  <dc:description/>
  <dc:language>fi-FI</dc:language>
  <cp:lastModifiedBy/>
  <dcterms:modified xsi:type="dcterms:W3CDTF">2022-03-21T12:02:08Z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